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ED4C6D3" w14:textId="42F51C5B" w:rsidR="000028C4" w:rsidRDefault="00B40EC0">
      <w:pPr>
        <w:pStyle w:val="Body"/>
        <w:rPr>
          <w:rFonts w:ascii="Calibri" w:hAnsi="Calibri"/>
          <w:noProof/>
        </w:rPr>
      </w:pPr>
      <w:r>
        <w:rPr>
          <w:noProof/>
        </w:rPr>
        <mc:AlternateContent>
          <mc:Choice Requires="wps">
            <w:drawing>
              <wp:anchor distT="152400" distB="152400" distL="152400" distR="152400" simplePos="0" relativeHeight="251542016" behindDoc="0" locked="0" layoutInCell="1" allowOverlap="1" wp14:anchorId="1361D874" wp14:editId="7C8BE4C7">
                <wp:simplePos x="0" y="0"/>
                <wp:positionH relativeFrom="page">
                  <wp:posOffset>266218</wp:posOffset>
                </wp:positionH>
                <wp:positionV relativeFrom="page">
                  <wp:posOffset>347240</wp:posOffset>
                </wp:positionV>
                <wp:extent cx="2809875" cy="7338349"/>
                <wp:effectExtent l="0" t="0" r="9525" b="0"/>
                <wp:wrapNone/>
                <wp:docPr id="1073741836" name="officeArt object"/>
                <wp:cNvGraphicFramePr/>
                <a:graphic xmlns:a="http://schemas.openxmlformats.org/drawingml/2006/main">
                  <a:graphicData uri="http://schemas.microsoft.com/office/word/2010/wordprocessingShape">
                    <wps:wsp>
                      <wps:cNvSpPr/>
                      <wps:spPr>
                        <a:xfrm>
                          <a:off x="0" y="0"/>
                          <a:ext cx="2809875" cy="7338349"/>
                        </a:xfrm>
                        <a:prstGeom prst="rect">
                          <a:avLst/>
                        </a:prstGeom>
                        <a:noFill/>
                        <a:ln w="12700" cap="flat">
                          <a:noFill/>
                          <a:miter lim="400000"/>
                        </a:ln>
                        <a:effectLst/>
                      </wps:spPr>
                      <wps:txbx>
                        <w:txbxContent>
                          <w:p w14:paraId="51364F3B" w14:textId="457AE7FD" w:rsidR="00875D6C" w:rsidRPr="00A34382" w:rsidRDefault="00BE2113" w:rsidP="00A34382">
                            <w:pPr>
                              <w:pStyle w:val="Body2"/>
                              <w:spacing w:line="240" w:lineRule="auto"/>
                              <w:jc w:val="both"/>
                              <w:rPr>
                                <w:rFonts w:ascii="Arial" w:hAnsi="Arial" w:cs="Arial"/>
                                <w:bCs/>
                                <w:color w:val="FFFFFF" w:themeColor="text1"/>
                                <w:sz w:val="21"/>
                                <w:szCs w:val="21"/>
                              </w:rPr>
                            </w:pPr>
                            <w:r w:rsidRPr="00A34382">
                              <w:rPr>
                                <w:rFonts w:ascii="Arial" w:hAnsi="Arial" w:cs="Arial"/>
                                <w:bCs/>
                                <w:color w:val="FFFFFF" w:themeColor="text1"/>
                                <w:sz w:val="21"/>
                                <w:szCs w:val="21"/>
                              </w:rPr>
                              <w:t xml:space="preserve">ANDRO Computational Solutions, LLC, a privately owned company established in 1994, is dedicated to research, development, and the application of advanced computer software for a variety of applications. ANDRO’s diverse portfolio includes: research and development in electromagnetic environmental effects on systems, dynamic spectrum management, spectrum exploitation, cyber-secure wireless communications, cognitive radios and software defined networking, multi-sensor and multi-target tracking, advanced radar date fusion, and sensor resource management. Located in The Beeches Professional Campus in Rome, NY, ANDRO provides research, engineering, and technical services to defense and commercial industries. </w:t>
                            </w:r>
                          </w:p>
                          <w:p w14:paraId="1DD48E85" w14:textId="77777777" w:rsidR="00BE2113" w:rsidRDefault="00BE2113" w:rsidP="00BE2113">
                            <w:pPr>
                              <w:pStyle w:val="Body2"/>
                              <w:spacing w:line="240" w:lineRule="auto"/>
                              <w:jc w:val="both"/>
                              <w:rPr>
                                <w:rFonts w:ascii="Arial" w:hAnsi="Arial" w:cs="Arial"/>
                                <w:b/>
                                <w:bCs/>
                                <w:color w:val="FFFFFF" w:themeColor="text1"/>
                                <w:sz w:val="26"/>
                                <w:szCs w:val="26"/>
                              </w:rPr>
                            </w:pPr>
                          </w:p>
                          <w:p w14:paraId="6C35065F" w14:textId="11A38648" w:rsidR="00D366FC" w:rsidRPr="00A34382" w:rsidRDefault="00D366FC" w:rsidP="00BE2113">
                            <w:pPr>
                              <w:pStyle w:val="Body2"/>
                              <w:spacing w:line="240" w:lineRule="auto"/>
                              <w:jc w:val="both"/>
                              <w:rPr>
                                <w:rFonts w:ascii="Arial" w:hAnsi="Arial" w:cs="Arial"/>
                                <w:b/>
                                <w:bCs/>
                                <w:color w:val="FFFFFF" w:themeColor="text1"/>
                                <w:sz w:val="32"/>
                                <w:szCs w:val="32"/>
                              </w:rPr>
                            </w:pPr>
                            <w:r w:rsidRPr="00A34382">
                              <w:rPr>
                                <w:rFonts w:ascii="Arial" w:hAnsi="Arial" w:cs="Arial"/>
                                <w:b/>
                                <w:bCs/>
                                <w:color w:val="FFFFFF" w:themeColor="text1"/>
                                <w:sz w:val="32"/>
                                <w:szCs w:val="32"/>
                              </w:rPr>
                              <w:t>GOALS AND VISION</w:t>
                            </w:r>
                          </w:p>
                          <w:p w14:paraId="127AF206" w14:textId="2F51E5C3" w:rsidR="00D366FC" w:rsidRPr="000E09B3" w:rsidRDefault="004142B8" w:rsidP="00A34382">
                            <w:pPr>
                              <w:pStyle w:val="Body2"/>
                              <w:spacing w:line="240" w:lineRule="auto"/>
                              <w:jc w:val="both"/>
                              <w:rPr>
                                <w:rFonts w:ascii="Arial" w:hAnsi="Arial" w:cs="Arial"/>
                                <w:bCs/>
                                <w:color w:val="FFFFFF" w:themeColor="text1"/>
                              </w:rPr>
                            </w:pPr>
                            <w:r w:rsidRPr="000E09B3">
                              <w:rPr>
                                <w:rFonts w:ascii="Arial" w:hAnsi="Arial" w:cs="Arial"/>
                                <w:b/>
                                <w:bCs/>
                                <w:color w:val="FFFFFF" w:themeColor="text1"/>
                              </w:rPr>
                              <w:t>Our V</w:t>
                            </w:r>
                            <w:r w:rsidR="00D366FC" w:rsidRPr="000E09B3">
                              <w:rPr>
                                <w:rFonts w:ascii="Arial" w:hAnsi="Arial" w:cs="Arial"/>
                                <w:b/>
                                <w:bCs/>
                                <w:color w:val="FFFFFF" w:themeColor="text1"/>
                              </w:rPr>
                              <w:t>ision:</w:t>
                            </w:r>
                            <w:r w:rsidRPr="000E09B3">
                              <w:rPr>
                                <w:rFonts w:ascii="Arial" w:hAnsi="Arial" w:cs="Arial"/>
                                <w:bCs/>
                                <w:color w:val="FFFFFF" w:themeColor="text1"/>
                              </w:rPr>
                              <w:t xml:space="preserve"> To c</w:t>
                            </w:r>
                            <w:r w:rsidR="00D366FC" w:rsidRPr="000E09B3">
                              <w:rPr>
                                <w:rFonts w:ascii="Arial" w:hAnsi="Arial" w:cs="Arial"/>
                                <w:bCs/>
                                <w:color w:val="FFFFFF" w:themeColor="text1"/>
                              </w:rPr>
                              <w:t xml:space="preserve">ontinue to provide customers computer modeling (particularly CEM) and simulation that involves the application of artificial intelligence and expert system technologies operating in a collaborative, distributed, high-performance computing environment. </w:t>
                            </w:r>
                          </w:p>
                          <w:p w14:paraId="75B2935F" w14:textId="77777777" w:rsidR="00D366FC" w:rsidRPr="000E09B3" w:rsidRDefault="00D366FC" w:rsidP="00BE2113">
                            <w:pPr>
                              <w:pStyle w:val="Body2"/>
                              <w:spacing w:line="240" w:lineRule="auto"/>
                              <w:jc w:val="both"/>
                              <w:rPr>
                                <w:rFonts w:ascii="Arial" w:hAnsi="Arial" w:cs="Arial"/>
                                <w:bCs/>
                                <w:color w:val="FFFFFF" w:themeColor="text1"/>
                              </w:rPr>
                            </w:pPr>
                          </w:p>
                          <w:p w14:paraId="6986AE43" w14:textId="1548AA2A" w:rsidR="00D366FC" w:rsidRPr="000E09B3" w:rsidRDefault="004142B8" w:rsidP="00A34382">
                            <w:pPr>
                              <w:pStyle w:val="Body2"/>
                              <w:spacing w:line="240" w:lineRule="auto"/>
                              <w:jc w:val="both"/>
                              <w:rPr>
                                <w:rFonts w:ascii="Arial" w:hAnsi="Arial" w:cs="Arial"/>
                                <w:bCs/>
                                <w:color w:val="FFFFFF" w:themeColor="text1"/>
                              </w:rPr>
                            </w:pPr>
                            <w:r w:rsidRPr="000E09B3">
                              <w:rPr>
                                <w:rFonts w:ascii="Arial" w:hAnsi="Arial" w:cs="Arial"/>
                                <w:b/>
                                <w:bCs/>
                                <w:color w:val="FFFFFF" w:themeColor="text1"/>
                              </w:rPr>
                              <w:t>Our G</w:t>
                            </w:r>
                            <w:r w:rsidR="00D366FC" w:rsidRPr="000E09B3">
                              <w:rPr>
                                <w:rFonts w:ascii="Arial" w:hAnsi="Arial" w:cs="Arial"/>
                                <w:b/>
                                <w:bCs/>
                                <w:color w:val="FFFFFF" w:themeColor="text1"/>
                              </w:rPr>
                              <w:t>oal:</w:t>
                            </w:r>
                            <w:r w:rsidR="00D366FC" w:rsidRPr="000E09B3">
                              <w:rPr>
                                <w:rFonts w:ascii="Arial" w:hAnsi="Arial" w:cs="Arial"/>
                                <w:bCs/>
                                <w:color w:val="FFFFFF" w:themeColor="text1"/>
                              </w:rPr>
                              <w:t xml:space="preserve"> To satisfy customers’ requirements by applying smart tools and solutions such as complex system EMC analytical studies and the development of optimized methods for efficient spectrum management including secure communications and cyber security. ANDRO fulfills Integrated Product Team development needs while enhancing productivity and </w:t>
                            </w:r>
                            <w:r w:rsidRPr="000E09B3">
                              <w:rPr>
                                <w:rFonts w:ascii="Arial" w:hAnsi="Arial" w:cs="Arial"/>
                                <w:bCs/>
                                <w:color w:val="FFFFFF" w:themeColor="text1"/>
                              </w:rPr>
                              <w:t>competitiveness</w:t>
                            </w:r>
                            <w:r w:rsidR="00D366FC" w:rsidRPr="000E09B3">
                              <w:rPr>
                                <w:rFonts w:ascii="Arial" w:hAnsi="Arial" w:cs="Arial"/>
                                <w:bCs/>
                                <w:color w:val="FFFFFF" w:themeColor="text1"/>
                              </w:rPr>
                              <w:t xml:space="preserve"> in a global market. Our products and services give our customers a comp</w:t>
                            </w:r>
                            <w:r w:rsidRPr="000E09B3">
                              <w:rPr>
                                <w:rFonts w:ascii="Arial" w:hAnsi="Arial" w:cs="Arial"/>
                                <w:bCs/>
                                <w:color w:val="FFFFFF" w:themeColor="text1"/>
                              </w:rPr>
                              <w:t xml:space="preserve">etitive edge through the efficient application of simulation-based technologies. </w:t>
                            </w:r>
                          </w:p>
                          <w:p w14:paraId="2104854F" w14:textId="77777777" w:rsidR="00A34382" w:rsidRDefault="00A34382" w:rsidP="00BE2113">
                            <w:pPr>
                              <w:pStyle w:val="Body2"/>
                              <w:spacing w:line="240" w:lineRule="auto"/>
                              <w:jc w:val="both"/>
                              <w:rPr>
                                <w:rFonts w:ascii="Arial" w:hAnsi="Arial" w:cs="Arial"/>
                                <w:bCs/>
                                <w:color w:val="FFFFFF" w:themeColor="text1"/>
                              </w:rPr>
                            </w:pPr>
                          </w:p>
                          <w:p w14:paraId="79B60DD7" w14:textId="715B8CD2" w:rsidR="004142B8" w:rsidRPr="00D366FC" w:rsidRDefault="004142B8" w:rsidP="00A34382">
                            <w:pPr>
                              <w:pStyle w:val="Body2"/>
                              <w:spacing w:line="240" w:lineRule="auto"/>
                              <w:jc w:val="both"/>
                              <w:rPr>
                                <w:rFonts w:ascii="Arial" w:hAnsi="Arial" w:cs="Arial"/>
                                <w:bCs/>
                                <w:color w:val="434343"/>
                              </w:rPr>
                            </w:pPr>
                            <w:r w:rsidRPr="000E09B3">
                              <w:rPr>
                                <w:rFonts w:ascii="Arial" w:hAnsi="Arial" w:cs="Arial"/>
                                <w:b/>
                                <w:bCs/>
                                <w:color w:val="FFFFFF" w:themeColor="text1"/>
                              </w:rPr>
                              <w:t>Our Values:</w:t>
                            </w:r>
                            <w:r w:rsidRPr="000E09B3">
                              <w:rPr>
                                <w:rFonts w:ascii="Arial" w:hAnsi="Arial" w:cs="Arial"/>
                                <w:bCs/>
                                <w:color w:val="FFFFFF" w:themeColor="text1"/>
                              </w:rPr>
                              <w:t xml:space="preserve"> To develop and implement strategies that assure robust and cost-effective solutions to our customers’ problems using software tools to offset life cycle costs associated with system development; namely, costly and extensive testing and evaluation. ANDRO believes in the necessity of being part of the community, effectively brokering relationships with political, technical, and commercial partners</w:t>
                            </w:r>
                            <w:r w:rsidR="00B40EC0">
                              <w:rPr>
                                <w:rFonts w:ascii="Arial" w:hAnsi="Arial" w:cs="Arial"/>
                                <w:bCs/>
                                <w:color w:val="FFFFFF" w:themeColor="text1"/>
                              </w:rPr>
                              <w:t>.</w:t>
                            </w:r>
                            <w:r>
                              <w:rPr>
                                <w:rFonts w:ascii="Arial" w:hAnsi="Arial" w:cs="Arial"/>
                                <w:bCs/>
                                <w:color w:val="434343"/>
                              </w:rPr>
                              <w:t>.</w:t>
                            </w:r>
                          </w:p>
                          <w:p w14:paraId="3DCFF832" w14:textId="77777777" w:rsidR="00D366FC" w:rsidRPr="00875D6C" w:rsidRDefault="00D366FC" w:rsidP="00875D6C">
                            <w:pPr>
                              <w:pStyle w:val="Body2"/>
                              <w:spacing w:line="240" w:lineRule="auto"/>
                              <w:rPr>
                                <w:rFonts w:ascii="Arial" w:hAnsi="Arial" w:cs="Arial"/>
                                <w:bCs/>
                                <w:color w:val="434343"/>
                                <w:sz w:val="24"/>
                                <w:szCs w:val="24"/>
                              </w:rPr>
                            </w:pPr>
                          </w:p>
                          <w:p w14:paraId="143EC139" w14:textId="16BE1446" w:rsidR="00B47DD2" w:rsidRPr="00B132EF" w:rsidRDefault="00B47DD2">
                            <w:pPr>
                              <w:pStyle w:val="Body2"/>
                              <w:rPr>
                                <w:rFonts w:ascii="Helvetica Neue Medium"/>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1361D874" id="officeArt object" o:spid="_x0000_s1026" style="position:absolute;margin-left:20.95pt;margin-top:27.35pt;width:221.25pt;height:577.8pt;z-index:25154201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" filled="f" stroked="f" strokeweight="1pt">
                <v:stroke miterlimit="4"/>
                <v:textbox inset="0,0,0,0">
                  <w:txbxContent>
                    <w:p w14:paraId="51364F3B" w14:textId="457AE7FD" w:rsidR="00875D6C" w:rsidRPr="00A34382" w:rsidRDefault="00BE2113" w:rsidP="00A34382">
                      <w:pPr>
                        <w:pStyle w:val="Body2"/>
                        <w:spacing w:line="240" w:lineRule="auto"/>
                        <w:jc w:val="both"/>
                        <w:rPr>
                          <w:rFonts w:ascii="Arial" w:hAnsi="Arial" w:cs="Arial"/>
                          <w:bCs/>
                          <w:color w:val="FFFFFF" w:themeColor="text1"/>
                          <w:sz w:val="21"/>
                          <w:szCs w:val="21"/>
                        </w:rPr>
                      </w:pPr>
                      <w:r w:rsidRPr="00A34382">
                        <w:rPr>
                          <w:rFonts w:ascii="Arial" w:hAnsi="Arial" w:cs="Arial"/>
                          <w:bCs/>
                          <w:color w:val="FFFFFF" w:themeColor="text1"/>
                          <w:sz w:val="21"/>
                          <w:szCs w:val="21"/>
                        </w:rPr>
                        <w:t xml:space="preserve">ANDRO Computational Solutions, LLC, a privately owned company established in 1994, is dedicated to research, development, and the application of advanced computer software for a variety of applications. ANDRO’s diverse portfolio includes: research and development in electromagnetic environmental effects on systems, dynamic spectrum management, spectrum exploitation, cyber-secure wireless communications, cognitive radios and software defined networking, multi-sensor and multi-target tracking, advanced radar date fusion, and sensor resource management. Located in The Beeches Professional Campus in Rome, NY, ANDRO provides research, engineering, and technical services to defense and commercial industries. </w:t>
                      </w:r>
                    </w:p>
                    <w:p w14:paraId="1DD48E85" w14:textId="77777777" w:rsidR="00BE2113" w:rsidRDefault="00BE2113" w:rsidP="00BE2113">
                      <w:pPr>
                        <w:pStyle w:val="Body2"/>
                        <w:spacing w:line="240" w:lineRule="auto"/>
                        <w:jc w:val="both"/>
                        <w:rPr>
                          <w:rFonts w:ascii="Arial" w:hAnsi="Arial" w:cs="Arial"/>
                          <w:b/>
                          <w:bCs/>
                          <w:color w:val="FFFFFF" w:themeColor="text1"/>
                          <w:sz w:val="26"/>
                          <w:szCs w:val="26"/>
                        </w:rPr>
                      </w:pPr>
                    </w:p>
                    <w:p w14:paraId="6C35065F" w14:textId="11A38648" w:rsidR="00D366FC" w:rsidRPr="00A34382" w:rsidRDefault="00D366FC" w:rsidP="00BE2113">
                      <w:pPr>
                        <w:pStyle w:val="Body2"/>
                        <w:spacing w:line="240" w:lineRule="auto"/>
                        <w:jc w:val="both"/>
                        <w:rPr>
                          <w:rFonts w:ascii="Arial" w:hAnsi="Arial" w:cs="Arial"/>
                          <w:b/>
                          <w:bCs/>
                          <w:color w:val="FFFFFF" w:themeColor="text1"/>
                          <w:sz w:val="32"/>
                          <w:szCs w:val="32"/>
                        </w:rPr>
                      </w:pPr>
                      <w:r w:rsidRPr="00A34382">
                        <w:rPr>
                          <w:rFonts w:ascii="Arial" w:hAnsi="Arial" w:cs="Arial"/>
                          <w:b/>
                          <w:bCs/>
                          <w:color w:val="FFFFFF" w:themeColor="text1"/>
                          <w:sz w:val="32"/>
                          <w:szCs w:val="32"/>
                        </w:rPr>
                        <w:t>GOALS AND VISION</w:t>
                      </w:r>
                    </w:p>
                    <w:p w14:paraId="127AF206" w14:textId="2F51E5C3" w:rsidR="00D366FC" w:rsidRPr="000E09B3" w:rsidRDefault="004142B8" w:rsidP="00A34382">
                      <w:pPr>
                        <w:pStyle w:val="Body2"/>
                        <w:spacing w:line="240" w:lineRule="auto"/>
                        <w:jc w:val="both"/>
                        <w:rPr>
                          <w:rFonts w:ascii="Arial" w:hAnsi="Arial" w:cs="Arial"/>
                          <w:bCs/>
                          <w:color w:val="FFFFFF" w:themeColor="text1"/>
                        </w:rPr>
                      </w:pPr>
                      <w:r w:rsidRPr="000E09B3">
                        <w:rPr>
                          <w:rFonts w:ascii="Arial" w:hAnsi="Arial" w:cs="Arial"/>
                          <w:b/>
                          <w:bCs/>
                          <w:color w:val="FFFFFF" w:themeColor="text1"/>
                        </w:rPr>
                        <w:t>Our V</w:t>
                      </w:r>
                      <w:r w:rsidR="00D366FC" w:rsidRPr="000E09B3">
                        <w:rPr>
                          <w:rFonts w:ascii="Arial" w:hAnsi="Arial" w:cs="Arial"/>
                          <w:b/>
                          <w:bCs/>
                          <w:color w:val="FFFFFF" w:themeColor="text1"/>
                        </w:rPr>
                        <w:t>ision:</w:t>
                      </w:r>
                      <w:r w:rsidRPr="000E09B3">
                        <w:rPr>
                          <w:rFonts w:ascii="Arial" w:hAnsi="Arial" w:cs="Arial"/>
                          <w:bCs/>
                          <w:color w:val="FFFFFF" w:themeColor="text1"/>
                        </w:rPr>
                        <w:t xml:space="preserve"> To c</w:t>
                      </w:r>
                      <w:r w:rsidR="00D366FC" w:rsidRPr="000E09B3">
                        <w:rPr>
                          <w:rFonts w:ascii="Arial" w:hAnsi="Arial" w:cs="Arial"/>
                          <w:bCs/>
                          <w:color w:val="FFFFFF" w:themeColor="text1"/>
                        </w:rPr>
                        <w:t xml:space="preserve">ontinue to provide customers computer modeling (particularly CEM) and simulation that involves the application of artificial intelligence and expert system technologies operating in a collaborative, distributed, high-performance computing environment. </w:t>
                      </w:r>
                    </w:p>
                    <w:p w14:paraId="75B2935F" w14:textId="77777777" w:rsidR="00D366FC" w:rsidRPr="000E09B3" w:rsidRDefault="00D366FC" w:rsidP="00BE2113">
                      <w:pPr>
                        <w:pStyle w:val="Body2"/>
                        <w:spacing w:line="240" w:lineRule="auto"/>
                        <w:jc w:val="both"/>
                        <w:rPr>
                          <w:rFonts w:ascii="Arial" w:hAnsi="Arial" w:cs="Arial"/>
                          <w:bCs/>
                          <w:color w:val="FFFFFF" w:themeColor="text1"/>
                        </w:rPr>
                      </w:pPr>
                    </w:p>
                    <w:p w14:paraId="6986AE43" w14:textId="1548AA2A" w:rsidR="00D366FC" w:rsidRPr="000E09B3" w:rsidRDefault="004142B8" w:rsidP="00A34382">
                      <w:pPr>
                        <w:pStyle w:val="Body2"/>
                        <w:spacing w:line="240" w:lineRule="auto"/>
                        <w:jc w:val="both"/>
                        <w:rPr>
                          <w:rFonts w:ascii="Arial" w:hAnsi="Arial" w:cs="Arial"/>
                          <w:bCs/>
                          <w:color w:val="FFFFFF" w:themeColor="text1"/>
                        </w:rPr>
                      </w:pPr>
                      <w:r w:rsidRPr="000E09B3">
                        <w:rPr>
                          <w:rFonts w:ascii="Arial" w:hAnsi="Arial" w:cs="Arial"/>
                          <w:b/>
                          <w:bCs/>
                          <w:color w:val="FFFFFF" w:themeColor="text1"/>
                        </w:rPr>
                        <w:t>Our G</w:t>
                      </w:r>
                      <w:r w:rsidR="00D366FC" w:rsidRPr="000E09B3">
                        <w:rPr>
                          <w:rFonts w:ascii="Arial" w:hAnsi="Arial" w:cs="Arial"/>
                          <w:b/>
                          <w:bCs/>
                          <w:color w:val="FFFFFF" w:themeColor="text1"/>
                        </w:rPr>
                        <w:t>oal:</w:t>
                      </w:r>
                      <w:r w:rsidR="00D366FC" w:rsidRPr="000E09B3">
                        <w:rPr>
                          <w:rFonts w:ascii="Arial" w:hAnsi="Arial" w:cs="Arial"/>
                          <w:bCs/>
                          <w:color w:val="FFFFFF" w:themeColor="text1"/>
                        </w:rPr>
                        <w:t xml:space="preserve"> To satisfy customers’ requirements by applying smart tools and solutions such as complex system EMC analytical studies and the development of optimized methods for efficient spectrum management including secure communications and cyber security. ANDRO fulfills Integrated Product Team development needs while enhancing productivity and </w:t>
                      </w:r>
                      <w:r w:rsidRPr="000E09B3">
                        <w:rPr>
                          <w:rFonts w:ascii="Arial" w:hAnsi="Arial" w:cs="Arial"/>
                          <w:bCs/>
                          <w:color w:val="FFFFFF" w:themeColor="text1"/>
                        </w:rPr>
                        <w:t>competitiveness</w:t>
                      </w:r>
                      <w:r w:rsidR="00D366FC" w:rsidRPr="000E09B3">
                        <w:rPr>
                          <w:rFonts w:ascii="Arial" w:hAnsi="Arial" w:cs="Arial"/>
                          <w:bCs/>
                          <w:color w:val="FFFFFF" w:themeColor="text1"/>
                        </w:rPr>
                        <w:t xml:space="preserve"> in a global market. Our products and services give our customers a comp</w:t>
                      </w:r>
                      <w:r w:rsidRPr="000E09B3">
                        <w:rPr>
                          <w:rFonts w:ascii="Arial" w:hAnsi="Arial" w:cs="Arial"/>
                          <w:bCs/>
                          <w:color w:val="FFFFFF" w:themeColor="text1"/>
                        </w:rPr>
                        <w:t xml:space="preserve">etitive edge through the efficient application of simulation-based technologies. </w:t>
                      </w:r>
                    </w:p>
                    <w:p w14:paraId="2104854F" w14:textId="77777777" w:rsidR="00A34382" w:rsidRDefault="00A34382" w:rsidP="00BE2113">
                      <w:pPr>
                        <w:pStyle w:val="Body2"/>
                        <w:spacing w:line="240" w:lineRule="auto"/>
                        <w:jc w:val="both"/>
                        <w:rPr>
                          <w:rFonts w:ascii="Arial" w:hAnsi="Arial" w:cs="Arial"/>
                          <w:bCs/>
                          <w:color w:val="FFFFFF" w:themeColor="text1"/>
                        </w:rPr>
                      </w:pPr>
                    </w:p>
                    <w:p w14:paraId="79B60DD7" w14:textId="715B8CD2" w:rsidR="004142B8" w:rsidRPr="00D366FC" w:rsidRDefault="004142B8" w:rsidP="00A34382">
                      <w:pPr>
                        <w:pStyle w:val="Body2"/>
                        <w:spacing w:line="240" w:lineRule="auto"/>
                        <w:jc w:val="both"/>
                        <w:rPr>
                          <w:rFonts w:ascii="Arial" w:hAnsi="Arial" w:cs="Arial"/>
                          <w:bCs/>
                          <w:color w:val="434343"/>
                        </w:rPr>
                      </w:pPr>
                      <w:r w:rsidRPr="000E09B3">
                        <w:rPr>
                          <w:rFonts w:ascii="Arial" w:hAnsi="Arial" w:cs="Arial"/>
                          <w:b/>
                          <w:bCs/>
                          <w:color w:val="FFFFFF" w:themeColor="text1"/>
                        </w:rPr>
                        <w:t>Our Values:</w:t>
                      </w:r>
                      <w:r w:rsidRPr="000E09B3">
                        <w:rPr>
                          <w:rFonts w:ascii="Arial" w:hAnsi="Arial" w:cs="Arial"/>
                          <w:bCs/>
                          <w:color w:val="FFFFFF" w:themeColor="text1"/>
                        </w:rPr>
                        <w:t xml:space="preserve"> To develop and implement strategies that assure robust and cost-effective solutions to our customers’ problems using software tools to offset life cycle costs associated with system development; namely, costly and extensive testing and evaluation. ANDRO believes in the necessity of being part of the community, effectively brokering relationships with political, technical, and commercial partners</w:t>
                      </w:r>
                      <w:proofErr w:type="gramStart"/>
                      <w:r w:rsidR="00B40EC0">
                        <w:rPr>
                          <w:rFonts w:ascii="Arial" w:hAnsi="Arial" w:cs="Arial"/>
                          <w:bCs/>
                          <w:color w:val="FFFFFF" w:themeColor="text1"/>
                        </w:rPr>
                        <w:t>.</w:t>
                      </w:r>
                      <w:r>
                        <w:rPr>
                          <w:rFonts w:ascii="Arial" w:hAnsi="Arial" w:cs="Arial"/>
                          <w:bCs/>
                          <w:color w:val="434343"/>
                        </w:rPr>
                        <w:t>.</w:t>
                      </w:r>
                      <w:proofErr w:type="gramEnd"/>
                    </w:p>
                    <w:p w14:paraId="3DCFF832" w14:textId="77777777" w:rsidR="00D366FC" w:rsidRPr="00875D6C" w:rsidRDefault="00D366FC" w:rsidP="00875D6C">
                      <w:pPr>
                        <w:pStyle w:val="Body2"/>
                        <w:spacing w:line="240" w:lineRule="auto"/>
                        <w:rPr>
                          <w:rFonts w:ascii="Arial" w:hAnsi="Arial" w:cs="Arial"/>
                          <w:bCs/>
                          <w:color w:val="434343"/>
                          <w:sz w:val="24"/>
                          <w:szCs w:val="24"/>
                        </w:rPr>
                      </w:pPr>
                    </w:p>
                    <w:p w14:paraId="143EC139" w14:textId="16BE1446" w:rsidR="00B47DD2" w:rsidRPr="00B132EF" w:rsidRDefault="00B47DD2">
                      <w:pPr>
                        <w:pStyle w:val="Body2"/>
                        <w:rPr>
                          <w:rFonts w:ascii="Helvetica Neue Medium"/>
                        </w:rPr>
                      </w:pPr>
                    </w:p>
                  </w:txbxContent>
                </v:textbox>
                <w10:wrap anchorx="page" anchory="page"/>
              </v:rect>
            </w:pict>
          </mc:Fallback>
        </mc:AlternateContent>
      </w:r>
      <w:r w:rsidR="000E09B3">
        <w:rPr>
          <w:rFonts w:ascii="Calibri" w:hAnsi="Calibri"/>
          <w:noProof/>
        </w:rPr>
        <w:drawing>
          <wp:anchor distT="0" distB="0" distL="114300" distR="114300" simplePos="0" relativeHeight="251825664" behindDoc="1" locked="0" layoutInCell="1" allowOverlap="1" wp14:anchorId="3F8D7CE8" wp14:editId="363114ED">
            <wp:simplePos x="0" y="0"/>
            <wp:positionH relativeFrom="column">
              <wp:posOffset>-460094</wp:posOffset>
            </wp:positionH>
            <wp:positionV relativeFrom="paragraph">
              <wp:posOffset>-425370</wp:posOffset>
            </wp:positionV>
            <wp:extent cx="10289257" cy="79883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ce.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10291711" cy="7990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719C">
        <w:rPr>
          <w:noProof/>
        </w:rPr>
        <mc:AlternateContent>
          <mc:Choice Requires="wps">
            <w:drawing>
              <wp:anchor distT="152400" distB="152400" distL="152400" distR="152400" simplePos="0" relativeHeight="251617792" behindDoc="0" locked="0" layoutInCell="1" allowOverlap="1" wp14:anchorId="10D7885C" wp14:editId="504DB58F">
                <wp:simplePos x="0" y="0"/>
                <wp:positionH relativeFrom="page">
                  <wp:posOffset>3616657</wp:posOffset>
                </wp:positionH>
                <wp:positionV relativeFrom="page">
                  <wp:posOffset>491319</wp:posOffset>
                </wp:positionV>
                <wp:extent cx="2809875" cy="6482687"/>
                <wp:effectExtent l="0" t="0" r="9525" b="0"/>
                <wp:wrapNone/>
                <wp:docPr id="30" name="officeArt object"/>
                <wp:cNvGraphicFramePr/>
                <a:graphic xmlns:a="http://schemas.openxmlformats.org/drawingml/2006/main">
                  <a:graphicData uri="http://schemas.microsoft.com/office/word/2010/wordprocessingShape">
                    <wps:wsp>
                      <wps:cNvSpPr/>
                      <wps:spPr>
                        <a:xfrm>
                          <a:off x="0" y="0"/>
                          <a:ext cx="2809875" cy="6482687"/>
                        </a:xfrm>
                        <a:prstGeom prst="rect">
                          <a:avLst/>
                        </a:prstGeom>
                        <a:noFill/>
                        <a:ln w="12700" cap="flat">
                          <a:noFill/>
                          <a:miter lim="400000"/>
                        </a:ln>
                        <a:effectLst/>
                      </wps:spPr>
                      <wps:txbx>
                        <w:txbxContent>
                          <w:p w14:paraId="5C30D2E1" w14:textId="6445784D" w:rsidR="00B47DD2" w:rsidRPr="000028C4" w:rsidRDefault="00B47DD2" w:rsidP="000028C4">
                            <w:pPr>
                              <w:pStyle w:val="NoSpacing"/>
                              <w:jc w:val="center"/>
                              <w:rPr>
                                <w:rFonts w:ascii="Arial" w:hAnsi="Arial" w:cs="Arial"/>
                                <w:b/>
                                <w:smallCaps/>
                                <w:color w:val="FFFFFF" w:themeColor="text1"/>
                                <w:sz w:val="36"/>
                              </w:rPr>
                            </w:pPr>
                            <w:r w:rsidRPr="000028C4">
                              <w:rPr>
                                <w:rFonts w:ascii="Arial" w:hAnsi="Arial" w:cs="Arial"/>
                                <w:b/>
                                <w:smallCaps/>
                                <w:color w:val="FFFFFF" w:themeColor="text1"/>
                                <w:sz w:val="36"/>
                              </w:rPr>
                              <w:t>Contact Us</w:t>
                            </w:r>
                          </w:p>
                          <w:p w14:paraId="179094B6" w14:textId="77777777" w:rsidR="00B47DD2" w:rsidRPr="000028C4" w:rsidRDefault="00B47DD2" w:rsidP="000028C4">
                            <w:pPr>
                              <w:pStyle w:val="NoSpacing"/>
                              <w:jc w:val="center"/>
                              <w:rPr>
                                <w:rFonts w:ascii="Arial" w:hAnsi="Arial" w:cs="Arial"/>
                                <w:smallCaps/>
                                <w:color w:val="FFFFFF" w:themeColor="text1"/>
                                <w:szCs w:val="20"/>
                              </w:rPr>
                            </w:pPr>
                          </w:p>
                          <w:p w14:paraId="113581BE" w14:textId="2BD2B2DD" w:rsidR="00B47DD2" w:rsidRPr="000028C4" w:rsidRDefault="00B47DD2" w:rsidP="000028C4">
                            <w:pPr>
                              <w:pStyle w:val="NoSpacing"/>
                              <w:jc w:val="center"/>
                              <w:rPr>
                                <w:rFonts w:ascii="Arial" w:hAnsi="Arial" w:cs="Arial"/>
                                <w:smallCaps/>
                                <w:color w:val="FFFFFF" w:themeColor="text1"/>
                                <w:szCs w:val="20"/>
                              </w:rPr>
                            </w:pPr>
                          </w:p>
                          <w:p w14:paraId="348242BE" w14:textId="77777777" w:rsidR="00875D6C" w:rsidRDefault="00875D6C" w:rsidP="000028C4">
                            <w:pPr>
                              <w:pStyle w:val="NoSpacing"/>
                              <w:jc w:val="center"/>
                              <w:rPr>
                                <w:rFonts w:ascii="Arial" w:hAnsi="Arial" w:cs="Arial"/>
                                <w:b/>
                                <w:smallCaps/>
                                <w:color w:val="FFFFFF" w:themeColor="text1"/>
                                <w:sz w:val="32"/>
                                <w:szCs w:val="20"/>
                              </w:rPr>
                            </w:pPr>
                          </w:p>
                          <w:p w14:paraId="044752A3" w14:textId="77777777" w:rsidR="00875D6C" w:rsidRDefault="00875D6C" w:rsidP="000028C4">
                            <w:pPr>
                              <w:pStyle w:val="NoSpacing"/>
                              <w:jc w:val="center"/>
                              <w:rPr>
                                <w:rFonts w:ascii="Arial" w:hAnsi="Arial" w:cs="Arial"/>
                                <w:b/>
                                <w:smallCaps/>
                                <w:color w:val="FFFFFF" w:themeColor="text1"/>
                                <w:sz w:val="32"/>
                                <w:szCs w:val="20"/>
                              </w:rPr>
                            </w:pPr>
                          </w:p>
                          <w:p w14:paraId="3F39E200" w14:textId="77777777" w:rsidR="00875D6C" w:rsidRDefault="00875D6C" w:rsidP="000028C4">
                            <w:pPr>
                              <w:pStyle w:val="NoSpacing"/>
                              <w:jc w:val="center"/>
                              <w:rPr>
                                <w:rFonts w:ascii="Arial" w:hAnsi="Arial" w:cs="Arial"/>
                                <w:b/>
                                <w:smallCaps/>
                                <w:color w:val="FFFFFF" w:themeColor="text1"/>
                                <w:sz w:val="32"/>
                                <w:szCs w:val="20"/>
                              </w:rPr>
                            </w:pPr>
                          </w:p>
                          <w:p w14:paraId="2A9FE8FA" w14:textId="77777777" w:rsidR="00875D6C" w:rsidRDefault="00875D6C" w:rsidP="000028C4">
                            <w:pPr>
                              <w:pStyle w:val="NoSpacing"/>
                              <w:jc w:val="center"/>
                              <w:rPr>
                                <w:rFonts w:ascii="Arial" w:hAnsi="Arial" w:cs="Arial"/>
                                <w:b/>
                                <w:smallCaps/>
                                <w:color w:val="FFFFFF" w:themeColor="text1"/>
                                <w:sz w:val="32"/>
                                <w:szCs w:val="20"/>
                              </w:rPr>
                            </w:pPr>
                          </w:p>
                          <w:p w14:paraId="53B98387" w14:textId="77777777" w:rsidR="00875D6C" w:rsidRDefault="00875D6C" w:rsidP="000028C4">
                            <w:pPr>
                              <w:pStyle w:val="NoSpacing"/>
                              <w:jc w:val="center"/>
                              <w:rPr>
                                <w:rFonts w:ascii="Arial" w:hAnsi="Arial" w:cs="Arial"/>
                                <w:b/>
                                <w:smallCaps/>
                                <w:color w:val="FFFFFF" w:themeColor="text1"/>
                                <w:sz w:val="32"/>
                                <w:szCs w:val="20"/>
                              </w:rPr>
                            </w:pPr>
                          </w:p>
                          <w:p w14:paraId="2DB5DB87" w14:textId="396A3C95" w:rsidR="00875D6C" w:rsidRPr="009C719C" w:rsidRDefault="00875D6C" w:rsidP="000028C4">
                            <w:pPr>
                              <w:pStyle w:val="NoSpacing"/>
                              <w:jc w:val="center"/>
                              <w:rPr>
                                <w:rFonts w:ascii="Arial" w:hAnsi="Arial" w:cs="Arial"/>
                                <w:b/>
                                <w:smallCaps/>
                                <w:color w:val="FFFFFF" w:themeColor="text1"/>
                                <w:sz w:val="34"/>
                                <w:szCs w:val="34"/>
                              </w:rPr>
                            </w:pPr>
                            <w:r w:rsidRPr="009C719C">
                              <w:rPr>
                                <w:rFonts w:ascii="Arial" w:hAnsi="Arial" w:cs="Arial"/>
                                <w:b/>
                                <w:smallCaps/>
                                <w:color w:val="FFFFFF" w:themeColor="text1"/>
                                <w:sz w:val="34"/>
                                <w:szCs w:val="34"/>
                              </w:rPr>
                              <w:t>Address:</w:t>
                            </w:r>
                          </w:p>
                          <w:p w14:paraId="1BF8845E" w14:textId="34815DF4" w:rsidR="00B47DD2" w:rsidRPr="00C813FD" w:rsidRDefault="000028C4" w:rsidP="009C719C">
                            <w:pPr>
                              <w:pStyle w:val="NoSpacing"/>
                              <w:jc w:val="center"/>
                              <w:rPr>
                                <w:rFonts w:ascii="Arial" w:hAnsi="Arial" w:cs="Arial"/>
                                <w:b/>
                                <w:smallCaps/>
                                <w:color w:val="FFFFFF" w:themeColor="text1"/>
                                <w:sz w:val="26"/>
                                <w:szCs w:val="26"/>
                              </w:rPr>
                            </w:pPr>
                            <w:r w:rsidRPr="00C813FD">
                              <w:rPr>
                                <w:rFonts w:ascii="Arial" w:hAnsi="Arial" w:cs="Arial"/>
                                <w:b/>
                                <w:smallCaps/>
                                <w:color w:val="FFFFFF" w:themeColor="text1"/>
                                <w:sz w:val="26"/>
                                <w:szCs w:val="26"/>
                              </w:rPr>
                              <w:t>T</w:t>
                            </w:r>
                            <w:r w:rsidR="00875D6C" w:rsidRPr="00C813FD">
                              <w:rPr>
                                <w:rFonts w:ascii="Arial" w:hAnsi="Arial" w:cs="Arial"/>
                                <w:b/>
                                <w:smallCaps/>
                                <w:color w:val="FFFFFF" w:themeColor="text1"/>
                                <w:sz w:val="26"/>
                                <w:szCs w:val="26"/>
                              </w:rPr>
                              <w:t>h</w:t>
                            </w:r>
                            <w:r w:rsidRPr="00C813FD">
                              <w:rPr>
                                <w:rFonts w:ascii="Arial" w:hAnsi="Arial" w:cs="Arial"/>
                                <w:b/>
                                <w:smallCaps/>
                                <w:color w:val="FFFFFF" w:themeColor="text1"/>
                                <w:sz w:val="26"/>
                                <w:szCs w:val="26"/>
                              </w:rPr>
                              <w:t>e Beeches Professional Campus</w:t>
                            </w:r>
                          </w:p>
                          <w:p w14:paraId="1CFC2C95" w14:textId="01697367" w:rsidR="000028C4" w:rsidRPr="00C813FD" w:rsidRDefault="000028C4" w:rsidP="000028C4">
                            <w:pPr>
                              <w:pStyle w:val="NoSpacing"/>
                              <w:jc w:val="center"/>
                              <w:rPr>
                                <w:rFonts w:ascii="Arial" w:hAnsi="Arial" w:cs="Arial"/>
                                <w:b/>
                                <w:smallCaps/>
                                <w:color w:val="FFFFFF" w:themeColor="text1"/>
                                <w:sz w:val="26"/>
                                <w:szCs w:val="26"/>
                              </w:rPr>
                            </w:pPr>
                            <w:r w:rsidRPr="00C813FD">
                              <w:rPr>
                                <w:rFonts w:ascii="Arial" w:hAnsi="Arial" w:cs="Arial"/>
                                <w:b/>
                                <w:smallCaps/>
                                <w:color w:val="FFFFFF" w:themeColor="text1"/>
                                <w:sz w:val="26"/>
                                <w:szCs w:val="26"/>
                              </w:rPr>
                              <w:t>One Beeches Place</w:t>
                            </w:r>
                          </w:p>
                          <w:p w14:paraId="70337702" w14:textId="64428692" w:rsidR="000028C4" w:rsidRPr="00C813FD" w:rsidRDefault="000028C4" w:rsidP="000028C4">
                            <w:pPr>
                              <w:pStyle w:val="NoSpacing"/>
                              <w:jc w:val="center"/>
                              <w:rPr>
                                <w:rFonts w:ascii="Arial" w:hAnsi="Arial" w:cs="Arial"/>
                                <w:b/>
                                <w:smallCaps/>
                                <w:color w:val="FFFFFF" w:themeColor="text1"/>
                                <w:sz w:val="26"/>
                                <w:szCs w:val="26"/>
                              </w:rPr>
                            </w:pPr>
                            <w:r w:rsidRPr="00C813FD">
                              <w:rPr>
                                <w:rFonts w:ascii="Arial" w:hAnsi="Arial" w:cs="Arial"/>
                                <w:b/>
                                <w:smallCaps/>
                                <w:color w:val="FFFFFF" w:themeColor="text1"/>
                                <w:sz w:val="26"/>
                                <w:szCs w:val="26"/>
                              </w:rPr>
                              <w:t>7980 Turin Road, Bldg. 1</w:t>
                            </w:r>
                          </w:p>
                          <w:p w14:paraId="457CEAA5" w14:textId="6731710B" w:rsidR="000028C4" w:rsidRPr="00C813FD" w:rsidRDefault="000028C4" w:rsidP="000028C4">
                            <w:pPr>
                              <w:pStyle w:val="NoSpacing"/>
                              <w:jc w:val="center"/>
                              <w:rPr>
                                <w:rFonts w:ascii="Arial" w:hAnsi="Arial" w:cs="Arial"/>
                                <w:b/>
                                <w:smallCaps/>
                                <w:color w:val="FFFFFF" w:themeColor="text1"/>
                                <w:sz w:val="26"/>
                                <w:szCs w:val="26"/>
                              </w:rPr>
                            </w:pPr>
                            <w:r w:rsidRPr="00C813FD">
                              <w:rPr>
                                <w:rFonts w:ascii="Arial" w:hAnsi="Arial" w:cs="Arial"/>
                                <w:b/>
                                <w:smallCaps/>
                                <w:color w:val="FFFFFF" w:themeColor="text1"/>
                                <w:sz w:val="26"/>
                                <w:szCs w:val="26"/>
                              </w:rPr>
                              <w:t>Rome, NY 13440-1934</w:t>
                            </w:r>
                          </w:p>
                          <w:p w14:paraId="206F6E9F" w14:textId="77777777" w:rsidR="00B47DD2" w:rsidRPr="009C719C" w:rsidRDefault="00B47DD2" w:rsidP="007F33AB">
                            <w:pPr>
                              <w:pStyle w:val="NoSpacing"/>
                              <w:jc w:val="center"/>
                              <w:rPr>
                                <w:rFonts w:ascii="Arial" w:hAnsi="Arial" w:cs="Arial"/>
                                <w:smallCaps/>
                                <w:color w:val="FFFFFF" w:themeColor="text1"/>
                                <w:sz w:val="34"/>
                                <w:szCs w:val="34"/>
                              </w:rPr>
                            </w:pPr>
                          </w:p>
                          <w:p w14:paraId="6A806853" w14:textId="5B2F1CA1" w:rsidR="00875D6C" w:rsidRPr="009C719C" w:rsidRDefault="00875D6C" w:rsidP="007F33AB">
                            <w:pPr>
                              <w:pStyle w:val="NoSpacing"/>
                              <w:jc w:val="center"/>
                              <w:rPr>
                                <w:rFonts w:ascii="Arial" w:hAnsi="Arial" w:cs="Arial"/>
                                <w:b/>
                                <w:smallCaps/>
                                <w:color w:val="FFFFFF" w:themeColor="text1"/>
                                <w:sz w:val="34"/>
                                <w:szCs w:val="34"/>
                              </w:rPr>
                            </w:pPr>
                            <w:r w:rsidRPr="009C719C">
                              <w:rPr>
                                <w:rFonts w:ascii="Arial" w:hAnsi="Arial" w:cs="Arial"/>
                                <w:b/>
                                <w:smallCaps/>
                                <w:color w:val="FFFFFF" w:themeColor="text1"/>
                                <w:sz w:val="34"/>
                                <w:szCs w:val="34"/>
                              </w:rPr>
                              <w:t>Phone:</w:t>
                            </w:r>
                          </w:p>
                          <w:p w14:paraId="6EE8189D" w14:textId="492779C2" w:rsidR="000028C4" w:rsidRPr="009C719C" w:rsidRDefault="000028C4" w:rsidP="007F33AB">
                            <w:pPr>
                              <w:pStyle w:val="NoSpacing"/>
                              <w:jc w:val="center"/>
                              <w:rPr>
                                <w:rFonts w:ascii="Arial" w:hAnsi="Arial" w:cs="Arial"/>
                                <w:b/>
                                <w:smallCaps/>
                                <w:color w:val="FFFFFF" w:themeColor="text1"/>
                                <w:sz w:val="34"/>
                                <w:szCs w:val="34"/>
                              </w:rPr>
                            </w:pPr>
                            <w:r w:rsidRPr="009C719C">
                              <w:rPr>
                                <w:rFonts w:ascii="Arial" w:hAnsi="Arial" w:cs="Arial"/>
                                <w:b/>
                                <w:smallCaps/>
                                <w:color w:val="FFFFFF" w:themeColor="text1"/>
                                <w:sz w:val="34"/>
                                <w:szCs w:val="34"/>
                              </w:rPr>
                              <w:t>315.334.1163</w:t>
                            </w:r>
                          </w:p>
                          <w:p w14:paraId="5B628E03" w14:textId="77777777" w:rsidR="00B47DD2" w:rsidRPr="009C719C" w:rsidRDefault="00B47DD2" w:rsidP="000028C4">
                            <w:pPr>
                              <w:pStyle w:val="NoSpacing"/>
                              <w:jc w:val="center"/>
                              <w:rPr>
                                <w:rFonts w:ascii="Arial" w:hAnsi="Arial" w:cs="Arial"/>
                                <w:smallCaps/>
                                <w:color w:val="FFFFFF" w:themeColor="text1"/>
                                <w:sz w:val="34"/>
                                <w:szCs w:val="34"/>
                              </w:rPr>
                            </w:pPr>
                          </w:p>
                          <w:p w14:paraId="5985B208" w14:textId="34B3A2FC" w:rsidR="00B47DD2" w:rsidRPr="009C719C" w:rsidRDefault="00875D6C" w:rsidP="007F33AB">
                            <w:pPr>
                              <w:pStyle w:val="NoSpacing"/>
                              <w:jc w:val="center"/>
                              <w:rPr>
                                <w:rFonts w:ascii="Arial" w:hAnsi="Arial" w:cs="Arial"/>
                                <w:b/>
                                <w:smallCaps/>
                                <w:color w:val="FFFFFF" w:themeColor="text1"/>
                                <w:sz w:val="34"/>
                                <w:szCs w:val="34"/>
                              </w:rPr>
                            </w:pPr>
                            <w:r w:rsidRPr="009C719C">
                              <w:rPr>
                                <w:rFonts w:ascii="Arial" w:hAnsi="Arial" w:cs="Arial"/>
                                <w:b/>
                                <w:smallCaps/>
                                <w:color w:val="FFFFFF" w:themeColor="text1"/>
                                <w:sz w:val="34"/>
                                <w:szCs w:val="34"/>
                              </w:rPr>
                              <w:t>Email:</w:t>
                            </w:r>
                          </w:p>
                          <w:p w14:paraId="6EEEECD1" w14:textId="1015D66D" w:rsidR="00B47DD2" w:rsidRPr="009C719C" w:rsidRDefault="000028C4" w:rsidP="007F33AB">
                            <w:pPr>
                              <w:pStyle w:val="NoSpacing"/>
                              <w:jc w:val="center"/>
                              <w:rPr>
                                <w:rFonts w:ascii="Arial" w:hAnsi="Arial" w:cs="Arial"/>
                                <w:b/>
                                <w:smallCaps/>
                                <w:color w:val="FFFFFF" w:themeColor="text1"/>
                                <w:sz w:val="34"/>
                                <w:szCs w:val="34"/>
                              </w:rPr>
                            </w:pPr>
                            <w:r w:rsidRPr="009C719C">
                              <w:rPr>
                                <w:rFonts w:ascii="Arial" w:hAnsi="Arial" w:cs="Arial"/>
                                <w:b/>
                                <w:smallCaps/>
                                <w:color w:val="FFFFFF" w:themeColor="text1"/>
                                <w:sz w:val="34"/>
                                <w:szCs w:val="34"/>
                              </w:rPr>
                              <w:t>androcs@androcs.com</w:t>
                            </w:r>
                          </w:p>
                          <w:p w14:paraId="1ECF0976" w14:textId="77777777" w:rsidR="00B47DD2" w:rsidRPr="009C719C" w:rsidRDefault="00B47DD2" w:rsidP="000028C4">
                            <w:pPr>
                              <w:pStyle w:val="NoSpacing"/>
                              <w:jc w:val="center"/>
                              <w:rPr>
                                <w:rFonts w:ascii="Arial" w:hAnsi="Arial" w:cs="Arial"/>
                                <w:smallCaps/>
                                <w:color w:val="FFFFFF" w:themeColor="text1"/>
                                <w:sz w:val="34"/>
                                <w:szCs w:val="34"/>
                              </w:rPr>
                            </w:pPr>
                          </w:p>
                          <w:p w14:paraId="790BBA30" w14:textId="74D5825A" w:rsidR="00B47DD2" w:rsidRPr="009C719C" w:rsidRDefault="00875D6C" w:rsidP="007F33AB">
                            <w:pPr>
                              <w:pStyle w:val="NoSpacing"/>
                              <w:jc w:val="center"/>
                              <w:rPr>
                                <w:rFonts w:ascii="Arial" w:hAnsi="Arial" w:cs="Arial"/>
                                <w:b/>
                                <w:smallCaps/>
                                <w:color w:val="FFFFFF" w:themeColor="text1"/>
                                <w:sz w:val="34"/>
                                <w:szCs w:val="34"/>
                              </w:rPr>
                            </w:pPr>
                            <w:r w:rsidRPr="009C719C">
                              <w:rPr>
                                <w:rFonts w:ascii="Arial" w:hAnsi="Arial" w:cs="Arial"/>
                                <w:b/>
                                <w:smallCaps/>
                                <w:color w:val="FFFFFF" w:themeColor="text1"/>
                                <w:sz w:val="34"/>
                                <w:szCs w:val="34"/>
                              </w:rPr>
                              <w:t>Website:</w:t>
                            </w:r>
                          </w:p>
                          <w:p w14:paraId="07AAB4C2" w14:textId="2E14F593" w:rsidR="00B47DD2" w:rsidRPr="009C719C" w:rsidRDefault="000028C4" w:rsidP="007F33AB">
                            <w:pPr>
                              <w:pStyle w:val="NoSpacing"/>
                              <w:jc w:val="center"/>
                              <w:rPr>
                                <w:rFonts w:ascii="Arial" w:hAnsi="Arial" w:cs="Arial"/>
                                <w:b/>
                                <w:smallCaps/>
                                <w:color w:val="FFFFFF" w:themeColor="text1"/>
                                <w:sz w:val="34"/>
                                <w:szCs w:val="34"/>
                              </w:rPr>
                            </w:pPr>
                            <w:r w:rsidRPr="009C719C">
                              <w:rPr>
                                <w:rFonts w:ascii="Arial" w:hAnsi="Arial" w:cs="Arial"/>
                                <w:b/>
                                <w:smallCaps/>
                                <w:color w:val="FFFFFF" w:themeColor="text1"/>
                                <w:sz w:val="34"/>
                                <w:szCs w:val="34"/>
                              </w:rPr>
                              <w:t>Androcs.com</w:t>
                            </w:r>
                          </w:p>
                          <w:p w14:paraId="3AE5357E" w14:textId="77777777" w:rsidR="00B47DD2" w:rsidRPr="000028C4" w:rsidRDefault="00B47DD2" w:rsidP="000028C4">
                            <w:pPr>
                              <w:pStyle w:val="NoSpacing"/>
                              <w:jc w:val="center"/>
                              <w:rPr>
                                <w:rFonts w:ascii="Arial" w:hAnsi="Arial" w:cs="Arial"/>
                                <w:smallCaps/>
                                <w:color w:val="FFFFFF" w:themeColor="text1"/>
                                <w:szCs w:val="20"/>
                              </w:rPr>
                            </w:pPr>
                          </w:p>
                          <w:p w14:paraId="51F2C91C" w14:textId="77777777" w:rsidR="00B47DD2" w:rsidRPr="000028C4" w:rsidRDefault="00B47DD2" w:rsidP="000028C4">
                            <w:pPr>
                              <w:pStyle w:val="NoSpacing"/>
                              <w:jc w:val="center"/>
                              <w:rPr>
                                <w:rFonts w:ascii="Arial" w:hAnsi="Arial" w:cs="Arial"/>
                                <w:smallCaps/>
                                <w:color w:val="FFFFFF" w:themeColor="text1"/>
                                <w:szCs w:val="20"/>
                              </w:rPr>
                            </w:pPr>
                          </w:p>
                          <w:p w14:paraId="2B23549E" w14:textId="538DAD80" w:rsidR="00B47DD2" w:rsidRPr="000028C4" w:rsidRDefault="00B47DD2" w:rsidP="00875D6C">
                            <w:pPr>
                              <w:pStyle w:val="NoSpacing"/>
                              <w:jc w:val="center"/>
                              <w:rPr>
                                <w:rFonts w:ascii="Arial" w:hAnsi="Arial" w:cs="Arial"/>
                                <w:smallCaps/>
                                <w:color w:val="FFFFFF" w:themeColor="text1"/>
                                <w:szCs w:val="20"/>
                              </w:rPr>
                            </w:pPr>
                          </w:p>
                        </w:txbxContent>
                      </wps:txbx>
                      <wps:bodyPr wrap="square" lIns="0" tIns="0" rIns="0" bIns="0" numCol="1" anchor="t">
                        <a:noAutofit/>
                      </wps:bodyPr>
                    </wps:wsp>
                  </a:graphicData>
                </a:graphic>
                <wp14:sizeRelV relativeFrom="margin">
                  <wp14:pctHeight>0</wp14:pctHeight>
                </wp14:sizeRelV>
              </wp:anchor>
            </w:drawing>
          </mc:Choice>
          <mc:Fallback>
            <w:pict>
              <v:rect w14:anchorId="10D7885C" id="_x0000_s1027" style="position:absolute;margin-left:284.8pt;margin-top:38.7pt;width:221.25pt;height:510.45pt;z-index:25161779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" filled="f" stroked="f" strokeweight="1pt">
                <v:stroke miterlimit="4"/>
                <v:textbox inset="0,0,0,0">
                  <w:txbxContent>
                    <w:p w14:paraId="5C30D2E1" w14:textId="6445784D" w:rsidR="00B47DD2" w:rsidRPr="000028C4" w:rsidRDefault="00B47DD2" w:rsidP="000028C4">
                      <w:pPr>
                        <w:pStyle w:val="NoSpacing"/>
                        <w:jc w:val="center"/>
                        <w:rPr>
                          <w:rFonts w:ascii="Arial" w:hAnsi="Arial" w:cs="Arial"/>
                          <w:b/>
                          <w:smallCaps/>
                          <w:color w:val="FFFFFF" w:themeColor="text1"/>
                          <w:sz w:val="36"/>
                        </w:rPr>
                      </w:pPr>
                      <w:r w:rsidRPr="000028C4">
                        <w:rPr>
                          <w:rFonts w:ascii="Arial" w:hAnsi="Arial" w:cs="Arial"/>
                          <w:b/>
                          <w:smallCaps/>
                          <w:color w:val="FFFFFF" w:themeColor="text1"/>
                          <w:sz w:val="36"/>
                        </w:rPr>
                        <w:t>Contact Us</w:t>
                      </w:r>
                    </w:p>
                    <w:p w14:paraId="179094B6" w14:textId="77777777" w:rsidR="00B47DD2" w:rsidRPr="000028C4" w:rsidRDefault="00B47DD2" w:rsidP="000028C4">
                      <w:pPr>
                        <w:pStyle w:val="NoSpacing"/>
                        <w:jc w:val="center"/>
                        <w:rPr>
                          <w:rFonts w:ascii="Arial" w:hAnsi="Arial" w:cs="Arial"/>
                          <w:smallCaps/>
                          <w:color w:val="FFFFFF" w:themeColor="text1"/>
                          <w:szCs w:val="20"/>
                        </w:rPr>
                      </w:pPr>
                    </w:p>
                    <w:p w14:paraId="113581BE" w14:textId="2BD2B2DD" w:rsidR="00B47DD2" w:rsidRPr="000028C4" w:rsidRDefault="00B47DD2" w:rsidP="000028C4">
                      <w:pPr>
                        <w:pStyle w:val="NoSpacing"/>
                        <w:jc w:val="center"/>
                        <w:rPr>
                          <w:rFonts w:ascii="Arial" w:hAnsi="Arial" w:cs="Arial"/>
                          <w:smallCaps/>
                          <w:color w:val="FFFFFF" w:themeColor="text1"/>
                          <w:szCs w:val="20"/>
                        </w:rPr>
                      </w:pPr>
                    </w:p>
                    <w:p w14:paraId="348242BE" w14:textId="77777777" w:rsidR="00875D6C" w:rsidRDefault="00875D6C" w:rsidP="000028C4">
                      <w:pPr>
                        <w:pStyle w:val="NoSpacing"/>
                        <w:jc w:val="center"/>
                        <w:rPr>
                          <w:rFonts w:ascii="Arial" w:hAnsi="Arial" w:cs="Arial"/>
                          <w:b/>
                          <w:smallCaps/>
                          <w:color w:val="FFFFFF" w:themeColor="text1"/>
                          <w:sz w:val="32"/>
                          <w:szCs w:val="20"/>
                        </w:rPr>
                      </w:pPr>
                    </w:p>
                    <w:p w14:paraId="044752A3" w14:textId="77777777" w:rsidR="00875D6C" w:rsidRDefault="00875D6C" w:rsidP="000028C4">
                      <w:pPr>
                        <w:pStyle w:val="NoSpacing"/>
                        <w:jc w:val="center"/>
                        <w:rPr>
                          <w:rFonts w:ascii="Arial" w:hAnsi="Arial" w:cs="Arial"/>
                          <w:b/>
                          <w:smallCaps/>
                          <w:color w:val="FFFFFF" w:themeColor="text1"/>
                          <w:sz w:val="32"/>
                          <w:szCs w:val="20"/>
                        </w:rPr>
                      </w:pPr>
                    </w:p>
                    <w:p w14:paraId="3F39E200" w14:textId="77777777" w:rsidR="00875D6C" w:rsidRDefault="00875D6C" w:rsidP="000028C4">
                      <w:pPr>
                        <w:pStyle w:val="NoSpacing"/>
                        <w:jc w:val="center"/>
                        <w:rPr>
                          <w:rFonts w:ascii="Arial" w:hAnsi="Arial" w:cs="Arial"/>
                          <w:b/>
                          <w:smallCaps/>
                          <w:color w:val="FFFFFF" w:themeColor="text1"/>
                          <w:sz w:val="32"/>
                          <w:szCs w:val="20"/>
                        </w:rPr>
                      </w:pPr>
                    </w:p>
                    <w:p w14:paraId="2A9FE8FA" w14:textId="77777777" w:rsidR="00875D6C" w:rsidRDefault="00875D6C" w:rsidP="000028C4">
                      <w:pPr>
                        <w:pStyle w:val="NoSpacing"/>
                        <w:jc w:val="center"/>
                        <w:rPr>
                          <w:rFonts w:ascii="Arial" w:hAnsi="Arial" w:cs="Arial"/>
                          <w:b/>
                          <w:smallCaps/>
                          <w:color w:val="FFFFFF" w:themeColor="text1"/>
                          <w:sz w:val="32"/>
                          <w:szCs w:val="20"/>
                        </w:rPr>
                      </w:pPr>
                    </w:p>
                    <w:p w14:paraId="53B98387" w14:textId="77777777" w:rsidR="00875D6C" w:rsidRDefault="00875D6C" w:rsidP="000028C4">
                      <w:pPr>
                        <w:pStyle w:val="NoSpacing"/>
                        <w:jc w:val="center"/>
                        <w:rPr>
                          <w:rFonts w:ascii="Arial" w:hAnsi="Arial" w:cs="Arial"/>
                          <w:b/>
                          <w:smallCaps/>
                          <w:color w:val="FFFFFF" w:themeColor="text1"/>
                          <w:sz w:val="32"/>
                          <w:szCs w:val="20"/>
                        </w:rPr>
                      </w:pPr>
                    </w:p>
                    <w:p w14:paraId="2DB5DB87" w14:textId="396A3C95" w:rsidR="00875D6C" w:rsidRPr="009C719C" w:rsidRDefault="00875D6C" w:rsidP="000028C4">
                      <w:pPr>
                        <w:pStyle w:val="NoSpacing"/>
                        <w:jc w:val="center"/>
                        <w:rPr>
                          <w:rFonts w:ascii="Arial" w:hAnsi="Arial" w:cs="Arial"/>
                          <w:b/>
                          <w:smallCaps/>
                          <w:color w:val="FFFFFF" w:themeColor="text1"/>
                          <w:sz w:val="34"/>
                          <w:szCs w:val="34"/>
                        </w:rPr>
                      </w:pPr>
                      <w:r w:rsidRPr="009C719C">
                        <w:rPr>
                          <w:rFonts w:ascii="Arial" w:hAnsi="Arial" w:cs="Arial"/>
                          <w:b/>
                          <w:smallCaps/>
                          <w:color w:val="FFFFFF" w:themeColor="text1"/>
                          <w:sz w:val="34"/>
                          <w:szCs w:val="34"/>
                        </w:rPr>
                        <w:t>Address:</w:t>
                      </w:r>
                    </w:p>
                    <w:p w14:paraId="1BF8845E" w14:textId="34815DF4" w:rsidR="00B47DD2" w:rsidRPr="00C813FD" w:rsidRDefault="000028C4" w:rsidP="009C719C">
                      <w:pPr>
                        <w:pStyle w:val="NoSpacing"/>
                        <w:jc w:val="center"/>
                        <w:rPr>
                          <w:rFonts w:ascii="Arial" w:hAnsi="Arial" w:cs="Arial"/>
                          <w:b/>
                          <w:smallCaps/>
                          <w:color w:val="FFFFFF" w:themeColor="text1"/>
                          <w:sz w:val="26"/>
                          <w:szCs w:val="26"/>
                        </w:rPr>
                      </w:pPr>
                      <w:r w:rsidRPr="00C813FD">
                        <w:rPr>
                          <w:rFonts w:ascii="Arial" w:hAnsi="Arial" w:cs="Arial"/>
                          <w:b/>
                          <w:smallCaps/>
                          <w:color w:val="FFFFFF" w:themeColor="text1"/>
                          <w:sz w:val="26"/>
                          <w:szCs w:val="26"/>
                        </w:rPr>
                        <w:t>T</w:t>
                      </w:r>
                      <w:r w:rsidR="00875D6C" w:rsidRPr="00C813FD">
                        <w:rPr>
                          <w:rFonts w:ascii="Arial" w:hAnsi="Arial" w:cs="Arial"/>
                          <w:b/>
                          <w:smallCaps/>
                          <w:color w:val="FFFFFF" w:themeColor="text1"/>
                          <w:sz w:val="26"/>
                          <w:szCs w:val="26"/>
                        </w:rPr>
                        <w:t>h</w:t>
                      </w:r>
                      <w:r w:rsidRPr="00C813FD">
                        <w:rPr>
                          <w:rFonts w:ascii="Arial" w:hAnsi="Arial" w:cs="Arial"/>
                          <w:b/>
                          <w:smallCaps/>
                          <w:color w:val="FFFFFF" w:themeColor="text1"/>
                          <w:sz w:val="26"/>
                          <w:szCs w:val="26"/>
                        </w:rPr>
                        <w:t>e Beeches Professional Campus</w:t>
                      </w:r>
                    </w:p>
                    <w:p w14:paraId="1CFC2C95" w14:textId="01697367" w:rsidR="000028C4" w:rsidRPr="00C813FD" w:rsidRDefault="000028C4" w:rsidP="000028C4">
                      <w:pPr>
                        <w:pStyle w:val="NoSpacing"/>
                        <w:jc w:val="center"/>
                        <w:rPr>
                          <w:rFonts w:ascii="Arial" w:hAnsi="Arial" w:cs="Arial"/>
                          <w:b/>
                          <w:smallCaps/>
                          <w:color w:val="FFFFFF" w:themeColor="text1"/>
                          <w:sz w:val="26"/>
                          <w:szCs w:val="26"/>
                        </w:rPr>
                      </w:pPr>
                      <w:r w:rsidRPr="00C813FD">
                        <w:rPr>
                          <w:rFonts w:ascii="Arial" w:hAnsi="Arial" w:cs="Arial"/>
                          <w:b/>
                          <w:smallCaps/>
                          <w:color w:val="FFFFFF" w:themeColor="text1"/>
                          <w:sz w:val="26"/>
                          <w:szCs w:val="26"/>
                        </w:rPr>
                        <w:t>One Beeches Place</w:t>
                      </w:r>
                    </w:p>
                    <w:p w14:paraId="70337702" w14:textId="64428692" w:rsidR="000028C4" w:rsidRPr="00C813FD" w:rsidRDefault="000028C4" w:rsidP="000028C4">
                      <w:pPr>
                        <w:pStyle w:val="NoSpacing"/>
                        <w:jc w:val="center"/>
                        <w:rPr>
                          <w:rFonts w:ascii="Arial" w:hAnsi="Arial" w:cs="Arial"/>
                          <w:b/>
                          <w:smallCaps/>
                          <w:color w:val="FFFFFF" w:themeColor="text1"/>
                          <w:sz w:val="26"/>
                          <w:szCs w:val="26"/>
                        </w:rPr>
                      </w:pPr>
                      <w:r w:rsidRPr="00C813FD">
                        <w:rPr>
                          <w:rFonts w:ascii="Arial" w:hAnsi="Arial" w:cs="Arial"/>
                          <w:b/>
                          <w:smallCaps/>
                          <w:color w:val="FFFFFF" w:themeColor="text1"/>
                          <w:sz w:val="26"/>
                          <w:szCs w:val="26"/>
                        </w:rPr>
                        <w:t>7980 Turin Road, Bldg. 1</w:t>
                      </w:r>
                    </w:p>
                    <w:p w14:paraId="457CEAA5" w14:textId="6731710B" w:rsidR="000028C4" w:rsidRPr="00C813FD" w:rsidRDefault="000028C4" w:rsidP="000028C4">
                      <w:pPr>
                        <w:pStyle w:val="NoSpacing"/>
                        <w:jc w:val="center"/>
                        <w:rPr>
                          <w:rFonts w:ascii="Arial" w:hAnsi="Arial" w:cs="Arial"/>
                          <w:b/>
                          <w:smallCaps/>
                          <w:color w:val="FFFFFF" w:themeColor="text1"/>
                          <w:sz w:val="26"/>
                          <w:szCs w:val="26"/>
                        </w:rPr>
                      </w:pPr>
                      <w:r w:rsidRPr="00C813FD">
                        <w:rPr>
                          <w:rFonts w:ascii="Arial" w:hAnsi="Arial" w:cs="Arial"/>
                          <w:b/>
                          <w:smallCaps/>
                          <w:color w:val="FFFFFF" w:themeColor="text1"/>
                          <w:sz w:val="26"/>
                          <w:szCs w:val="26"/>
                        </w:rPr>
                        <w:t>Rome, NY 13440-1934</w:t>
                      </w:r>
                    </w:p>
                    <w:p w14:paraId="206F6E9F" w14:textId="77777777" w:rsidR="00B47DD2" w:rsidRPr="009C719C" w:rsidRDefault="00B47DD2" w:rsidP="007F33AB">
                      <w:pPr>
                        <w:pStyle w:val="NoSpacing"/>
                        <w:jc w:val="center"/>
                        <w:rPr>
                          <w:rFonts w:ascii="Arial" w:hAnsi="Arial" w:cs="Arial"/>
                          <w:smallCaps/>
                          <w:color w:val="FFFFFF" w:themeColor="text1"/>
                          <w:sz w:val="34"/>
                          <w:szCs w:val="34"/>
                        </w:rPr>
                      </w:pPr>
                    </w:p>
                    <w:p w14:paraId="6A806853" w14:textId="5B2F1CA1" w:rsidR="00875D6C" w:rsidRPr="009C719C" w:rsidRDefault="00875D6C" w:rsidP="007F33AB">
                      <w:pPr>
                        <w:pStyle w:val="NoSpacing"/>
                        <w:jc w:val="center"/>
                        <w:rPr>
                          <w:rFonts w:ascii="Arial" w:hAnsi="Arial" w:cs="Arial"/>
                          <w:b/>
                          <w:smallCaps/>
                          <w:color w:val="FFFFFF" w:themeColor="text1"/>
                          <w:sz w:val="34"/>
                          <w:szCs w:val="34"/>
                        </w:rPr>
                      </w:pPr>
                      <w:r w:rsidRPr="009C719C">
                        <w:rPr>
                          <w:rFonts w:ascii="Arial" w:hAnsi="Arial" w:cs="Arial"/>
                          <w:b/>
                          <w:smallCaps/>
                          <w:color w:val="FFFFFF" w:themeColor="text1"/>
                          <w:sz w:val="34"/>
                          <w:szCs w:val="34"/>
                        </w:rPr>
                        <w:t>Phone:</w:t>
                      </w:r>
                    </w:p>
                    <w:p w14:paraId="6EE8189D" w14:textId="492779C2" w:rsidR="000028C4" w:rsidRPr="009C719C" w:rsidRDefault="000028C4" w:rsidP="007F33AB">
                      <w:pPr>
                        <w:pStyle w:val="NoSpacing"/>
                        <w:jc w:val="center"/>
                        <w:rPr>
                          <w:rFonts w:ascii="Arial" w:hAnsi="Arial" w:cs="Arial"/>
                          <w:b/>
                          <w:smallCaps/>
                          <w:color w:val="FFFFFF" w:themeColor="text1"/>
                          <w:sz w:val="34"/>
                          <w:szCs w:val="34"/>
                        </w:rPr>
                      </w:pPr>
                      <w:r w:rsidRPr="009C719C">
                        <w:rPr>
                          <w:rFonts w:ascii="Arial" w:hAnsi="Arial" w:cs="Arial"/>
                          <w:b/>
                          <w:smallCaps/>
                          <w:color w:val="FFFFFF" w:themeColor="text1"/>
                          <w:sz w:val="34"/>
                          <w:szCs w:val="34"/>
                        </w:rPr>
                        <w:t>315.334.1163</w:t>
                      </w:r>
                    </w:p>
                    <w:p w14:paraId="5B628E03" w14:textId="77777777" w:rsidR="00B47DD2" w:rsidRPr="009C719C" w:rsidRDefault="00B47DD2" w:rsidP="000028C4">
                      <w:pPr>
                        <w:pStyle w:val="NoSpacing"/>
                        <w:jc w:val="center"/>
                        <w:rPr>
                          <w:rFonts w:ascii="Arial" w:hAnsi="Arial" w:cs="Arial"/>
                          <w:smallCaps/>
                          <w:color w:val="FFFFFF" w:themeColor="text1"/>
                          <w:sz w:val="34"/>
                          <w:szCs w:val="34"/>
                        </w:rPr>
                      </w:pPr>
                    </w:p>
                    <w:p w14:paraId="5985B208" w14:textId="34B3A2FC" w:rsidR="00B47DD2" w:rsidRPr="009C719C" w:rsidRDefault="00875D6C" w:rsidP="007F33AB">
                      <w:pPr>
                        <w:pStyle w:val="NoSpacing"/>
                        <w:jc w:val="center"/>
                        <w:rPr>
                          <w:rFonts w:ascii="Arial" w:hAnsi="Arial" w:cs="Arial"/>
                          <w:b/>
                          <w:smallCaps/>
                          <w:color w:val="FFFFFF" w:themeColor="text1"/>
                          <w:sz w:val="34"/>
                          <w:szCs w:val="34"/>
                        </w:rPr>
                      </w:pPr>
                      <w:r w:rsidRPr="009C719C">
                        <w:rPr>
                          <w:rFonts w:ascii="Arial" w:hAnsi="Arial" w:cs="Arial"/>
                          <w:b/>
                          <w:smallCaps/>
                          <w:color w:val="FFFFFF" w:themeColor="text1"/>
                          <w:sz w:val="34"/>
                          <w:szCs w:val="34"/>
                        </w:rPr>
                        <w:t>Email:</w:t>
                      </w:r>
                    </w:p>
                    <w:p w14:paraId="6EEEECD1" w14:textId="1015D66D" w:rsidR="00B47DD2" w:rsidRPr="009C719C" w:rsidRDefault="000028C4" w:rsidP="007F33AB">
                      <w:pPr>
                        <w:pStyle w:val="NoSpacing"/>
                        <w:jc w:val="center"/>
                        <w:rPr>
                          <w:rFonts w:ascii="Arial" w:hAnsi="Arial" w:cs="Arial"/>
                          <w:b/>
                          <w:smallCaps/>
                          <w:color w:val="FFFFFF" w:themeColor="text1"/>
                          <w:sz w:val="34"/>
                          <w:szCs w:val="34"/>
                        </w:rPr>
                      </w:pPr>
                      <w:r w:rsidRPr="009C719C">
                        <w:rPr>
                          <w:rFonts w:ascii="Arial" w:hAnsi="Arial" w:cs="Arial"/>
                          <w:b/>
                          <w:smallCaps/>
                          <w:color w:val="FFFFFF" w:themeColor="text1"/>
                          <w:sz w:val="34"/>
                          <w:szCs w:val="34"/>
                        </w:rPr>
                        <w:t>androcs@androcs.com</w:t>
                      </w:r>
                    </w:p>
                    <w:p w14:paraId="1ECF0976" w14:textId="77777777" w:rsidR="00B47DD2" w:rsidRPr="009C719C" w:rsidRDefault="00B47DD2" w:rsidP="000028C4">
                      <w:pPr>
                        <w:pStyle w:val="NoSpacing"/>
                        <w:jc w:val="center"/>
                        <w:rPr>
                          <w:rFonts w:ascii="Arial" w:hAnsi="Arial" w:cs="Arial"/>
                          <w:smallCaps/>
                          <w:color w:val="FFFFFF" w:themeColor="text1"/>
                          <w:sz w:val="34"/>
                          <w:szCs w:val="34"/>
                        </w:rPr>
                      </w:pPr>
                    </w:p>
                    <w:p w14:paraId="790BBA30" w14:textId="74D5825A" w:rsidR="00B47DD2" w:rsidRPr="009C719C" w:rsidRDefault="00875D6C" w:rsidP="007F33AB">
                      <w:pPr>
                        <w:pStyle w:val="NoSpacing"/>
                        <w:jc w:val="center"/>
                        <w:rPr>
                          <w:rFonts w:ascii="Arial" w:hAnsi="Arial" w:cs="Arial"/>
                          <w:b/>
                          <w:smallCaps/>
                          <w:color w:val="FFFFFF" w:themeColor="text1"/>
                          <w:sz w:val="34"/>
                          <w:szCs w:val="34"/>
                        </w:rPr>
                      </w:pPr>
                      <w:r w:rsidRPr="009C719C">
                        <w:rPr>
                          <w:rFonts w:ascii="Arial" w:hAnsi="Arial" w:cs="Arial"/>
                          <w:b/>
                          <w:smallCaps/>
                          <w:color w:val="FFFFFF" w:themeColor="text1"/>
                          <w:sz w:val="34"/>
                          <w:szCs w:val="34"/>
                        </w:rPr>
                        <w:t>Website:</w:t>
                      </w:r>
                    </w:p>
                    <w:p w14:paraId="07AAB4C2" w14:textId="2E14F593" w:rsidR="00B47DD2" w:rsidRPr="009C719C" w:rsidRDefault="000028C4" w:rsidP="007F33AB">
                      <w:pPr>
                        <w:pStyle w:val="NoSpacing"/>
                        <w:jc w:val="center"/>
                        <w:rPr>
                          <w:rFonts w:ascii="Arial" w:hAnsi="Arial" w:cs="Arial"/>
                          <w:b/>
                          <w:smallCaps/>
                          <w:color w:val="FFFFFF" w:themeColor="text1"/>
                          <w:sz w:val="34"/>
                          <w:szCs w:val="34"/>
                        </w:rPr>
                      </w:pPr>
                      <w:r w:rsidRPr="009C719C">
                        <w:rPr>
                          <w:rFonts w:ascii="Arial" w:hAnsi="Arial" w:cs="Arial"/>
                          <w:b/>
                          <w:smallCaps/>
                          <w:color w:val="FFFFFF" w:themeColor="text1"/>
                          <w:sz w:val="34"/>
                          <w:szCs w:val="34"/>
                        </w:rPr>
                        <w:t>Androcs.com</w:t>
                      </w:r>
                    </w:p>
                    <w:p w14:paraId="3AE5357E" w14:textId="77777777" w:rsidR="00B47DD2" w:rsidRPr="000028C4" w:rsidRDefault="00B47DD2" w:rsidP="000028C4">
                      <w:pPr>
                        <w:pStyle w:val="NoSpacing"/>
                        <w:jc w:val="center"/>
                        <w:rPr>
                          <w:rFonts w:ascii="Arial" w:hAnsi="Arial" w:cs="Arial"/>
                          <w:smallCaps/>
                          <w:color w:val="FFFFFF" w:themeColor="text1"/>
                          <w:szCs w:val="20"/>
                        </w:rPr>
                      </w:pPr>
                    </w:p>
                    <w:p w14:paraId="51F2C91C" w14:textId="77777777" w:rsidR="00B47DD2" w:rsidRPr="000028C4" w:rsidRDefault="00B47DD2" w:rsidP="000028C4">
                      <w:pPr>
                        <w:pStyle w:val="NoSpacing"/>
                        <w:jc w:val="center"/>
                        <w:rPr>
                          <w:rFonts w:ascii="Arial" w:hAnsi="Arial" w:cs="Arial"/>
                          <w:smallCaps/>
                          <w:color w:val="FFFFFF" w:themeColor="text1"/>
                          <w:szCs w:val="20"/>
                        </w:rPr>
                      </w:pPr>
                    </w:p>
                    <w:p w14:paraId="2B23549E" w14:textId="538DAD80" w:rsidR="00B47DD2" w:rsidRPr="000028C4" w:rsidRDefault="00B47DD2" w:rsidP="00875D6C">
                      <w:pPr>
                        <w:pStyle w:val="NoSpacing"/>
                        <w:jc w:val="center"/>
                        <w:rPr>
                          <w:rFonts w:ascii="Arial" w:hAnsi="Arial" w:cs="Arial"/>
                          <w:smallCaps/>
                          <w:color w:val="FFFFFF" w:themeColor="text1"/>
                          <w:szCs w:val="20"/>
                        </w:rPr>
                      </w:pPr>
                    </w:p>
                  </w:txbxContent>
                </v:textbox>
                <w10:wrap anchorx="page" anchory="page"/>
              </v:rect>
            </w:pict>
          </mc:Fallback>
        </mc:AlternateContent>
      </w:r>
    </w:p>
    <w:p w14:paraId="17C80ED1" w14:textId="2D4FFF41" w:rsidR="000028C4" w:rsidRDefault="00D30276">
      <w:pPr>
        <w:pStyle w:val="Body"/>
        <w:rPr>
          <w:noProof/>
        </w:rPr>
      </w:pPr>
      <w:r>
        <w:rPr>
          <w:rFonts w:ascii="Arial" w:hAnsi="Arial" w:cs="Arial"/>
          <w:smallCaps/>
          <w:noProof/>
          <w:color w:val="FFFFFF" w:themeColor="text1"/>
        </w:rPr>
        <w:drawing>
          <wp:anchor distT="0" distB="0" distL="114300" distR="114300" simplePos="0" relativeHeight="251830784" behindDoc="0" locked="0" layoutInCell="1" allowOverlap="1" wp14:anchorId="420632E5" wp14:editId="793C02A1">
            <wp:simplePos x="0" y="0"/>
            <wp:positionH relativeFrom="column">
              <wp:posOffset>6075672</wp:posOffset>
            </wp:positionH>
            <wp:positionV relativeFrom="paragraph">
              <wp:posOffset>272493</wp:posOffset>
            </wp:positionV>
            <wp:extent cx="3755147" cy="1106843"/>
            <wp:effectExtent l="0" t="0" r="0" b="0"/>
            <wp:wrapNone/>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DRO_logo(whiteDROP2).pn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3755147" cy="1106843"/>
                    </a:xfrm>
                    <a:prstGeom prst="rect">
                      <a:avLst/>
                    </a:prstGeom>
                  </pic:spPr>
                </pic:pic>
              </a:graphicData>
            </a:graphic>
            <wp14:sizeRelH relativeFrom="margin">
              <wp14:pctWidth>0</wp14:pctWidth>
            </wp14:sizeRelH>
            <wp14:sizeRelV relativeFrom="margin">
              <wp14:pctHeight>0</wp14:pctHeight>
            </wp14:sizeRelV>
          </wp:anchor>
        </w:drawing>
      </w:r>
      <w:r w:rsidR="00875D6C">
        <w:rPr>
          <w:noProof/>
        </w:rPr>
        <w:drawing>
          <wp:anchor distT="0" distB="0" distL="114300" distR="114300" simplePos="0" relativeHeight="251631104" behindDoc="0" locked="0" layoutInCell="1" allowOverlap="1" wp14:anchorId="3F0E67D6" wp14:editId="4AB97492">
            <wp:simplePos x="0" y="0"/>
            <wp:positionH relativeFrom="column">
              <wp:posOffset>3589020</wp:posOffset>
            </wp:positionH>
            <wp:positionV relativeFrom="paragraph">
              <wp:posOffset>264795</wp:posOffset>
            </wp:positionV>
            <wp:extent cx="2376540" cy="1319514"/>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Building Summer photo.JPG"/>
                    <pic:cNvPicPr/>
                  </pic:nvPicPr>
                  <pic:blipFill>
                    <a:blip r:embed="rId10">
                      <a:extLst>
                        <a:ext uri="{28A0092B-C50C-407E-A947-70E740481C1C}">
                          <a14:useLocalDpi xmlns:a14="http://schemas.microsoft.com/office/drawing/2010/main" val="0"/>
                        </a:ext>
                      </a:extLst>
                    </a:blip>
                    <a:stretch>
                      <a:fillRect/>
                    </a:stretch>
                  </pic:blipFill>
                  <pic:spPr>
                    <a:xfrm>
                      <a:off x="0" y="0"/>
                      <a:ext cx="2376540" cy="1319514"/>
                    </a:xfrm>
                    <a:prstGeom prst="rect">
                      <a:avLst/>
                    </a:prstGeom>
                  </pic:spPr>
                </pic:pic>
              </a:graphicData>
            </a:graphic>
            <wp14:sizeRelH relativeFrom="page">
              <wp14:pctWidth>0</wp14:pctWidth>
            </wp14:sizeRelH>
            <wp14:sizeRelV relativeFrom="page">
              <wp14:pctHeight>0</wp14:pctHeight>
            </wp14:sizeRelV>
          </wp:anchor>
        </w:drawing>
      </w:r>
    </w:p>
    <w:p w14:paraId="10FA8EFF" w14:textId="39955826" w:rsidR="00D63FE8" w:rsidRDefault="004F5078">
      <w:pPr>
        <w:pStyle w:val="Body"/>
      </w:pPr>
      <w:r>
        <w:rPr>
          <w:noProof/>
        </w:rPr>
        <mc:AlternateContent>
          <mc:Choice Requires="wps">
            <w:drawing>
              <wp:anchor distT="0" distB="0" distL="114300" distR="114300" simplePos="0" relativeHeight="251832832" behindDoc="0" locked="0" layoutInCell="1" allowOverlap="1" wp14:anchorId="01F56A28" wp14:editId="4FD298BA">
                <wp:simplePos x="0" y="0"/>
                <wp:positionH relativeFrom="column">
                  <wp:posOffset>6483752</wp:posOffset>
                </wp:positionH>
                <wp:positionV relativeFrom="paragraph">
                  <wp:posOffset>895494</wp:posOffset>
                </wp:positionV>
                <wp:extent cx="3117681" cy="5393803"/>
                <wp:effectExtent l="0" t="0" r="0" b="0"/>
                <wp:wrapNone/>
                <wp:docPr id="1" name="Text Box 1"/>
                <wp:cNvGraphicFramePr/>
                <a:graphic xmlns:a="http://schemas.openxmlformats.org/drawingml/2006/main">
                  <a:graphicData uri="http://schemas.microsoft.com/office/word/2010/wordprocessingShape">
                    <wps:wsp>
                      <wps:cNvSpPr txBox="1"/>
                      <wps:spPr>
                        <a:xfrm>
                          <a:off x="0" y="0"/>
                          <a:ext cx="3117681" cy="5393803"/>
                        </a:xfrm>
                        <a:prstGeom prst="rect">
                          <a:avLst/>
                        </a:prstGeom>
                        <a:noFill/>
                        <a:ln>
                          <a:noFill/>
                        </a:ln>
                        <a:effectLst/>
                      </wps:spPr>
                      <wps:txbx>
                        <w:txbxContent>
                          <w:p w14:paraId="47C96C44" w14:textId="5B044340" w:rsidR="00E060DD" w:rsidRPr="00D30276" w:rsidRDefault="00E060DD" w:rsidP="00E060DD">
                            <w:pPr>
                              <w:pStyle w:val="Body"/>
                              <w:jc w:val="center"/>
                              <w:rPr>
                                <w:rFonts w:ascii="Arial" w:hAnsi="Arial" w:cs="Arial"/>
                                <w:noProof/>
                                <w:color w:val="FFFFFF"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0276">
                              <w:rPr>
                                <w:rFonts w:ascii="Arial" w:hAnsi="Arial" w:cs="Arial"/>
                                <w:noProof/>
                                <w:color w:val="FFFFFF"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Innovation…</w:t>
                            </w:r>
                          </w:p>
                          <w:p w14:paraId="4D94D859" w14:textId="5ABC6A02" w:rsidR="00E060DD" w:rsidRPr="00D30276" w:rsidRDefault="00E060DD" w:rsidP="00E060DD">
                            <w:pPr>
                              <w:pStyle w:val="Body"/>
                              <w:jc w:val="center"/>
                              <w:rPr>
                                <w:rFonts w:ascii="Arial" w:hAnsi="Arial" w:cs="Arial"/>
                                <w:noProof/>
                                <w:color w:val="FFFFFF"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0276">
                              <w:rPr>
                                <w:rFonts w:ascii="Arial" w:hAnsi="Arial" w:cs="Arial"/>
                                <w:noProof/>
                                <w:color w:val="FFFFFF"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from the </w:t>
                            </w:r>
                            <w:r w:rsidRPr="00D30276">
                              <w:rPr>
                                <w:rFonts w:ascii="Arial" w:hAnsi="Arial" w:cs="Arial"/>
                                <w:noProof/>
                                <w:color w:val="E91C8D" w:themeColor="accent5" w:themeShade="BF"/>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Inner</w:t>
                            </w:r>
                            <w:r w:rsidRPr="00D30276">
                              <w:rPr>
                                <w:rFonts w:ascii="Arial" w:hAnsi="Arial" w:cs="Arial"/>
                                <w:noProof/>
                                <w:color w:val="FFFFFF"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Mind </w:t>
                            </w:r>
                          </w:p>
                          <w:p w14:paraId="74ED9D67" w14:textId="52DAFC09" w:rsidR="00E060DD" w:rsidRPr="00D30276" w:rsidRDefault="00E060DD" w:rsidP="00E060DD">
                            <w:pPr>
                              <w:pStyle w:val="Body"/>
                              <w:jc w:val="center"/>
                              <w:rPr>
                                <w:rFonts w:ascii="Arial" w:hAnsi="Arial" w:cs="Arial"/>
                                <w:noProof/>
                                <w:color w:val="FFFFFF"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0276">
                              <w:rPr>
                                <w:rFonts w:ascii="Arial" w:hAnsi="Arial" w:cs="Arial"/>
                                <w:noProof/>
                                <w:color w:val="FFFFFF"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the </w:t>
                            </w:r>
                            <w:r w:rsidRPr="00D30276">
                              <w:rPr>
                                <w:rFonts w:ascii="Arial" w:hAnsi="Arial" w:cs="Arial"/>
                                <w:noProof/>
                                <w:color w:val="E91C8D" w:themeColor="accent5" w:themeShade="BF"/>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Outer</w:t>
                            </w:r>
                            <w:r w:rsidRPr="00D30276">
                              <w:rPr>
                                <w:rFonts w:ascii="Arial" w:hAnsi="Arial" w:cs="Arial"/>
                                <w:noProof/>
                                <w:color w:val="FFFFFF"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Limits</w:t>
                            </w:r>
                          </w:p>
                          <w:p w14:paraId="093BB6A8" w14:textId="3603B72B" w:rsidR="00E060DD" w:rsidRPr="00D30276" w:rsidRDefault="00E060DD" w:rsidP="00E060DD">
                            <w:pPr>
                              <w:pStyle w:val="Body"/>
                              <w:jc w:val="center"/>
                              <w:rPr>
                                <w:rFonts w:ascii="Arial" w:hAnsi="Arial" w:cs="Arial"/>
                                <w:noProof/>
                                <w:color w:val="FFFFFF" w:themeColor="text1"/>
                                <w:sz w:val="39"/>
                                <w:szCs w:val="3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0276">
                              <w:rPr>
                                <w:rFonts w:ascii="Arial" w:hAnsi="Arial" w:cs="Arial"/>
                                <w:noProof/>
                                <w:color w:val="FFFFFF" w:themeColor="text1"/>
                                <w:sz w:val="39"/>
                                <w:szCs w:val="3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from Research to Systems</w:t>
                            </w:r>
                          </w:p>
                          <w:p w14:paraId="645815CE" w14:textId="77777777" w:rsidR="00E060DD" w:rsidRDefault="00E060DD" w:rsidP="00E060DD">
                            <w:pPr>
                              <w:pStyle w:val="Body"/>
                              <w:jc w:val="center"/>
                              <w:rPr>
                                <w:rFonts w:ascii="Arial" w:hAnsi="Arial" w:cs="Arial"/>
                                <w:noProof/>
                                <w:color w:val="FFFFFF"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880511" w14:textId="77777777" w:rsidR="00D30276" w:rsidRDefault="00D30276" w:rsidP="00E060DD">
                            <w:pPr>
                              <w:pStyle w:val="NoSpacing"/>
                              <w:jc w:val="center"/>
                              <w:rPr>
                                <w:rFonts w:ascii="Arial" w:hAnsi="Arial" w:cs="Arial"/>
                                <w:b/>
                                <w:noProof/>
                                <w:color w:val="FFFFFF" w:themeColor="text1"/>
                              </w:rPr>
                            </w:pPr>
                          </w:p>
                          <w:p w14:paraId="1ABCBE45" w14:textId="7B1C607F" w:rsidR="00E060DD" w:rsidRPr="00D30276" w:rsidRDefault="00E060DD" w:rsidP="00DE1705">
                            <w:pPr>
                              <w:pStyle w:val="NoSpacing"/>
                              <w:jc w:val="center"/>
                              <w:rPr>
                                <w:rFonts w:ascii="Arial" w:hAnsi="Arial" w:cs="Arial"/>
                                <w:b/>
                                <w:noProof/>
                                <w:color w:val="FFFFFF" w:themeColor="text1"/>
                              </w:rPr>
                            </w:pPr>
                            <w:r w:rsidRPr="00D30276">
                              <w:rPr>
                                <w:rFonts w:ascii="Arial" w:hAnsi="Arial" w:cs="Arial"/>
                                <w:b/>
                                <w:noProof/>
                                <w:color w:val="FFFFFF" w:themeColor="text1"/>
                              </w:rPr>
                              <w:t>ANDRO Computational Solutions, LLC</w:t>
                            </w:r>
                          </w:p>
                          <w:p w14:paraId="0AAED1A4" w14:textId="6142DF4F" w:rsidR="00E060DD" w:rsidRPr="00D30276" w:rsidRDefault="00E060DD" w:rsidP="00DE1705">
                            <w:pPr>
                              <w:pStyle w:val="NoSpacing"/>
                              <w:jc w:val="center"/>
                              <w:rPr>
                                <w:rFonts w:ascii="Arial" w:hAnsi="Arial" w:cs="Arial"/>
                                <w:b/>
                                <w:noProof/>
                                <w:color w:val="FFFFFF" w:themeColor="text1"/>
                              </w:rPr>
                            </w:pPr>
                            <w:r w:rsidRPr="00D30276">
                              <w:rPr>
                                <w:rFonts w:ascii="Arial" w:hAnsi="Arial" w:cs="Arial"/>
                                <w:b/>
                                <w:noProof/>
                                <w:color w:val="FFFFFF" w:themeColor="text1"/>
                              </w:rPr>
                              <w:t>The Beeches Professional Campus</w:t>
                            </w:r>
                          </w:p>
                          <w:p w14:paraId="14743964" w14:textId="77777777" w:rsidR="00E060DD" w:rsidRPr="00D30276" w:rsidRDefault="00E060DD" w:rsidP="00DE1705">
                            <w:pPr>
                              <w:pStyle w:val="NoSpacing"/>
                              <w:jc w:val="center"/>
                              <w:rPr>
                                <w:rFonts w:ascii="Arial" w:hAnsi="Arial" w:cs="Arial"/>
                                <w:b/>
                                <w:noProof/>
                                <w:color w:val="FFFFFF" w:themeColor="text1"/>
                              </w:rPr>
                            </w:pPr>
                            <w:r w:rsidRPr="00D30276">
                              <w:rPr>
                                <w:rFonts w:ascii="Arial" w:hAnsi="Arial" w:cs="Arial"/>
                                <w:b/>
                                <w:noProof/>
                                <w:color w:val="FFFFFF" w:themeColor="text1"/>
                              </w:rPr>
                              <w:t>One Beeches Place</w:t>
                            </w:r>
                          </w:p>
                          <w:p w14:paraId="6FAD2A76" w14:textId="49CA73B7" w:rsidR="00E060DD" w:rsidRPr="00D30276" w:rsidRDefault="00E060DD" w:rsidP="00DE1705">
                            <w:pPr>
                              <w:pStyle w:val="NoSpacing"/>
                              <w:jc w:val="center"/>
                              <w:rPr>
                                <w:rFonts w:ascii="Arial" w:hAnsi="Arial" w:cs="Arial"/>
                                <w:b/>
                                <w:noProof/>
                                <w:color w:val="FFFFFF" w:themeColor="text1"/>
                              </w:rPr>
                            </w:pPr>
                            <w:r w:rsidRPr="00D30276">
                              <w:rPr>
                                <w:rFonts w:ascii="Arial" w:hAnsi="Arial" w:cs="Arial"/>
                                <w:b/>
                                <w:noProof/>
                                <w:color w:val="FFFFFF" w:themeColor="text1"/>
                              </w:rPr>
                              <w:t>7980 Turin Rd., Bldg 1</w:t>
                            </w:r>
                          </w:p>
                          <w:p w14:paraId="76C60AC5" w14:textId="33FE7BFA" w:rsidR="00E060DD" w:rsidRPr="00D30276" w:rsidRDefault="00E060DD" w:rsidP="00DE1705">
                            <w:pPr>
                              <w:pStyle w:val="NoSpacing"/>
                              <w:jc w:val="center"/>
                              <w:rPr>
                                <w:rFonts w:ascii="Arial" w:hAnsi="Arial" w:cs="Arial"/>
                                <w:b/>
                                <w:noProof/>
                                <w:color w:val="FFFFFF" w:themeColor="text1"/>
                              </w:rPr>
                            </w:pPr>
                            <w:r w:rsidRPr="00D30276">
                              <w:rPr>
                                <w:rFonts w:ascii="Arial" w:hAnsi="Arial" w:cs="Arial"/>
                                <w:b/>
                                <w:noProof/>
                                <w:color w:val="FFFFFF" w:themeColor="text1"/>
                              </w:rPr>
                              <w:t>Rome, NY 13440-1934</w:t>
                            </w:r>
                          </w:p>
                          <w:p w14:paraId="269818DC" w14:textId="69449218" w:rsidR="00E060DD" w:rsidRPr="00D30276" w:rsidRDefault="00E060DD" w:rsidP="00DE1705">
                            <w:pPr>
                              <w:pStyle w:val="NoSpacing"/>
                              <w:jc w:val="center"/>
                              <w:rPr>
                                <w:rFonts w:ascii="Arial" w:hAnsi="Arial" w:cs="Arial"/>
                                <w:b/>
                                <w:noProof/>
                                <w:color w:val="FFFFFF" w:themeColor="text1"/>
                              </w:rPr>
                            </w:pPr>
                            <w:r w:rsidRPr="00D30276">
                              <w:rPr>
                                <w:rFonts w:ascii="Arial" w:hAnsi="Arial" w:cs="Arial"/>
                                <w:b/>
                                <w:noProof/>
                                <w:color w:val="FFFFFF" w:themeColor="text1"/>
                              </w:rPr>
                              <w:t>P(315) 334-1163 F(315)334-1397</w:t>
                            </w:r>
                          </w:p>
                          <w:p w14:paraId="06A59F1B" w14:textId="77777777" w:rsidR="00E060DD" w:rsidRPr="00D30276" w:rsidRDefault="00E060DD" w:rsidP="00E060DD">
                            <w:pPr>
                              <w:pStyle w:val="NoSpacing"/>
                              <w:jc w:val="center"/>
                              <w:rPr>
                                <w:rFonts w:ascii="Arial" w:hAnsi="Arial" w:cs="Arial"/>
                                <w:b/>
                                <w:noProof/>
                                <w:color w:val="FFFFFF" w:themeColor="text1"/>
                              </w:rPr>
                            </w:pPr>
                          </w:p>
                          <w:p w14:paraId="1AD57001" w14:textId="0F01CFDF" w:rsidR="00E060DD" w:rsidRPr="00D30276" w:rsidRDefault="00E060DD" w:rsidP="00E060DD">
                            <w:pPr>
                              <w:pStyle w:val="NoSpacing"/>
                              <w:jc w:val="center"/>
                              <w:rPr>
                                <w:rFonts w:ascii="Arial" w:hAnsi="Arial" w:cs="Arial"/>
                                <w:b/>
                                <w:noProof/>
                                <w:color w:val="FFFFFF" w:themeColor="text1"/>
                              </w:rPr>
                            </w:pPr>
                            <w:r w:rsidRPr="00D30276">
                              <w:rPr>
                                <w:rFonts w:ascii="Arial" w:hAnsi="Arial" w:cs="Arial"/>
                                <w:b/>
                                <w:noProof/>
                                <w:color w:val="FFFFFF" w:themeColor="text1"/>
                              </w:rPr>
                              <w:t>Andrew L. Drozd</w:t>
                            </w:r>
                          </w:p>
                          <w:p w14:paraId="09369BC0" w14:textId="051C5B7E" w:rsidR="00E060DD" w:rsidRPr="00D30276" w:rsidRDefault="00E060DD" w:rsidP="00E060DD">
                            <w:pPr>
                              <w:pStyle w:val="NoSpacing"/>
                              <w:jc w:val="center"/>
                              <w:rPr>
                                <w:rFonts w:ascii="Arial" w:hAnsi="Arial" w:cs="Arial"/>
                                <w:b/>
                                <w:noProof/>
                                <w:color w:val="FFFFFF" w:themeColor="text1"/>
                              </w:rPr>
                            </w:pPr>
                            <w:r w:rsidRPr="00D30276">
                              <w:rPr>
                                <w:rFonts w:ascii="Arial" w:hAnsi="Arial" w:cs="Arial"/>
                                <w:b/>
                                <w:noProof/>
                                <w:color w:val="FFFFFF" w:themeColor="text1"/>
                              </w:rPr>
                              <w:t>adrozd@androcs.com www.androcs.com</w:t>
                            </w:r>
                          </w:p>
                          <w:p w14:paraId="55DC2FA3" w14:textId="77777777" w:rsidR="00E060DD" w:rsidRPr="00E060DD" w:rsidRDefault="00E060DD" w:rsidP="00E060DD">
                            <w:pPr>
                              <w:pStyle w:val="Body"/>
                              <w:jc w:val="center"/>
                              <w:rPr>
                                <w:rFonts w:ascii="Arial" w:hAnsi="Arial" w:cs="Arial"/>
                                <w:noProof/>
                                <w:color w:val="FFFFFF"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F56A28" id="_x0000_t202" coordsize="21600,21600" o:spt="202" path="m,l,21600r21600,l21600,xe">
                <v:stroke joinstyle="miter"/>
                <v:path gradientshapeok="t" o:connecttype="rect"/>
              </v:shapetype>
              <v:shape id="Text Box 1" o:spid="_x0000_s1028" type="#_x0000_t202" style="position:absolute;margin-left:510.55pt;margin-top:70.5pt;width:245.5pt;height:424.7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" filled="f" stroked="f">
                <v:textbox>
                  <w:txbxContent>
                    <w:p w14:paraId="47C96C44" w14:textId="5B044340" w:rsidR="00E060DD" w:rsidRPr="00D30276" w:rsidRDefault="00E060DD" w:rsidP="00E060DD">
                      <w:pPr>
                        <w:pStyle w:val="Body"/>
                        <w:jc w:val="center"/>
                        <w:rPr>
                          <w:rFonts w:ascii="Arial" w:hAnsi="Arial" w:cs="Arial"/>
                          <w:noProof/>
                          <w:color w:val="FFFFFF"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0276">
                        <w:rPr>
                          <w:rFonts w:ascii="Arial" w:hAnsi="Arial" w:cs="Arial"/>
                          <w:noProof/>
                          <w:color w:val="FFFFFF"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Innovation…</w:t>
                      </w:r>
                    </w:p>
                    <w:p w14:paraId="4D94D859" w14:textId="5ABC6A02" w:rsidR="00E060DD" w:rsidRPr="00D30276" w:rsidRDefault="00E060DD" w:rsidP="00E060DD">
                      <w:pPr>
                        <w:pStyle w:val="Body"/>
                        <w:jc w:val="center"/>
                        <w:rPr>
                          <w:rFonts w:ascii="Arial" w:hAnsi="Arial" w:cs="Arial"/>
                          <w:noProof/>
                          <w:color w:val="FFFFFF"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0276">
                        <w:rPr>
                          <w:rFonts w:ascii="Arial" w:hAnsi="Arial" w:cs="Arial"/>
                          <w:noProof/>
                          <w:color w:val="FFFFFF"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from the </w:t>
                      </w:r>
                      <w:r w:rsidRPr="00D30276">
                        <w:rPr>
                          <w:rFonts w:ascii="Arial" w:hAnsi="Arial" w:cs="Arial"/>
                          <w:noProof/>
                          <w:color w:val="E91C8D" w:themeColor="accent5" w:themeShade="BF"/>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Inner</w:t>
                      </w:r>
                      <w:r w:rsidRPr="00D30276">
                        <w:rPr>
                          <w:rFonts w:ascii="Arial" w:hAnsi="Arial" w:cs="Arial"/>
                          <w:noProof/>
                          <w:color w:val="FFFFFF"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Mind </w:t>
                      </w:r>
                    </w:p>
                    <w:p w14:paraId="74ED9D67" w14:textId="52DAFC09" w:rsidR="00E060DD" w:rsidRPr="00D30276" w:rsidRDefault="00E060DD" w:rsidP="00E060DD">
                      <w:pPr>
                        <w:pStyle w:val="Body"/>
                        <w:jc w:val="center"/>
                        <w:rPr>
                          <w:rFonts w:ascii="Arial" w:hAnsi="Arial" w:cs="Arial"/>
                          <w:noProof/>
                          <w:color w:val="FFFFFF"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0276">
                        <w:rPr>
                          <w:rFonts w:ascii="Arial" w:hAnsi="Arial" w:cs="Arial"/>
                          <w:noProof/>
                          <w:color w:val="FFFFFF"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the </w:t>
                      </w:r>
                      <w:r w:rsidRPr="00D30276">
                        <w:rPr>
                          <w:rFonts w:ascii="Arial" w:hAnsi="Arial" w:cs="Arial"/>
                          <w:noProof/>
                          <w:color w:val="E91C8D" w:themeColor="accent5" w:themeShade="BF"/>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Outer</w:t>
                      </w:r>
                      <w:r w:rsidRPr="00D30276">
                        <w:rPr>
                          <w:rFonts w:ascii="Arial" w:hAnsi="Arial" w:cs="Arial"/>
                          <w:noProof/>
                          <w:color w:val="FFFFFF"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Limits</w:t>
                      </w:r>
                    </w:p>
                    <w:p w14:paraId="093BB6A8" w14:textId="3603B72B" w:rsidR="00E060DD" w:rsidRPr="00D30276" w:rsidRDefault="00E060DD" w:rsidP="00E060DD">
                      <w:pPr>
                        <w:pStyle w:val="Body"/>
                        <w:jc w:val="center"/>
                        <w:rPr>
                          <w:rFonts w:ascii="Arial" w:hAnsi="Arial" w:cs="Arial"/>
                          <w:noProof/>
                          <w:color w:val="FFFFFF" w:themeColor="text1"/>
                          <w:sz w:val="39"/>
                          <w:szCs w:val="3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0276">
                        <w:rPr>
                          <w:rFonts w:ascii="Arial" w:hAnsi="Arial" w:cs="Arial"/>
                          <w:noProof/>
                          <w:color w:val="FFFFFF" w:themeColor="text1"/>
                          <w:sz w:val="39"/>
                          <w:szCs w:val="3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from Research to Systems</w:t>
                      </w:r>
                    </w:p>
                    <w:p w14:paraId="645815CE" w14:textId="77777777" w:rsidR="00E060DD" w:rsidRDefault="00E060DD" w:rsidP="00E060DD">
                      <w:pPr>
                        <w:pStyle w:val="Body"/>
                        <w:jc w:val="center"/>
                        <w:rPr>
                          <w:rFonts w:ascii="Arial" w:hAnsi="Arial" w:cs="Arial"/>
                          <w:noProof/>
                          <w:color w:val="FFFFFF"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880511" w14:textId="77777777" w:rsidR="00D30276" w:rsidRDefault="00D30276" w:rsidP="00E060DD">
                      <w:pPr>
                        <w:pStyle w:val="NoSpacing"/>
                        <w:jc w:val="center"/>
                        <w:rPr>
                          <w:rFonts w:ascii="Arial" w:hAnsi="Arial" w:cs="Arial"/>
                          <w:b/>
                          <w:noProof/>
                          <w:color w:val="FFFFFF" w:themeColor="text1"/>
                        </w:rPr>
                      </w:pPr>
                    </w:p>
                    <w:p w14:paraId="1ABCBE45" w14:textId="7B1C607F" w:rsidR="00E060DD" w:rsidRPr="00D30276" w:rsidRDefault="00E060DD" w:rsidP="00DE1705">
                      <w:pPr>
                        <w:pStyle w:val="NoSpacing"/>
                        <w:jc w:val="center"/>
                        <w:rPr>
                          <w:rFonts w:ascii="Arial" w:hAnsi="Arial" w:cs="Arial"/>
                          <w:b/>
                          <w:noProof/>
                          <w:color w:val="FFFFFF" w:themeColor="text1"/>
                        </w:rPr>
                      </w:pPr>
                      <w:r w:rsidRPr="00D30276">
                        <w:rPr>
                          <w:rFonts w:ascii="Arial" w:hAnsi="Arial" w:cs="Arial"/>
                          <w:b/>
                          <w:noProof/>
                          <w:color w:val="FFFFFF" w:themeColor="text1"/>
                        </w:rPr>
                        <w:t>ANDRO Computational Solutions, LLC</w:t>
                      </w:r>
                    </w:p>
                    <w:p w14:paraId="0AAED1A4" w14:textId="6142DF4F" w:rsidR="00E060DD" w:rsidRPr="00D30276" w:rsidRDefault="00E060DD" w:rsidP="00DE1705">
                      <w:pPr>
                        <w:pStyle w:val="NoSpacing"/>
                        <w:jc w:val="center"/>
                        <w:rPr>
                          <w:rFonts w:ascii="Arial" w:hAnsi="Arial" w:cs="Arial"/>
                          <w:b/>
                          <w:noProof/>
                          <w:color w:val="FFFFFF" w:themeColor="text1"/>
                        </w:rPr>
                      </w:pPr>
                      <w:r w:rsidRPr="00D30276">
                        <w:rPr>
                          <w:rFonts w:ascii="Arial" w:hAnsi="Arial" w:cs="Arial"/>
                          <w:b/>
                          <w:noProof/>
                          <w:color w:val="FFFFFF" w:themeColor="text1"/>
                        </w:rPr>
                        <w:t>The Beeches Professional Campus</w:t>
                      </w:r>
                    </w:p>
                    <w:p w14:paraId="14743964" w14:textId="77777777" w:rsidR="00E060DD" w:rsidRPr="00D30276" w:rsidRDefault="00E060DD" w:rsidP="00DE1705">
                      <w:pPr>
                        <w:pStyle w:val="NoSpacing"/>
                        <w:jc w:val="center"/>
                        <w:rPr>
                          <w:rFonts w:ascii="Arial" w:hAnsi="Arial" w:cs="Arial"/>
                          <w:b/>
                          <w:noProof/>
                          <w:color w:val="FFFFFF" w:themeColor="text1"/>
                        </w:rPr>
                      </w:pPr>
                      <w:r w:rsidRPr="00D30276">
                        <w:rPr>
                          <w:rFonts w:ascii="Arial" w:hAnsi="Arial" w:cs="Arial"/>
                          <w:b/>
                          <w:noProof/>
                          <w:color w:val="FFFFFF" w:themeColor="text1"/>
                        </w:rPr>
                        <w:t>One Beeches Place</w:t>
                      </w:r>
                    </w:p>
                    <w:p w14:paraId="6FAD2A76" w14:textId="49CA73B7" w:rsidR="00E060DD" w:rsidRPr="00D30276" w:rsidRDefault="00E060DD" w:rsidP="00DE1705">
                      <w:pPr>
                        <w:pStyle w:val="NoSpacing"/>
                        <w:jc w:val="center"/>
                        <w:rPr>
                          <w:rFonts w:ascii="Arial" w:hAnsi="Arial" w:cs="Arial"/>
                          <w:b/>
                          <w:noProof/>
                          <w:color w:val="FFFFFF" w:themeColor="text1"/>
                        </w:rPr>
                      </w:pPr>
                      <w:r w:rsidRPr="00D30276">
                        <w:rPr>
                          <w:rFonts w:ascii="Arial" w:hAnsi="Arial" w:cs="Arial"/>
                          <w:b/>
                          <w:noProof/>
                          <w:color w:val="FFFFFF" w:themeColor="text1"/>
                        </w:rPr>
                        <w:t>7980 Turin Rd., Bldg 1</w:t>
                      </w:r>
                    </w:p>
                    <w:p w14:paraId="76C60AC5" w14:textId="33FE7BFA" w:rsidR="00E060DD" w:rsidRPr="00D30276" w:rsidRDefault="00E060DD" w:rsidP="00DE1705">
                      <w:pPr>
                        <w:pStyle w:val="NoSpacing"/>
                        <w:jc w:val="center"/>
                        <w:rPr>
                          <w:rFonts w:ascii="Arial" w:hAnsi="Arial" w:cs="Arial"/>
                          <w:b/>
                          <w:noProof/>
                          <w:color w:val="FFFFFF" w:themeColor="text1"/>
                        </w:rPr>
                      </w:pPr>
                      <w:r w:rsidRPr="00D30276">
                        <w:rPr>
                          <w:rFonts w:ascii="Arial" w:hAnsi="Arial" w:cs="Arial"/>
                          <w:b/>
                          <w:noProof/>
                          <w:color w:val="FFFFFF" w:themeColor="text1"/>
                        </w:rPr>
                        <w:t>Rome, NY 13440-1934</w:t>
                      </w:r>
                    </w:p>
                    <w:p w14:paraId="269818DC" w14:textId="69449218" w:rsidR="00E060DD" w:rsidRPr="00D30276" w:rsidRDefault="00E060DD" w:rsidP="00DE1705">
                      <w:pPr>
                        <w:pStyle w:val="NoSpacing"/>
                        <w:jc w:val="center"/>
                        <w:rPr>
                          <w:rFonts w:ascii="Arial" w:hAnsi="Arial" w:cs="Arial"/>
                          <w:b/>
                          <w:noProof/>
                          <w:color w:val="FFFFFF" w:themeColor="text1"/>
                        </w:rPr>
                      </w:pPr>
                      <w:r w:rsidRPr="00D30276">
                        <w:rPr>
                          <w:rFonts w:ascii="Arial" w:hAnsi="Arial" w:cs="Arial"/>
                          <w:b/>
                          <w:noProof/>
                          <w:color w:val="FFFFFF" w:themeColor="text1"/>
                        </w:rPr>
                        <w:t>P(315) 334-1163 F(315)334-1397</w:t>
                      </w:r>
                    </w:p>
                    <w:p w14:paraId="06A59F1B" w14:textId="77777777" w:rsidR="00E060DD" w:rsidRPr="00D30276" w:rsidRDefault="00E060DD" w:rsidP="00E060DD">
                      <w:pPr>
                        <w:pStyle w:val="NoSpacing"/>
                        <w:jc w:val="center"/>
                        <w:rPr>
                          <w:rFonts w:ascii="Arial" w:hAnsi="Arial" w:cs="Arial"/>
                          <w:b/>
                          <w:noProof/>
                          <w:color w:val="FFFFFF" w:themeColor="text1"/>
                        </w:rPr>
                      </w:pPr>
                    </w:p>
                    <w:p w14:paraId="1AD57001" w14:textId="0F01CFDF" w:rsidR="00E060DD" w:rsidRPr="00D30276" w:rsidRDefault="00E060DD" w:rsidP="00E060DD">
                      <w:pPr>
                        <w:pStyle w:val="NoSpacing"/>
                        <w:jc w:val="center"/>
                        <w:rPr>
                          <w:rFonts w:ascii="Arial" w:hAnsi="Arial" w:cs="Arial"/>
                          <w:b/>
                          <w:noProof/>
                          <w:color w:val="FFFFFF" w:themeColor="text1"/>
                        </w:rPr>
                      </w:pPr>
                      <w:r w:rsidRPr="00D30276">
                        <w:rPr>
                          <w:rFonts w:ascii="Arial" w:hAnsi="Arial" w:cs="Arial"/>
                          <w:b/>
                          <w:noProof/>
                          <w:color w:val="FFFFFF" w:themeColor="text1"/>
                        </w:rPr>
                        <w:t>Andrew L. Drozd</w:t>
                      </w:r>
                    </w:p>
                    <w:p w14:paraId="09369BC0" w14:textId="051C5B7E" w:rsidR="00E060DD" w:rsidRPr="00D30276" w:rsidRDefault="00E060DD" w:rsidP="00E060DD">
                      <w:pPr>
                        <w:pStyle w:val="NoSpacing"/>
                        <w:jc w:val="center"/>
                        <w:rPr>
                          <w:rFonts w:ascii="Arial" w:hAnsi="Arial" w:cs="Arial"/>
                          <w:b/>
                          <w:noProof/>
                          <w:color w:val="FFFFFF" w:themeColor="text1"/>
                        </w:rPr>
                      </w:pPr>
                      <w:r w:rsidRPr="00D30276">
                        <w:rPr>
                          <w:rFonts w:ascii="Arial" w:hAnsi="Arial" w:cs="Arial"/>
                          <w:b/>
                          <w:noProof/>
                          <w:color w:val="FFFFFF" w:themeColor="text1"/>
                        </w:rPr>
                        <w:t>adrozd@androcs.com www.androcs.com</w:t>
                      </w:r>
                    </w:p>
                    <w:p w14:paraId="55DC2FA3" w14:textId="77777777" w:rsidR="00E060DD" w:rsidRPr="00E060DD" w:rsidRDefault="00E060DD" w:rsidP="00E060DD">
                      <w:pPr>
                        <w:pStyle w:val="Body"/>
                        <w:jc w:val="center"/>
                        <w:rPr>
                          <w:rFonts w:ascii="Arial" w:hAnsi="Arial" w:cs="Arial"/>
                          <w:noProof/>
                          <w:color w:val="FFFFFF"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FC5A53">
        <w:rPr>
          <w:rFonts w:ascii="Arial" w:hAnsi="Arial" w:cs="Arial"/>
          <w:smallCaps/>
          <w:noProof/>
          <w:color w:val="FFFFFF" w:themeColor="text1"/>
        </w:rPr>
        <w:drawing>
          <wp:anchor distT="0" distB="0" distL="114300" distR="114300" simplePos="0" relativeHeight="251636224" behindDoc="0" locked="0" layoutInCell="1" allowOverlap="1" wp14:anchorId="3F28F37B" wp14:editId="09C08603">
            <wp:simplePos x="0" y="0"/>
            <wp:positionH relativeFrom="column">
              <wp:posOffset>2933611</wp:posOffset>
            </wp:positionH>
            <wp:positionV relativeFrom="paragraph">
              <wp:posOffset>5459730</wp:posOffset>
            </wp:positionV>
            <wp:extent cx="3730557" cy="10995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DRO_logo(whiteDROP2).pn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3730557" cy="1099595"/>
                    </a:xfrm>
                    <a:prstGeom prst="rect">
                      <a:avLst/>
                    </a:prstGeom>
                  </pic:spPr>
                </pic:pic>
              </a:graphicData>
            </a:graphic>
            <wp14:sizeRelH relativeFrom="margin">
              <wp14:pctWidth>0</wp14:pctWidth>
            </wp14:sizeRelH>
            <wp14:sizeRelV relativeFrom="margin">
              <wp14:pctHeight>0</wp14:pctHeight>
            </wp14:sizeRelV>
          </wp:anchor>
        </w:drawing>
      </w:r>
      <w:r w:rsidR="00300632">
        <w:br w:type="page"/>
      </w:r>
    </w:p>
    <w:p w14:paraId="774C765E" w14:textId="5AE65B4C" w:rsidR="00D63FE8" w:rsidRDefault="00E63A28">
      <w:r>
        <w:rPr>
          <w:noProof/>
        </w:rPr>
        <w:lastRenderedPageBreak/>
        <w:drawing>
          <wp:anchor distT="0" distB="0" distL="114300" distR="114300" simplePos="0" relativeHeight="251835904" behindDoc="1" locked="0" layoutInCell="1" allowOverlap="1" wp14:anchorId="5D647D3E" wp14:editId="415FB78E">
            <wp:simplePos x="0" y="0"/>
            <wp:positionH relativeFrom="column">
              <wp:posOffset>2340601</wp:posOffset>
            </wp:positionH>
            <wp:positionV relativeFrom="paragraph">
              <wp:posOffset>4702778</wp:posOffset>
            </wp:positionV>
            <wp:extent cx="4856410" cy="2519648"/>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reAntPat(transparent).png"/>
                    <pic:cNvPicPr/>
                  </pic:nvPicPr>
                  <pic:blipFill>
                    <a:blip r:embed="rId11">
                      <a:extLst>
                        <a:ext uri="{28A0092B-C50C-407E-A947-70E740481C1C}">
                          <a14:useLocalDpi xmlns:a14="http://schemas.microsoft.com/office/drawing/2010/main" val="0"/>
                        </a:ext>
                      </a:extLst>
                    </a:blip>
                    <a:stretch>
                      <a:fillRect/>
                    </a:stretch>
                  </pic:blipFill>
                  <pic:spPr>
                    <a:xfrm>
                      <a:off x="0" y="0"/>
                      <a:ext cx="4856410" cy="2519648"/>
                    </a:xfrm>
                    <a:prstGeom prst="rect">
                      <a:avLst/>
                    </a:prstGeom>
                  </pic:spPr>
                </pic:pic>
              </a:graphicData>
            </a:graphic>
            <wp14:sizeRelH relativeFrom="margin">
              <wp14:pctWidth>0</wp14:pctWidth>
            </wp14:sizeRelH>
            <wp14:sizeRelV relativeFrom="margin">
              <wp14:pctHeight>0</wp14:pctHeight>
            </wp14:sizeRelV>
          </wp:anchor>
        </w:drawing>
      </w:r>
      <w:r w:rsidR="00C813FD">
        <w:rPr>
          <w:noProof/>
        </w:rPr>
        <mc:AlternateContent>
          <mc:Choice Requires="wps">
            <w:drawing>
              <wp:anchor distT="0" distB="0" distL="114300" distR="114300" simplePos="0" relativeHeight="251585024" behindDoc="0" locked="0" layoutInCell="1" allowOverlap="1" wp14:anchorId="621D14A3" wp14:editId="524969AB">
                <wp:simplePos x="0" y="0"/>
                <wp:positionH relativeFrom="page">
                  <wp:posOffset>3588152</wp:posOffset>
                </wp:positionH>
                <wp:positionV relativeFrom="page">
                  <wp:posOffset>254642</wp:posOffset>
                </wp:positionV>
                <wp:extent cx="2809875" cy="7292051"/>
                <wp:effectExtent l="0" t="0" r="9525" b="4445"/>
                <wp:wrapThrough wrapText="bothSides">
                  <wp:wrapPolygon edited="0">
                    <wp:start x="0" y="0"/>
                    <wp:lineTo x="0" y="21557"/>
                    <wp:lineTo x="21527" y="21557"/>
                    <wp:lineTo x="21527" y="0"/>
                    <wp:lineTo x="0" y="0"/>
                  </wp:wrapPolygon>
                </wp:wrapThrough>
                <wp:docPr id="1073741853" name="officeArt object"/>
                <wp:cNvGraphicFramePr/>
                <a:graphic xmlns:a="http://schemas.openxmlformats.org/drawingml/2006/main">
                  <a:graphicData uri="http://schemas.microsoft.com/office/word/2010/wordprocessingShape">
                    <wps:wsp>
                      <wps:cNvSpPr/>
                      <wps:spPr>
                        <a:xfrm>
                          <a:off x="0" y="0"/>
                          <a:ext cx="2809875" cy="7292051"/>
                        </a:xfrm>
                        <a:prstGeom prst="rect">
                          <a:avLst/>
                        </a:prstGeom>
                        <a:noFill/>
                        <a:ln w="12700" cap="flat">
                          <a:noFill/>
                          <a:miter lim="4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80B9B24" w14:textId="77777777" w:rsidR="007F33AB" w:rsidRDefault="004142B8" w:rsidP="007F33AB">
                            <w:pPr>
                              <w:pStyle w:val="Subtitle"/>
                              <w:rPr>
                                <w:rFonts w:ascii="Arial" w:hAnsi="Arial" w:cs="Arial"/>
                                <w:b/>
                                <w:bCs/>
                                <w:color w:val="434343"/>
                                <w:sz w:val="28"/>
                                <w:szCs w:val="28"/>
                                <w:lang w:val="es-ES_tradnl"/>
                              </w:rPr>
                            </w:pPr>
                            <w:r w:rsidRPr="000E09B3">
                              <w:rPr>
                                <w:rFonts w:ascii="Arial" w:hAnsi="Arial" w:cs="Arial"/>
                                <w:b/>
                                <w:bCs/>
                                <w:color w:val="434343"/>
                                <w:sz w:val="28"/>
                                <w:szCs w:val="28"/>
                                <w:lang w:val="es-ES_tradnl"/>
                              </w:rPr>
                              <w:t>CORE COMPETENCIES</w:t>
                            </w:r>
                          </w:p>
                          <w:p w14:paraId="63D04CBF" w14:textId="104B6383" w:rsidR="00442EC9" w:rsidRPr="00C813FD" w:rsidRDefault="00442EC9" w:rsidP="007F33AB">
                            <w:pPr>
                              <w:pStyle w:val="Subtitle"/>
                              <w:rPr>
                                <w:rFonts w:ascii="Arial" w:eastAsia="Helvetica Neue" w:hAnsi="Arial" w:cs="Arial"/>
                                <w:b/>
                                <w:bCs/>
                                <w:sz w:val="24"/>
                                <w:szCs w:val="24"/>
                              </w:rPr>
                            </w:pPr>
                            <w:r w:rsidRPr="00C813FD">
                              <w:rPr>
                                <w:rFonts w:ascii="Arial" w:hAnsi="Arial" w:cs="Arial"/>
                                <w:b/>
                                <w:sz w:val="24"/>
                                <w:szCs w:val="24"/>
                              </w:rPr>
                              <w:t>Electromagnetic Simulation</w:t>
                            </w:r>
                          </w:p>
                          <w:p w14:paraId="00CEC9AE" w14:textId="51C367B5" w:rsidR="00442EC9" w:rsidRPr="00C813FD" w:rsidRDefault="00442EC9" w:rsidP="00442EC9">
                            <w:pPr>
                              <w:pStyle w:val="Body2"/>
                              <w:numPr>
                                <w:ilvl w:val="0"/>
                                <w:numId w:val="14"/>
                              </w:numPr>
                              <w:spacing w:line="240" w:lineRule="auto"/>
                              <w:rPr>
                                <w:rFonts w:ascii="Arial" w:hAnsi="Arial" w:cs="Arial"/>
                                <w:sz w:val="24"/>
                                <w:szCs w:val="24"/>
                              </w:rPr>
                            </w:pPr>
                            <w:r w:rsidRPr="00C813FD">
                              <w:rPr>
                                <w:rFonts w:ascii="Arial" w:hAnsi="Arial" w:cs="Arial"/>
                                <w:sz w:val="24"/>
                                <w:szCs w:val="24"/>
                              </w:rPr>
                              <w:t xml:space="preserve">High-Power Microwave Failure Analysis </w:t>
                            </w:r>
                            <w:r w:rsidRPr="00C813FD">
                              <w:rPr>
                                <w:rFonts w:ascii="Arial" w:hAnsi="Arial" w:cs="Arial"/>
                                <w:i/>
                                <w:sz w:val="24"/>
                                <w:szCs w:val="24"/>
                              </w:rPr>
                              <w:t>(HPM Expert)</w:t>
                            </w:r>
                          </w:p>
                          <w:p w14:paraId="2AF23C83" w14:textId="77777777" w:rsidR="00D30276" w:rsidRPr="00C813FD" w:rsidRDefault="00442EC9" w:rsidP="00442EC9">
                            <w:pPr>
                              <w:pStyle w:val="Body2"/>
                              <w:numPr>
                                <w:ilvl w:val="0"/>
                                <w:numId w:val="14"/>
                              </w:numPr>
                              <w:spacing w:line="240" w:lineRule="auto"/>
                              <w:rPr>
                                <w:rFonts w:ascii="Arial" w:hAnsi="Arial" w:cs="Arial"/>
                                <w:sz w:val="24"/>
                                <w:szCs w:val="24"/>
                              </w:rPr>
                            </w:pPr>
                            <w:r w:rsidRPr="00C813FD">
                              <w:rPr>
                                <w:rFonts w:ascii="Arial" w:hAnsi="Arial" w:cs="Arial"/>
                                <w:sz w:val="24"/>
                                <w:szCs w:val="24"/>
                              </w:rPr>
                              <w:t>Intelligent Computational Electromagnetic Expert System</w:t>
                            </w:r>
                          </w:p>
                          <w:p w14:paraId="2A101AA1" w14:textId="2A0846FB" w:rsidR="00442EC9" w:rsidRPr="00C813FD" w:rsidRDefault="00442EC9" w:rsidP="00D30276">
                            <w:pPr>
                              <w:pStyle w:val="Body2"/>
                              <w:spacing w:line="240" w:lineRule="auto"/>
                              <w:ind w:left="720"/>
                              <w:rPr>
                                <w:rFonts w:ascii="Arial" w:hAnsi="Arial" w:cs="Arial"/>
                                <w:i/>
                                <w:sz w:val="24"/>
                                <w:szCs w:val="24"/>
                              </w:rPr>
                            </w:pPr>
                            <w:r w:rsidRPr="00C813FD">
                              <w:rPr>
                                <w:rFonts w:ascii="Arial" w:hAnsi="Arial" w:cs="Arial"/>
                                <w:sz w:val="24"/>
                                <w:szCs w:val="24"/>
                              </w:rPr>
                              <w:t xml:space="preserve"> </w:t>
                            </w:r>
                            <w:r w:rsidRPr="00C813FD">
                              <w:rPr>
                                <w:rFonts w:ascii="Arial" w:hAnsi="Arial" w:cs="Arial"/>
                                <w:i/>
                                <w:sz w:val="24"/>
                                <w:szCs w:val="24"/>
                              </w:rPr>
                              <w:t>(E</w:t>
                            </w:r>
                            <w:r w:rsidRPr="00C813FD">
                              <w:rPr>
                                <w:rFonts w:ascii="Arial" w:hAnsi="Arial" w:cs="Arial"/>
                                <w:i/>
                                <w:sz w:val="24"/>
                                <w:szCs w:val="24"/>
                                <w:vertAlign w:val="superscript"/>
                              </w:rPr>
                              <w:t>3</w:t>
                            </w:r>
                            <w:r w:rsidRPr="00C813FD">
                              <w:rPr>
                                <w:rFonts w:ascii="Arial" w:hAnsi="Arial" w:cs="Arial"/>
                                <w:i/>
                                <w:sz w:val="24"/>
                                <w:szCs w:val="24"/>
                              </w:rPr>
                              <w:t xml:space="preserve"> Expert)</w:t>
                            </w:r>
                          </w:p>
                          <w:p w14:paraId="401996A0" w14:textId="100CCA2A" w:rsidR="00442EC9" w:rsidRPr="00C813FD" w:rsidRDefault="00442EC9" w:rsidP="00AE2C4D">
                            <w:pPr>
                              <w:pStyle w:val="Body2"/>
                              <w:numPr>
                                <w:ilvl w:val="0"/>
                                <w:numId w:val="14"/>
                              </w:numPr>
                              <w:spacing w:line="240" w:lineRule="auto"/>
                              <w:rPr>
                                <w:rFonts w:ascii="Arial" w:hAnsi="Arial" w:cs="Arial"/>
                                <w:sz w:val="24"/>
                                <w:szCs w:val="24"/>
                              </w:rPr>
                            </w:pPr>
                            <w:r w:rsidRPr="00C813FD">
                              <w:rPr>
                                <w:rFonts w:ascii="Arial" w:hAnsi="Arial" w:cs="Arial"/>
                                <w:sz w:val="24"/>
                                <w:szCs w:val="24"/>
                              </w:rPr>
                              <w:t xml:space="preserve">Environment effects of systems including High-Power Electromagnetics </w:t>
                            </w:r>
                            <w:r w:rsidRPr="00C813FD">
                              <w:rPr>
                                <w:rFonts w:ascii="Arial" w:hAnsi="Arial" w:cs="Arial"/>
                                <w:i/>
                                <w:sz w:val="24"/>
                                <w:szCs w:val="24"/>
                              </w:rPr>
                              <w:t>(HEMP)</w:t>
                            </w:r>
                          </w:p>
                          <w:p w14:paraId="30B44D78" w14:textId="066E0143" w:rsidR="00442EC9" w:rsidRPr="00C813FD" w:rsidRDefault="00442EC9" w:rsidP="00AE2C4D">
                            <w:pPr>
                              <w:pStyle w:val="Body2"/>
                              <w:numPr>
                                <w:ilvl w:val="0"/>
                                <w:numId w:val="14"/>
                              </w:numPr>
                              <w:spacing w:line="240" w:lineRule="auto"/>
                              <w:rPr>
                                <w:rFonts w:ascii="Arial" w:hAnsi="Arial" w:cs="Arial"/>
                                <w:sz w:val="24"/>
                                <w:szCs w:val="24"/>
                              </w:rPr>
                            </w:pPr>
                            <w:r w:rsidRPr="00C813FD">
                              <w:rPr>
                                <w:rFonts w:ascii="Arial" w:hAnsi="Arial" w:cs="Arial"/>
                                <w:sz w:val="24"/>
                                <w:szCs w:val="24"/>
                              </w:rPr>
                              <w:t xml:space="preserve">Electromagnetic Susceptibility Threshold Analysis Techniques by Estimation &amp; Statistics </w:t>
                            </w:r>
                            <w:r w:rsidRPr="00C813FD">
                              <w:rPr>
                                <w:rFonts w:ascii="Arial" w:hAnsi="Arial" w:cs="Arial"/>
                                <w:i/>
                                <w:sz w:val="24"/>
                                <w:szCs w:val="24"/>
                              </w:rPr>
                              <w:t>(EMSTATES)</w:t>
                            </w:r>
                          </w:p>
                          <w:p w14:paraId="1A97D969" w14:textId="77777777" w:rsidR="00D30276" w:rsidRPr="00C813FD" w:rsidRDefault="00442EC9" w:rsidP="00AE2C4D">
                            <w:pPr>
                              <w:pStyle w:val="Body2"/>
                              <w:numPr>
                                <w:ilvl w:val="0"/>
                                <w:numId w:val="14"/>
                              </w:numPr>
                              <w:spacing w:line="240" w:lineRule="auto"/>
                              <w:rPr>
                                <w:rFonts w:ascii="Arial" w:hAnsi="Arial" w:cs="Arial"/>
                                <w:sz w:val="24"/>
                                <w:szCs w:val="24"/>
                              </w:rPr>
                            </w:pPr>
                            <w:r w:rsidRPr="00C813FD">
                              <w:rPr>
                                <w:rFonts w:ascii="Arial" w:hAnsi="Arial" w:cs="Arial"/>
                                <w:sz w:val="24"/>
                                <w:szCs w:val="24"/>
                              </w:rPr>
                              <w:t>Improved Analysis Techniques for Prediction of Avionics EM Interference/Vulnerability</w:t>
                            </w:r>
                          </w:p>
                          <w:p w14:paraId="55B4715E" w14:textId="4E7C5CE5" w:rsidR="00442EC9" w:rsidRPr="00C813FD" w:rsidRDefault="00442EC9" w:rsidP="00D30276">
                            <w:pPr>
                              <w:pStyle w:val="Body2"/>
                              <w:spacing w:line="240" w:lineRule="auto"/>
                              <w:ind w:left="720"/>
                              <w:rPr>
                                <w:rFonts w:ascii="Arial" w:hAnsi="Arial" w:cs="Arial"/>
                                <w:i/>
                                <w:sz w:val="24"/>
                                <w:szCs w:val="24"/>
                              </w:rPr>
                            </w:pPr>
                            <w:r w:rsidRPr="00C813FD">
                              <w:rPr>
                                <w:rFonts w:ascii="Arial" w:hAnsi="Arial" w:cs="Arial"/>
                                <w:sz w:val="24"/>
                                <w:szCs w:val="24"/>
                              </w:rPr>
                              <w:t xml:space="preserve"> </w:t>
                            </w:r>
                            <w:r w:rsidRPr="00C813FD">
                              <w:rPr>
                                <w:rFonts w:ascii="Arial" w:hAnsi="Arial" w:cs="Arial"/>
                                <w:i/>
                                <w:sz w:val="24"/>
                                <w:szCs w:val="24"/>
                              </w:rPr>
                              <w:t>(Integrated EM Pro System)</w:t>
                            </w:r>
                          </w:p>
                          <w:p w14:paraId="45332036" w14:textId="3A733B7E" w:rsidR="00442EC9" w:rsidRPr="00C813FD" w:rsidRDefault="00442EC9" w:rsidP="00442EC9">
                            <w:pPr>
                              <w:pStyle w:val="Body2"/>
                              <w:numPr>
                                <w:ilvl w:val="0"/>
                                <w:numId w:val="14"/>
                              </w:numPr>
                              <w:spacing w:line="240" w:lineRule="auto"/>
                              <w:rPr>
                                <w:rFonts w:ascii="Arial" w:hAnsi="Arial" w:cs="Arial"/>
                                <w:sz w:val="24"/>
                                <w:szCs w:val="24"/>
                              </w:rPr>
                            </w:pPr>
                            <w:r w:rsidRPr="00C813FD">
                              <w:rPr>
                                <w:rFonts w:ascii="Arial" w:hAnsi="Arial" w:cs="Arial"/>
                                <w:sz w:val="24"/>
                                <w:szCs w:val="24"/>
                              </w:rPr>
                              <w:t>Enabling cognitive radios &amp; Secure Communications</w:t>
                            </w:r>
                          </w:p>
                          <w:p w14:paraId="5BD1772E" w14:textId="761FEA36" w:rsidR="00442EC9" w:rsidRPr="00C813FD" w:rsidRDefault="00442EC9" w:rsidP="00442EC9">
                            <w:pPr>
                              <w:pStyle w:val="Body2"/>
                              <w:numPr>
                                <w:ilvl w:val="0"/>
                                <w:numId w:val="14"/>
                              </w:numPr>
                              <w:spacing w:line="240" w:lineRule="auto"/>
                              <w:rPr>
                                <w:rFonts w:ascii="Arial" w:hAnsi="Arial" w:cs="Arial"/>
                                <w:sz w:val="24"/>
                                <w:szCs w:val="24"/>
                              </w:rPr>
                            </w:pPr>
                            <w:r w:rsidRPr="00C813FD">
                              <w:rPr>
                                <w:rFonts w:ascii="Arial" w:hAnsi="Arial" w:cs="Arial"/>
                                <w:sz w:val="24"/>
                                <w:szCs w:val="24"/>
                              </w:rPr>
                              <w:t xml:space="preserve">Advanced Radar Data Fusion &amp; Multi-Sensor Information </w:t>
                            </w:r>
                            <w:r w:rsidR="009B7F2C" w:rsidRPr="00C813FD">
                              <w:rPr>
                                <w:rFonts w:ascii="Arial" w:hAnsi="Arial" w:cs="Arial"/>
                                <w:sz w:val="24"/>
                                <w:szCs w:val="24"/>
                              </w:rPr>
                              <w:t>Fusion for Multi-Target Identification, Tracking and Discrimination</w:t>
                            </w:r>
                          </w:p>
                          <w:p w14:paraId="2EF0A8A0" w14:textId="4DB82636" w:rsidR="009B7F2C" w:rsidRPr="00C813FD" w:rsidRDefault="009B7F2C" w:rsidP="00442EC9">
                            <w:pPr>
                              <w:pStyle w:val="Body2"/>
                              <w:numPr>
                                <w:ilvl w:val="0"/>
                                <w:numId w:val="14"/>
                              </w:numPr>
                              <w:spacing w:line="240" w:lineRule="auto"/>
                              <w:rPr>
                                <w:rFonts w:ascii="Arial" w:hAnsi="Arial" w:cs="Arial"/>
                                <w:sz w:val="24"/>
                                <w:szCs w:val="24"/>
                              </w:rPr>
                            </w:pPr>
                            <w:r w:rsidRPr="00C813FD">
                              <w:rPr>
                                <w:rFonts w:ascii="Arial" w:hAnsi="Arial" w:cs="Arial"/>
                                <w:sz w:val="24"/>
                                <w:szCs w:val="24"/>
                              </w:rPr>
                              <w:t>MIMO Communications and Radar Systems</w:t>
                            </w:r>
                          </w:p>
                          <w:p w14:paraId="5357D04E" w14:textId="77777777" w:rsidR="00C813FD" w:rsidRPr="00D30276" w:rsidRDefault="00C813FD" w:rsidP="00C813FD">
                            <w:pPr>
                              <w:pStyle w:val="Body2"/>
                              <w:spacing w:line="240" w:lineRule="auto"/>
                              <w:ind w:left="720"/>
                              <w:rPr>
                                <w:rFonts w:ascii="Arial" w:hAnsi="Arial" w:cs="Arial"/>
                                <w:sz w:val="22"/>
                                <w:szCs w:val="22"/>
                              </w:rPr>
                            </w:pPr>
                          </w:p>
                          <w:p w14:paraId="3C319A73" w14:textId="22535202" w:rsidR="00B47DD2" w:rsidRDefault="00B47DD2" w:rsidP="00442EC9">
                            <w:pPr>
                              <w:pStyle w:val="Body2"/>
                              <w:spacing w:line="240" w:lineRule="auto"/>
                            </w:pPr>
                          </w:p>
                        </w:txbxContent>
                      </wps:txbx>
                      <wps:bodyPr vert="horz" wrap="square" lIns="0" tIns="0" rIns="0" bIns="0" numCol="1" anchor="t">
                        <a:noAutofit/>
                      </wps:bodyPr>
                    </wps:wsp>
                  </a:graphicData>
                </a:graphic>
                <wp14:sizeRelV relativeFrom="margin">
                  <wp14:pctHeight>0</wp14:pctHeight>
                </wp14:sizeRelV>
              </wp:anchor>
            </w:drawing>
          </mc:Choice>
          <mc:Fallback>
            <w:pict>
              <v:rect w14:anchorId="621D14A3" id="_x0000_s1029" style="position:absolute;margin-left:282.55pt;margin-top:20.05pt;width:221.25pt;height:574.2pt;z-index:2515850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" filled="f" stroked="f" strokeweight="1pt">
                <v:stroke miterlimit="4"/>
                <v:textbox inset="0,0,0,0">
                  <w:txbxContent>
                    <w:p w14:paraId="180B9B24" w14:textId="77777777" w:rsidR="007F33AB" w:rsidRDefault="004142B8" w:rsidP="007F33AB">
                      <w:pPr>
                        <w:pStyle w:val="Subtitle"/>
                        <w:rPr>
                          <w:rFonts w:ascii="Arial" w:hAnsi="Arial" w:cs="Arial"/>
                          <w:b/>
                          <w:bCs/>
                          <w:color w:val="434343"/>
                          <w:sz w:val="28"/>
                          <w:szCs w:val="28"/>
                          <w:lang w:val="es-ES_tradnl"/>
                        </w:rPr>
                      </w:pPr>
                      <w:r w:rsidRPr="000E09B3">
                        <w:rPr>
                          <w:rFonts w:ascii="Arial" w:hAnsi="Arial" w:cs="Arial"/>
                          <w:b/>
                          <w:bCs/>
                          <w:color w:val="434343"/>
                          <w:sz w:val="28"/>
                          <w:szCs w:val="28"/>
                          <w:lang w:val="es-ES_tradnl"/>
                        </w:rPr>
                        <w:t>CORE COMPETENCIES</w:t>
                      </w:r>
                    </w:p>
                    <w:p w14:paraId="63D04CBF" w14:textId="104B6383" w:rsidR="00442EC9" w:rsidRPr="00C813FD" w:rsidRDefault="00442EC9" w:rsidP="007F33AB">
                      <w:pPr>
                        <w:pStyle w:val="Subtitle"/>
                        <w:rPr>
                          <w:rFonts w:ascii="Arial" w:eastAsia="Helvetica Neue" w:hAnsi="Arial" w:cs="Arial"/>
                          <w:b/>
                          <w:bCs/>
                          <w:sz w:val="24"/>
                          <w:szCs w:val="24"/>
                        </w:rPr>
                      </w:pPr>
                      <w:r w:rsidRPr="00C813FD">
                        <w:rPr>
                          <w:rFonts w:ascii="Arial" w:hAnsi="Arial" w:cs="Arial"/>
                          <w:b/>
                          <w:sz w:val="24"/>
                          <w:szCs w:val="24"/>
                        </w:rPr>
                        <w:t>Electromagnetic Simulation</w:t>
                      </w:r>
                    </w:p>
                    <w:p w14:paraId="00CEC9AE" w14:textId="51C367B5" w:rsidR="00442EC9" w:rsidRPr="00C813FD" w:rsidRDefault="00442EC9" w:rsidP="00442EC9">
                      <w:pPr>
                        <w:pStyle w:val="Body2"/>
                        <w:numPr>
                          <w:ilvl w:val="0"/>
                          <w:numId w:val="14"/>
                        </w:numPr>
                        <w:spacing w:line="240" w:lineRule="auto"/>
                        <w:rPr>
                          <w:rFonts w:ascii="Arial" w:hAnsi="Arial" w:cs="Arial"/>
                          <w:sz w:val="24"/>
                          <w:szCs w:val="24"/>
                        </w:rPr>
                      </w:pPr>
                      <w:r w:rsidRPr="00C813FD">
                        <w:rPr>
                          <w:rFonts w:ascii="Arial" w:hAnsi="Arial" w:cs="Arial"/>
                          <w:sz w:val="24"/>
                          <w:szCs w:val="24"/>
                        </w:rPr>
                        <w:t xml:space="preserve">High-Power Microwave Failure Analysis </w:t>
                      </w:r>
                      <w:r w:rsidRPr="00C813FD">
                        <w:rPr>
                          <w:rFonts w:ascii="Arial" w:hAnsi="Arial" w:cs="Arial"/>
                          <w:i/>
                          <w:sz w:val="24"/>
                          <w:szCs w:val="24"/>
                        </w:rPr>
                        <w:t>(HPM Expert)</w:t>
                      </w:r>
                    </w:p>
                    <w:p w14:paraId="2AF23C83" w14:textId="77777777" w:rsidR="00D30276" w:rsidRPr="00C813FD" w:rsidRDefault="00442EC9" w:rsidP="00442EC9">
                      <w:pPr>
                        <w:pStyle w:val="Body2"/>
                        <w:numPr>
                          <w:ilvl w:val="0"/>
                          <w:numId w:val="14"/>
                        </w:numPr>
                        <w:spacing w:line="240" w:lineRule="auto"/>
                        <w:rPr>
                          <w:rFonts w:ascii="Arial" w:hAnsi="Arial" w:cs="Arial"/>
                          <w:sz w:val="24"/>
                          <w:szCs w:val="24"/>
                        </w:rPr>
                      </w:pPr>
                      <w:r w:rsidRPr="00C813FD">
                        <w:rPr>
                          <w:rFonts w:ascii="Arial" w:hAnsi="Arial" w:cs="Arial"/>
                          <w:sz w:val="24"/>
                          <w:szCs w:val="24"/>
                        </w:rPr>
                        <w:t>Intelligent Computational Electromagnetic Expert System</w:t>
                      </w:r>
                    </w:p>
                    <w:p w14:paraId="2A101AA1" w14:textId="2A0846FB" w:rsidR="00442EC9" w:rsidRPr="00C813FD" w:rsidRDefault="00442EC9" w:rsidP="00D30276">
                      <w:pPr>
                        <w:pStyle w:val="Body2"/>
                        <w:spacing w:line="240" w:lineRule="auto"/>
                        <w:ind w:left="720"/>
                        <w:rPr>
                          <w:rFonts w:ascii="Arial" w:hAnsi="Arial" w:cs="Arial"/>
                          <w:i/>
                          <w:sz w:val="24"/>
                          <w:szCs w:val="24"/>
                        </w:rPr>
                      </w:pPr>
                      <w:r w:rsidRPr="00C813FD">
                        <w:rPr>
                          <w:rFonts w:ascii="Arial" w:hAnsi="Arial" w:cs="Arial"/>
                          <w:sz w:val="24"/>
                          <w:szCs w:val="24"/>
                        </w:rPr>
                        <w:t xml:space="preserve"> </w:t>
                      </w:r>
                      <w:r w:rsidRPr="00C813FD">
                        <w:rPr>
                          <w:rFonts w:ascii="Arial" w:hAnsi="Arial" w:cs="Arial"/>
                          <w:i/>
                          <w:sz w:val="24"/>
                          <w:szCs w:val="24"/>
                        </w:rPr>
                        <w:t>(E</w:t>
                      </w:r>
                      <w:r w:rsidRPr="00C813FD">
                        <w:rPr>
                          <w:rFonts w:ascii="Arial" w:hAnsi="Arial" w:cs="Arial"/>
                          <w:i/>
                          <w:sz w:val="24"/>
                          <w:szCs w:val="24"/>
                          <w:vertAlign w:val="superscript"/>
                        </w:rPr>
                        <w:t>3</w:t>
                      </w:r>
                      <w:r w:rsidRPr="00C813FD">
                        <w:rPr>
                          <w:rFonts w:ascii="Arial" w:hAnsi="Arial" w:cs="Arial"/>
                          <w:i/>
                          <w:sz w:val="24"/>
                          <w:szCs w:val="24"/>
                        </w:rPr>
                        <w:t xml:space="preserve"> Expert)</w:t>
                      </w:r>
                    </w:p>
                    <w:p w14:paraId="401996A0" w14:textId="100CCA2A" w:rsidR="00442EC9" w:rsidRPr="00C813FD" w:rsidRDefault="00442EC9" w:rsidP="00AE2C4D">
                      <w:pPr>
                        <w:pStyle w:val="Body2"/>
                        <w:numPr>
                          <w:ilvl w:val="0"/>
                          <w:numId w:val="14"/>
                        </w:numPr>
                        <w:spacing w:line="240" w:lineRule="auto"/>
                        <w:rPr>
                          <w:rFonts w:ascii="Arial" w:hAnsi="Arial" w:cs="Arial"/>
                          <w:sz w:val="24"/>
                          <w:szCs w:val="24"/>
                        </w:rPr>
                      </w:pPr>
                      <w:r w:rsidRPr="00C813FD">
                        <w:rPr>
                          <w:rFonts w:ascii="Arial" w:hAnsi="Arial" w:cs="Arial"/>
                          <w:sz w:val="24"/>
                          <w:szCs w:val="24"/>
                        </w:rPr>
                        <w:t xml:space="preserve">Environment effects of systems including High-Power Electromagnetics </w:t>
                      </w:r>
                      <w:r w:rsidRPr="00C813FD">
                        <w:rPr>
                          <w:rFonts w:ascii="Arial" w:hAnsi="Arial" w:cs="Arial"/>
                          <w:i/>
                          <w:sz w:val="24"/>
                          <w:szCs w:val="24"/>
                        </w:rPr>
                        <w:t>(HEMP)</w:t>
                      </w:r>
                    </w:p>
                    <w:p w14:paraId="30B44D78" w14:textId="066E0143" w:rsidR="00442EC9" w:rsidRPr="00C813FD" w:rsidRDefault="00442EC9" w:rsidP="00AE2C4D">
                      <w:pPr>
                        <w:pStyle w:val="Body2"/>
                        <w:numPr>
                          <w:ilvl w:val="0"/>
                          <w:numId w:val="14"/>
                        </w:numPr>
                        <w:spacing w:line="240" w:lineRule="auto"/>
                        <w:rPr>
                          <w:rFonts w:ascii="Arial" w:hAnsi="Arial" w:cs="Arial"/>
                          <w:sz w:val="24"/>
                          <w:szCs w:val="24"/>
                        </w:rPr>
                      </w:pPr>
                      <w:r w:rsidRPr="00C813FD">
                        <w:rPr>
                          <w:rFonts w:ascii="Arial" w:hAnsi="Arial" w:cs="Arial"/>
                          <w:sz w:val="24"/>
                          <w:szCs w:val="24"/>
                        </w:rPr>
                        <w:t xml:space="preserve">Electromagnetic Susceptibility Threshold Analysis Techniques by Estimation &amp; Statistics </w:t>
                      </w:r>
                      <w:r w:rsidRPr="00C813FD">
                        <w:rPr>
                          <w:rFonts w:ascii="Arial" w:hAnsi="Arial" w:cs="Arial"/>
                          <w:i/>
                          <w:sz w:val="24"/>
                          <w:szCs w:val="24"/>
                        </w:rPr>
                        <w:t>(EMSTATES)</w:t>
                      </w:r>
                    </w:p>
                    <w:p w14:paraId="1A97D969" w14:textId="77777777" w:rsidR="00D30276" w:rsidRPr="00C813FD" w:rsidRDefault="00442EC9" w:rsidP="00AE2C4D">
                      <w:pPr>
                        <w:pStyle w:val="Body2"/>
                        <w:numPr>
                          <w:ilvl w:val="0"/>
                          <w:numId w:val="14"/>
                        </w:numPr>
                        <w:spacing w:line="240" w:lineRule="auto"/>
                        <w:rPr>
                          <w:rFonts w:ascii="Arial" w:hAnsi="Arial" w:cs="Arial"/>
                          <w:sz w:val="24"/>
                          <w:szCs w:val="24"/>
                        </w:rPr>
                      </w:pPr>
                      <w:r w:rsidRPr="00C813FD">
                        <w:rPr>
                          <w:rFonts w:ascii="Arial" w:hAnsi="Arial" w:cs="Arial"/>
                          <w:sz w:val="24"/>
                          <w:szCs w:val="24"/>
                        </w:rPr>
                        <w:t>Improved Analysis Techniques for Prediction of Avionics EM Interference/Vulnerability</w:t>
                      </w:r>
                    </w:p>
                    <w:p w14:paraId="55B4715E" w14:textId="4E7C5CE5" w:rsidR="00442EC9" w:rsidRPr="00C813FD" w:rsidRDefault="00442EC9" w:rsidP="00D30276">
                      <w:pPr>
                        <w:pStyle w:val="Body2"/>
                        <w:spacing w:line="240" w:lineRule="auto"/>
                        <w:ind w:left="720"/>
                        <w:rPr>
                          <w:rFonts w:ascii="Arial" w:hAnsi="Arial" w:cs="Arial"/>
                          <w:i/>
                          <w:sz w:val="24"/>
                          <w:szCs w:val="24"/>
                        </w:rPr>
                      </w:pPr>
                      <w:r w:rsidRPr="00C813FD">
                        <w:rPr>
                          <w:rFonts w:ascii="Arial" w:hAnsi="Arial" w:cs="Arial"/>
                          <w:sz w:val="24"/>
                          <w:szCs w:val="24"/>
                        </w:rPr>
                        <w:t xml:space="preserve"> </w:t>
                      </w:r>
                      <w:r w:rsidRPr="00C813FD">
                        <w:rPr>
                          <w:rFonts w:ascii="Arial" w:hAnsi="Arial" w:cs="Arial"/>
                          <w:i/>
                          <w:sz w:val="24"/>
                          <w:szCs w:val="24"/>
                        </w:rPr>
                        <w:t>(Integrated EM Pro System)</w:t>
                      </w:r>
                    </w:p>
                    <w:p w14:paraId="45332036" w14:textId="3A733B7E" w:rsidR="00442EC9" w:rsidRPr="00C813FD" w:rsidRDefault="00442EC9" w:rsidP="00442EC9">
                      <w:pPr>
                        <w:pStyle w:val="Body2"/>
                        <w:numPr>
                          <w:ilvl w:val="0"/>
                          <w:numId w:val="14"/>
                        </w:numPr>
                        <w:spacing w:line="240" w:lineRule="auto"/>
                        <w:rPr>
                          <w:rFonts w:ascii="Arial" w:hAnsi="Arial" w:cs="Arial"/>
                          <w:sz w:val="24"/>
                          <w:szCs w:val="24"/>
                        </w:rPr>
                      </w:pPr>
                      <w:r w:rsidRPr="00C813FD">
                        <w:rPr>
                          <w:rFonts w:ascii="Arial" w:hAnsi="Arial" w:cs="Arial"/>
                          <w:sz w:val="24"/>
                          <w:szCs w:val="24"/>
                        </w:rPr>
                        <w:t>Enabling cognitive radios &amp; Secure Communications</w:t>
                      </w:r>
                    </w:p>
                    <w:p w14:paraId="5BD1772E" w14:textId="761FEA36" w:rsidR="00442EC9" w:rsidRPr="00C813FD" w:rsidRDefault="00442EC9" w:rsidP="00442EC9">
                      <w:pPr>
                        <w:pStyle w:val="Body2"/>
                        <w:numPr>
                          <w:ilvl w:val="0"/>
                          <w:numId w:val="14"/>
                        </w:numPr>
                        <w:spacing w:line="240" w:lineRule="auto"/>
                        <w:rPr>
                          <w:rFonts w:ascii="Arial" w:hAnsi="Arial" w:cs="Arial"/>
                          <w:sz w:val="24"/>
                          <w:szCs w:val="24"/>
                        </w:rPr>
                      </w:pPr>
                      <w:r w:rsidRPr="00C813FD">
                        <w:rPr>
                          <w:rFonts w:ascii="Arial" w:hAnsi="Arial" w:cs="Arial"/>
                          <w:sz w:val="24"/>
                          <w:szCs w:val="24"/>
                        </w:rPr>
                        <w:t xml:space="preserve">Advanced Radar Data Fusion &amp; Multi-Sensor Information </w:t>
                      </w:r>
                      <w:r w:rsidR="009B7F2C" w:rsidRPr="00C813FD">
                        <w:rPr>
                          <w:rFonts w:ascii="Arial" w:hAnsi="Arial" w:cs="Arial"/>
                          <w:sz w:val="24"/>
                          <w:szCs w:val="24"/>
                        </w:rPr>
                        <w:t>Fusion for Multi-Target Identification, Tracking and Discrimination</w:t>
                      </w:r>
                    </w:p>
                    <w:p w14:paraId="2EF0A8A0" w14:textId="4DB82636" w:rsidR="009B7F2C" w:rsidRPr="00C813FD" w:rsidRDefault="009B7F2C" w:rsidP="00442EC9">
                      <w:pPr>
                        <w:pStyle w:val="Body2"/>
                        <w:numPr>
                          <w:ilvl w:val="0"/>
                          <w:numId w:val="14"/>
                        </w:numPr>
                        <w:spacing w:line="240" w:lineRule="auto"/>
                        <w:rPr>
                          <w:rFonts w:ascii="Arial" w:hAnsi="Arial" w:cs="Arial"/>
                          <w:sz w:val="24"/>
                          <w:szCs w:val="24"/>
                        </w:rPr>
                      </w:pPr>
                      <w:r w:rsidRPr="00C813FD">
                        <w:rPr>
                          <w:rFonts w:ascii="Arial" w:hAnsi="Arial" w:cs="Arial"/>
                          <w:sz w:val="24"/>
                          <w:szCs w:val="24"/>
                        </w:rPr>
                        <w:t>MIMO Communications and Radar Systems</w:t>
                      </w:r>
                    </w:p>
                    <w:p w14:paraId="5357D04E" w14:textId="77777777" w:rsidR="00C813FD" w:rsidRPr="00D30276" w:rsidRDefault="00C813FD" w:rsidP="00C813FD">
                      <w:pPr>
                        <w:pStyle w:val="Body2"/>
                        <w:spacing w:line="240" w:lineRule="auto"/>
                        <w:ind w:left="720"/>
                        <w:rPr>
                          <w:rFonts w:ascii="Arial" w:hAnsi="Arial" w:cs="Arial"/>
                          <w:sz w:val="22"/>
                          <w:szCs w:val="22"/>
                        </w:rPr>
                      </w:pPr>
                    </w:p>
                    <w:p w14:paraId="3C319A73" w14:textId="22535202" w:rsidR="00B47DD2" w:rsidRDefault="00B47DD2" w:rsidP="00442EC9">
                      <w:pPr>
                        <w:pStyle w:val="Body2"/>
                        <w:spacing w:line="240" w:lineRule="auto"/>
                      </w:pPr>
                    </w:p>
                  </w:txbxContent>
                </v:textbox>
                <w10:wrap type="through" anchorx="page" anchory="page"/>
              </v:rect>
            </w:pict>
          </mc:Fallback>
        </mc:AlternateContent>
      </w:r>
      <w:r w:rsidR="007F33AB">
        <w:rPr>
          <w:noProof/>
        </w:rPr>
        <mc:AlternateContent>
          <mc:Choice Requires="wps">
            <w:drawing>
              <wp:anchor distT="152400" distB="152400" distL="152400" distR="152400" simplePos="0" relativeHeight="251564544" behindDoc="0" locked="0" layoutInCell="1" allowOverlap="1" wp14:anchorId="38F40AFB" wp14:editId="5D369451">
                <wp:simplePos x="0" y="0"/>
                <wp:positionH relativeFrom="page">
                  <wp:posOffset>6934835</wp:posOffset>
                </wp:positionH>
                <wp:positionV relativeFrom="page">
                  <wp:posOffset>256548</wp:posOffset>
                </wp:positionV>
                <wp:extent cx="2809875" cy="7196447"/>
                <wp:effectExtent l="0" t="0" r="9525" b="5080"/>
                <wp:wrapNone/>
                <wp:docPr id="1073741852" name="officeArt object"/>
                <wp:cNvGraphicFramePr/>
                <a:graphic xmlns:a="http://schemas.openxmlformats.org/drawingml/2006/main">
                  <a:graphicData uri="http://schemas.microsoft.com/office/word/2010/wordprocessingShape">
                    <wps:wsp>
                      <wps:cNvSpPr/>
                      <wps:spPr>
                        <a:xfrm>
                          <a:off x="0" y="0"/>
                          <a:ext cx="2809875" cy="7196447"/>
                        </a:xfrm>
                        <a:prstGeom prst="rect">
                          <a:avLst/>
                        </a:prstGeom>
                        <a:noFill/>
                        <a:ln w="12700" cap="flat">
                          <a:noFill/>
                          <a:miter lim="4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7344A6B" w14:textId="77777777" w:rsidR="00267D20" w:rsidRPr="00E060DD" w:rsidRDefault="00267D20" w:rsidP="001712B3">
                            <w:pPr>
                              <w:pStyle w:val="Body2"/>
                              <w:spacing w:line="240" w:lineRule="auto"/>
                              <w:rPr>
                                <w:rFonts w:ascii="Arial" w:hAnsi="Arial" w:cs="Arial"/>
                                <w:b/>
                                <w:bCs/>
                                <w:color w:val="434343"/>
                                <w:sz w:val="28"/>
                                <w:szCs w:val="28"/>
                              </w:rPr>
                            </w:pPr>
                            <w:r w:rsidRPr="00E060DD">
                              <w:rPr>
                                <w:rFonts w:ascii="Arial" w:hAnsi="Arial" w:cs="Arial"/>
                                <w:b/>
                                <w:bCs/>
                                <w:color w:val="434343"/>
                                <w:sz w:val="28"/>
                                <w:szCs w:val="28"/>
                              </w:rPr>
                              <w:t>MARKET/CUSTOMERS</w:t>
                            </w:r>
                          </w:p>
                          <w:p w14:paraId="736C1608" w14:textId="23639D4A" w:rsidR="00B47DD2" w:rsidRPr="00D30276" w:rsidRDefault="00267D20" w:rsidP="001712B3">
                            <w:pPr>
                              <w:pStyle w:val="Body2"/>
                              <w:spacing w:line="240" w:lineRule="auto"/>
                              <w:rPr>
                                <w:rFonts w:ascii="Arial" w:hAnsi="Arial" w:cs="Arial"/>
                                <w:b/>
                                <w:sz w:val="22"/>
                                <w:szCs w:val="22"/>
                              </w:rPr>
                            </w:pPr>
                            <w:r w:rsidRPr="00D30276">
                              <w:rPr>
                                <w:rFonts w:ascii="Arial" w:hAnsi="Arial" w:cs="Arial"/>
                                <w:b/>
                                <w:sz w:val="22"/>
                                <w:szCs w:val="22"/>
                              </w:rPr>
                              <w:t>Government Customers</w:t>
                            </w:r>
                          </w:p>
                          <w:p w14:paraId="3F95EF7F" w14:textId="6CBEEB1F" w:rsidR="00267D20" w:rsidRPr="00E060DD" w:rsidRDefault="00267D20" w:rsidP="00267D20">
                            <w:pPr>
                              <w:pStyle w:val="Body2"/>
                              <w:numPr>
                                <w:ilvl w:val="0"/>
                                <w:numId w:val="15"/>
                              </w:numPr>
                              <w:spacing w:line="240" w:lineRule="auto"/>
                              <w:rPr>
                                <w:rFonts w:ascii="Arial" w:hAnsi="Arial" w:cs="Arial"/>
                                <w:b/>
                                <w:sz w:val="22"/>
                              </w:rPr>
                            </w:pPr>
                            <w:r w:rsidRPr="00E060DD">
                              <w:rPr>
                                <w:rFonts w:ascii="Arial" w:hAnsi="Arial" w:cs="Arial"/>
                                <w:sz w:val="22"/>
                              </w:rPr>
                              <w:t>Air Force Research Laboratory</w:t>
                            </w:r>
                          </w:p>
                          <w:p w14:paraId="419ADA8B" w14:textId="27E87386" w:rsidR="00267D20" w:rsidRPr="00E060DD" w:rsidRDefault="00AE2C4D" w:rsidP="00267D20">
                            <w:pPr>
                              <w:pStyle w:val="Body2"/>
                              <w:numPr>
                                <w:ilvl w:val="0"/>
                                <w:numId w:val="15"/>
                              </w:numPr>
                              <w:spacing w:line="240" w:lineRule="auto"/>
                              <w:rPr>
                                <w:rFonts w:ascii="Arial" w:hAnsi="Arial" w:cs="Arial"/>
                                <w:b/>
                                <w:sz w:val="22"/>
                              </w:rPr>
                            </w:pPr>
                            <w:r>
                              <w:rPr>
                                <w:rFonts w:ascii="Arial" w:hAnsi="Arial" w:cs="Arial"/>
                                <w:sz w:val="22"/>
                              </w:rPr>
                              <w:t>CER</w:t>
                            </w:r>
                            <w:r w:rsidR="00267D20" w:rsidRPr="00E060DD">
                              <w:rPr>
                                <w:rFonts w:ascii="Arial" w:hAnsi="Arial" w:cs="Arial"/>
                                <w:sz w:val="22"/>
                              </w:rPr>
                              <w:t>DEC</w:t>
                            </w:r>
                          </w:p>
                          <w:p w14:paraId="734F024A" w14:textId="1134E7B3" w:rsidR="00267D20" w:rsidRPr="00E060DD" w:rsidRDefault="00267D20" w:rsidP="00267D20">
                            <w:pPr>
                              <w:pStyle w:val="Body2"/>
                              <w:numPr>
                                <w:ilvl w:val="0"/>
                                <w:numId w:val="15"/>
                              </w:numPr>
                              <w:spacing w:line="240" w:lineRule="auto"/>
                              <w:rPr>
                                <w:rFonts w:ascii="Arial" w:hAnsi="Arial" w:cs="Arial"/>
                                <w:b/>
                                <w:sz w:val="22"/>
                              </w:rPr>
                            </w:pPr>
                            <w:r w:rsidRPr="00E060DD">
                              <w:rPr>
                                <w:rFonts w:ascii="Arial" w:hAnsi="Arial" w:cs="Arial"/>
                                <w:sz w:val="22"/>
                              </w:rPr>
                              <w:t>Missile Defense Agency</w:t>
                            </w:r>
                          </w:p>
                          <w:p w14:paraId="5EFFAA4B" w14:textId="41A4E5D4" w:rsidR="00267D20" w:rsidRPr="00E060DD" w:rsidRDefault="00267D20" w:rsidP="00267D20">
                            <w:pPr>
                              <w:pStyle w:val="Body2"/>
                              <w:numPr>
                                <w:ilvl w:val="0"/>
                                <w:numId w:val="15"/>
                              </w:numPr>
                              <w:spacing w:line="240" w:lineRule="auto"/>
                              <w:rPr>
                                <w:rFonts w:ascii="Arial" w:hAnsi="Arial" w:cs="Arial"/>
                                <w:b/>
                                <w:sz w:val="22"/>
                              </w:rPr>
                            </w:pPr>
                            <w:r w:rsidRPr="00E060DD">
                              <w:rPr>
                                <w:rFonts w:ascii="Arial" w:hAnsi="Arial" w:cs="Arial"/>
                                <w:sz w:val="22"/>
                              </w:rPr>
                              <w:t>NASA</w:t>
                            </w:r>
                          </w:p>
                          <w:p w14:paraId="35A97972" w14:textId="3A15709D" w:rsidR="00267D20" w:rsidRPr="00E060DD" w:rsidRDefault="00267D20" w:rsidP="00267D20">
                            <w:pPr>
                              <w:pStyle w:val="Body2"/>
                              <w:numPr>
                                <w:ilvl w:val="0"/>
                                <w:numId w:val="15"/>
                              </w:numPr>
                              <w:spacing w:line="240" w:lineRule="auto"/>
                              <w:rPr>
                                <w:rFonts w:ascii="Arial" w:hAnsi="Arial" w:cs="Arial"/>
                                <w:b/>
                                <w:sz w:val="22"/>
                              </w:rPr>
                            </w:pPr>
                            <w:r w:rsidRPr="00E060DD">
                              <w:rPr>
                                <w:rFonts w:ascii="Arial" w:hAnsi="Arial" w:cs="Arial"/>
                                <w:sz w:val="22"/>
                              </w:rPr>
                              <w:t>Office of the Secretary of Defense</w:t>
                            </w:r>
                          </w:p>
                          <w:p w14:paraId="6E11C091" w14:textId="638E0D47" w:rsidR="00267D20" w:rsidRPr="00D30276" w:rsidRDefault="00267D20" w:rsidP="00267D20">
                            <w:pPr>
                              <w:pStyle w:val="Body2"/>
                              <w:spacing w:line="240" w:lineRule="auto"/>
                              <w:rPr>
                                <w:rFonts w:ascii="Arial" w:hAnsi="Arial" w:cs="Arial"/>
                                <w:b/>
                                <w:sz w:val="22"/>
                                <w:szCs w:val="22"/>
                              </w:rPr>
                            </w:pPr>
                            <w:r w:rsidRPr="00D30276">
                              <w:rPr>
                                <w:rFonts w:ascii="Arial" w:hAnsi="Arial" w:cs="Arial"/>
                                <w:b/>
                                <w:sz w:val="22"/>
                                <w:szCs w:val="22"/>
                              </w:rPr>
                              <w:t>Commercial Customers</w:t>
                            </w:r>
                          </w:p>
                          <w:p w14:paraId="5BA03941" w14:textId="18DC4379" w:rsidR="00267D20" w:rsidRPr="00E060DD" w:rsidRDefault="00267D20" w:rsidP="00267D20">
                            <w:pPr>
                              <w:pStyle w:val="Body2"/>
                              <w:numPr>
                                <w:ilvl w:val="0"/>
                                <w:numId w:val="16"/>
                              </w:numPr>
                              <w:spacing w:line="240" w:lineRule="auto"/>
                              <w:rPr>
                                <w:rFonts w:ascii="Arial" w:hAnsi="Arial" w:cs="Arial"/>
                                <w:sz w:val="22"/>
                              </w:rPr>
                            </w:pPr>
                            <w:r w:rsidRPr="00E060DD">
                              <w:rPr>
                                <w:rFonts w:ascii="Arial" w:hAnsi="Arial" w:cs="Arial"/>
                                <w:sz w:val="22"/>
                              </w:rPr>
                              <w:t>Assured Information Security, Inc.</w:t>
                            </w:r>
                          </w:p>
                          <w:p w14:paraId="02E4A6B6" w14:textId="2CEB523C" w:rsidR="00267D20" w:rsidRPr="00E060DD" w:rsidRDefault="00267D20" w:rsidP="00267D20">
                            <w:pPr>
                              <w:pStyle w:val="Body2"/>
                              <w:numPr>
                                <w:ilvl w:val="0"/>
                                <w:numId w:val="16"/>
                              </w:numPr>
                              <w:spacing w:line="240" w:lineRule="auto"/>
                              <w:rPr>
                                <w:rFonts w:ascii="Arial" w:hAnsi="Arial" w:cs="Arial"/>
                                <w:sz w:val="22"/>
                              </w:rPr>
                            </w:pPr>
                            <w:r w:rsidRPr="00E060DD">
                              <w:rPr>
                                <w:rFonts w:ascii="Arial" w:hAnsi="Arial" w:cs="Arial"/>
                                <w:sz w:val="22"/>
                              </w:rPr>
                              <w:t>Eaton Corporation</w:t>
                            </w:r>
                          </w:p>
                          <w:p w14:paraId="55154B01" w14:textId="29390DFB" w:rsidR="00267D20" w:rsidRPr="00E060DD" w:rsidRDefault="00267D20" w:rsidP="00267D20">
                            <w:pPr>
                              <w:pStyle w:val="Body2"/>
                              <w:numPr>
                                <w:ilvl w:val="0"/>
                                <w:numId w:val="16"/>
                              </w:numPr>
                              <w:spacing w:line="240" w:lineRule="auto"/>
                              <w:rPr>
                                <w:rFonts w:ascii="Arial" w:hAnsi="Arial" w:cs="Arial"/>
                                <w:sz w:val="22"/>
                              </w:rPr>
                            </w:pPr>
                            <w:r w:rsidRPr="00E060DD">
                              <w:rPr>
                                <w:rFonts w:ascii="Arial" w:hAnsi="Arial" w:cs="Arial"/>
                                <w:sz w:val="22"/>
                              </w:rPr>
                              <w:t>ITT Industries</w:t>
                            </w:r>
                            <w:r w:rsidR="00AF4E43" w:rsidRPr="00E060DD">
                              <w:rPr>
                                <w:rFonts w:ascii="Arial" w:hAnsi="Arial" w:cs="Arial"/>
                                <w:sz w:val="22"/>
                              </w:rPr>
                              <w:t>-Advanced Engineering &amp; Sciences</w:t>
                            </w:r>
                          </w:p>
                          <w:p w14:paraId="34FB56AE" w14:textId="257A7581" w:rsidR="00AF4E43" w:rsidRPr="00E060DD" w:rsidRDefault="00AF4E43" w:rsidP="00267D20">
                            <w:pPr>
                              <w:pStyle w:val="Body2"/>
                              <w:numPr>
                                <w:ilvl w:val="0"/>
                                <w:numId w:val="16"/>
                              </w:numPr>
                              <w:spacing w:line="240" w:lineRule="auto"/>
                              <w:rPr>
                                <w:rFonts w:ascii="Arial" w:hAnsi="Arial" w:cs="Arial"/>
                                <w:sz w:val="22"/>
                              </w:rPr>
                            </w:pPr>
                            <w:r w:rsidRPr="00E060DD">
                              <w:rPr>
                                <w:rFonts w:ascii="Arial" w:hAnsi="Arial" w:cs="Arial"/>
                                <w:sz w:val="22"/>
                              </w:rPr>
                              <w:t>Lockheed Martin</w:t>
                            </w:r>
                          </w:p>
                          <w:p w14:paraId="0CDA1594" w14:textId="5CAC4424" w:rsidR="00AF4E43" w:rsidRPr="00E060DD" w:rsidRDefault="00AF4E43" w:rsidP="00267D20">
                            <w:pPr>
                              <w:pStyle w:val="Body2"/>
                              <w:numPr>
                                <w:ilvl w:val="0"/>
                                <w:numId w:val="16"/>
                              </w:numPr>
                              <w:spacing w:line="240" w:lineRule="auto"/>
                              <w:rPr>
                                <w:rFonts w:ascii="Arial" w:hAnsi="Arial" w:cs="Arial"/>
                                <w:sz w:val="22"/>
                              </w:rPr>
                            </w:pPr>
                            <w:r w:rsidRPr="00E060DD">
                              <w:rPr>
                                <w:rFonts w:ascii="Arial" w:hAnsi="Arial" w:cs="Arial"/>
                                <w:sz w:val="22"/>
                              </w:rPr>
                              <w:t>Northrop Grumman</w:t>
                            </w:r>
                          </w:p>
                          <w:p w14:paraId="65FAAC2E" w14:textId="53B09096" w:rsidR="00AF4E43" w:rsidRPr="00E060DD" w:rsidRDefault="00AF4E43" w:rsidP="00267D20">
                            <w:pPr>
                              <w:pStyle w:val="Body2"/>
                              <w:numPr>
                                <w:ilvl w:val="0"/>
                                <w:numId w:val="16"/>
                              </w:numPr>
                              <w:spacing w:line="240" w:lineRule="auto"/>
                              <w:rPr>
                                <w:rFonts w:ascii="Arial" w:hAnsi="Arial" w:cs="Arial"/>
                                <w:sz w:val="22"/>
                              </w:rPr>
                            </w:pPr>
                            <w:r w:rsidRPr="00E060DD">
                              <w:rPr>
                                <w:rFonts w:ascii="Arial" w:hAnsi="Arial" w:cs="Arial"/>
                                <w:sz w:val="22"/>
                              </w:rPr>
                              <w:t>Raytheon</w:t>
                            </w:r>
                          </w:p>
                          <w:p w14:paraId="57BEF457" w14:textId="350A860B" w:rsidR="00AF4E43" w:rsidRPr="00E060DD" w:rsidRDefault="00AF4E43" w:rsidP="00267D20">
                            <w:pPr>
                              <w:pStyle w:val="Body2"/>
                              <w:numPr>
                                <w:ilvl w:val="0"/>
                                <w:numId w:val="16"/>
                              </w:numPr>
                              <w:spacing w:line="240" w:lineRule="auto"/>
                              <w:rPr>
                                <w:rFonts w:ascii="Arial" w:hAnsi="Arial" w:cs="Arial"/>
                                <w:sz w:val="22"/>
                              </w:rPr>
                            </w:pPr>
                            <w:r w:rsidRPr="00E060DD">
                              <w:rPr>
                                <w:rFonts w:ascii="Arial" w:hAnsi="Arial" w:cs="Arial"/>
                                <w:sz w:val="22"/>
                              </w:rPr>
                              <w:t>Rockwell Collins</w:t>
                            </w:r>
                          </w:p>
                          <w:p w14:paraId="37A7A24F" w14:textId="79D863C8" w:rsidR="00AF4E43" w:rsidRPr="00E060DD" w:rsidRDefault="00AF4E43" w:rsidP="00267D20">
                            <w:pPr>
                              <w:pStyle w:val="Body2"/>
                              <w:numPr>
                                <w:ilvl w:val="0"/>
                                <w:numId w:val="16"/>
                              </w:numPr>
                              <w:spacing w:line="240" w:lineRule="auto"/>
                              <w:rPr>
                                <w:rFonts w:ascii="Arial" w:hAnsi="Arial" w:cs="Arial"/>
                                <w:sz w:val="22"/>
                              </w:rPr>
                            </w:pPr>
                            <w:r w:rsidRPr="00E060DD">
                              <w:rPr>
                                <w:rFonts w:ascii="Arial" w:hAnsi="Arial" w:cs="Arial"/>
                                <w:sz w:val="22"/>
                              </w:rPr>
                              <w:t>SAAB / Sensis Corporation</w:t>
                            </w:r>
                          </w:p>
                          <w:p w14:paraId="6FC52990" w14:textId="243D552B" w:rsidR="00AF4E43" w:rsidRPr="00E060DD" w:rsidRDefault="00AF4E43" w:rsidP="00267D20">
                            <w:pPr>
                              <w:pStyle w:val="Body2"/>
                              <w:numPr>
                                <w:ilvl w:val="0"/>
                                <w:numId w:val="16"/>
                              </w:numPr>
                              <w:spacing w:line="240" w:lineRule="auto"/>
                              <w:rPr>
                                <w:rFonts w:ascii="Arial" w:hAnsi="Arial" w:cs="Arial"/>
                                <w:sz w:val="22"/>
                              </w:rPr>
                            </w:pPr>
                            <w:r w:rsidRPr="00E060DD">
                              <w:rPr>
                                <w:rFonts w:ascii="Arial" w:hAnsi="Arial" w:cs="Arial"/>
                                <w:sz w:val="22"/>
                              </w:rPr>
                              <w:t>Underwriters Laboratories</w:t>
                            </w:r>
                          </w:p>
                          <w:p w14:paraId="7D78F433" w14:textId="74D5406A" w:rsidR="00AF4E43" w:rsidRPr="00E060DD" w:rsidRDefault="00AF4E43" w:rsidP="00267D20">
                            <w:pPr>
                              <w:pStyle w:val="Body2"/>
                              <w:numPr>
                                <w:ilvl w:val="0"/>
                                <w:numId w:val="16"/>
                              </w:numPr>
                              <w:spacing w:line="240" w:lineRule="auto"/>
                              <w:rPr>
                                <w:rFonts w:ascii="Arial" w:hAnsi="Arial" w:cs="Arial"/>
                                <w:sz w:val="22"/>
                              </w:rPr>
                            </w:pPr>
                            <w:r w:rsidRPr="00E060DD">
                              <w:rPr>
                                <w:rFonts w:ascii="Arial" w:hAnsi="Arial" w:cs="Arial"/>
                                <w:sz w:val="22"/>
                              </w:rPr>
                              <w:t>Harris Corporation</w:t>
                            </w:r>
                          </w:p>
                          <w:p w14:paraId="5FF92A36" w14:textId="2B17E3E6" w:rsidR="00AF4E43" w:rsidRPr="00E060DD" w:rsidRDefault="00AF4E43" w:rsidP="00267D20">
                            <w:pPr>
                              <w:pStyle w:val="Body2"/>
                              <w:numPr>
                                <w:ilvl w:val="0"/>
                                <w:numId w:val="16"/>
                              </w:numPr>
                              <w:spacing w:line="240" w:lineRule="auto"/>
                              <w:rPr>
                                <w:rFonts w:ascii="Arial" w:hAnsi="Arial" w:cs="Arial"/>
                                <w:sz w:val="22"/>
                              </w:rPr>
                            </w:pPr>
                            <w:r w:rsidRPr="00E060DD">
                              <w:rPr>
                                <w:rFonts w:ascii="Arial" w:hAnsi="Arial" w:cs="Arial"/>
                                <w:sz w:val="22"/>
                              </w:rPr>
                              <w:t>SAIC</w:t>
                            </w:r>
                          </w:p>
                          <w:p w14:paraId="34152ACE" w14:textId="542F58F1" w:rsidR="00AF4E43" w:rsidRPr="00E060DD" w:rsidRDefault="00AF4E43" w:rsidP="00267D20">
                            <w:pPr>
                              <w:pStyle w:val="Body2"/>
                              <w:numPr>
                                <w:ilvl w:val="0"/>
                                <w:numId w:val="16"/>
                              </w:numPr>
                              <w:spacing w:line="240" w:lineRule="auto"/>
                              <w:rPr>
                                <w:rFonts w:ascii="Arial" w:hAnsi="Arial" w:cs="Arial"/>
                                <w:sz w:val="22"/>
                              </w:rPr>
                            </w:pPr>
                            <w:r w:rsidRPr="00E060DD">
                              <w:rPr>
                                <w:rFonts w:ascii="Arial" w:hAnsi="Arial" w:cs="Arial"/>
                                <w:sz w:val="22"/>
                              </w:rPr>
                              <w:t>NASS</w:t>
                            </w:r>
                          </w:p>
                          <w:p w14:paraId="4E8EB7D6" w14:textId="79E3D0C2" w:rsidR="00AF4E43" w:rsidRPr="00D30276" w:rsidRDefault="00AF4E43" w:rsidP="00AF4E43">
                            <w:pPr>
                              <w:pStyle w:val="Body2"/>
                              <w:spacing w:line="240" w:lineRule="auto"/>
                              <w:rPr>
                                <w:rFonts w:ascii="Arial" w:hAnsi="Arial" w:cs="Arial"/>
                                <w:b/>
                                <w:sz w:val="22"/>
                                <w:szCs w:val="22"/>
                              </w:rPr>
                            </w:pPr>
                            <w:r w:rsidRPr="00D30276">
                              <w:rPr>
                                <w:rFonts w:ascii="Arial" w:hAnsi="Arial" w:cs="Arial"/>
                                <w:b/>
                                <w:sz w:val="22"/>
                                <w:szCs w:val="22"/>
                              </w:rPr>
                              <w:t>International Customers</w:t>
                            </w:r>
                          </w:p>
                          <w:p w14:paraId="37740B57" w14:textId="4E6B4FAA" w:rsidR="00AF4E43" w:rsidRPr="00E060DD" w:rsidRDefault="00AF4E43" w:rsidP="00AF4E43">
                            <w:pPr>
                              <w:pStyle w:val="Body2"/>
                              <w:numPr>
                                <w:ilvl w:val="0"/>
                                <w:numId w:val="17"/>
                              </w:numPr>
                              <w:spacing w:line="240" w:lineRule="auto"/>
                              <w:rPr>
                                <w:rFonts w:ascii="Arial" w:hAnsi="Arial" w:cs="Arial"/>
                                <w:sz w:val="22"/>
                              </w:rPr>
                            </w:pPr>
                            <w:r w:rsidRPr="00E060DD">
                              <w:rPr>
                                <w:rFonts w:ascii="Arial" w:hAnsi="Arial" w:cs="Arial"/>
                                <w:sz w:val="22"/>
                              </w:rPr>
                              <w:t>Australian Military Defense</w:t>
                            </w:r>
                          </w:p>
                          <w:p w14:paraId="336F4308" w14:textId="65940624" w:rsidR="00AF4E43" w:rsidRPr="00E060DD" w:rsidRDefault="00AF4E43" w:rsidP="00AF4E43">
                            <w:pPr>
                              <w:pStyle w:val="Body2"/>
                              <w:numPr>
                                <w:ilvl w:val="0"/>
                                <w:numId w:val="17"/>
                              </w:numPr>
                              <w:spacing w:line="240" w:lineRule="auto"/>
                              <w:rPr>
                                <w:rFonts w:ascii="Arial" w:hAnsi="Arial" w:cs="Arial"/>
                                <w:sz w:val="22"/>
                              </w:rPr>
                            </w:pPr>
                            <w:r w:rsidRPr="00E060DD">
                              <w:rPr>
                                <w:rFonts w:ascii="Arial" w:hAnsi="Arial" w:cs="Arial"/>
                                <w:sz w:val="22"/>
                              </w:rPr>
                              <w:t>German Airborne Defense Systems (EADS)</w:t>
                            </w:r>
                          </w:p>
                          <w:p w14:paraId="05DC0AB9" w14:textId="2A211FBE" w:rsidR="00AF4E43" w:rsidRPr="00E060DD" w:rsidRDefault="00AF4E43" w:rsidP="00AF4E43">
                            <w:pPr>
                              <w:pStyle w:val="Body2"/>
                              <w:numPr>
                                <w:ilvl w:val="0"/>
                                <w:numId w:val="17"/>
                              </w:numPr>
                              <w:spacing w:line="240" w:lineRule="auto"/>
                              <w:rPr>
                                <w:rFonts w:ascii="Arial" w:hAnsi="Arial" w:cs="Arial"/>
                                <w:sz w:val="22"/>
                              </w:rPr>
                            </w:pPr>
                            <w:r w:rsidRPr="00E060DD">
                              <w:rPr>
                                <w:rFonts w:ascii="Arial" w:hAnsi="Arial" w:cs="Arial"/>
                                <w:sz w:val="22"/>
                              </w:rPr>
                              <w:t>Spain Airborne Defense Systems (EADS)</w:t>
                            </w:r>
                          </w:p>
                          <w:p w14:paraId="7ABC6FFC" w14:textId="2F2D5184" w:rsidR="00AF4E43" w:rsidRPr="00E060DD" w:rsidRDefault="00AF4E43" w:rsidP="00AF4E43">
                            <w:pPr>
                              <w:pStyle w:val="Body2"/>
                              <w:numPr>
                                <w:ilvl w:val="0"/>
                                <w:numId w:val="17"/>
                              </w:numPr>
                              <w:spacing w:line="240" w:lineRule="auto"/>
                              <w:rPr>
                                <w:rFonts w:ascii="Arial" w:hAnsi="Arial" w:cs="Arial"/>
                                <w:sz w:val="22"/>
                              </w:rPr>
                            </w:pPr>
                            <w:r w:rsidRPr="00E060DD">
                              <w:rPr>
                                <w:rFonts w:ascii="Arial" w:hAnsi="Arial" w:cs="Arial"/>
                                <w:sz w:val="22"/>
                              </w:rPr>
                              <w:t>Israeli Air Force</w:t>
                            </w:r>
                          </w:p>
                          <w:p w14:paraId="2C0DF99A" w14:textId="04F3390D" w:rsidR="00AF4E43" w:rsidRPr="00E060DD" w:rsidRDefault="00AF4E43" w:rsidP="00AF4E43">
                            <w:pPr>
                              <w:pStyle w:val="Body2"/>
                              <w:numPr>
                                <w:ilvl w:val="0"/>
                                <w:numId w:val="17"/>
                              </w:numPr>
                              <w:spacing w:line="240" w:lineRule="auto"/>
                              <w:rPr>
                                <w:rFonts w:ascii="Arial" w:hAnsi="Arial" w:cs="Arial"/>
                                <w:sz w:val="22"/>
                              </w:rPr>
                            </w:pPr>
                            <w:r w:rsidRPr="00E060DD">
                              <w:rPr>
                                <w:rFonts w:ascii="Arial" w:hAnsi="Arial" w:cs="Arial"/>
                                <w:sz w:val="22"/>
                              </w:rPr>
                              <w:t>Canadian Department of National Defense</w:t>
                            </w:r>
                          </w:p>
                          <w:p w14:paraId="56B1FAE6" w14:textId="3B6B6DFF" w:rsidR="00AF4E43" w:rsidRPr="00D30276" w:rsidRDefault="00E060DD" w:rsidP="00AF4E43">
                            <w:pPr>
                              <w:pStyle w:val="Body2"/>
                              <w:spacing w:line="240" w:lineRule="auto"/>
                              <w:rPr>
                                <w:rFonts w:ascii="Arial" w:hAnsi="Arial" w:cs="Arial"/>
                                <w:b/>
                                <w:sz w:val="22"/>
                                <w:szCs w:val="22"/>
                              </w:rPr>
                            </w:pPr>
                            <w:r w:rsidRPr="00D30276">
                              <w:rPr>
                                <w:rFonts w:ascii="Arial" w:hAnsi="Arial" w:cs="Arial"/>
                                <w:b/>
                                <w:sz w:val="22"/>
                                <w:szCs w:val="22"/>
                              </w:rPr>
                              <w:t>Academic Research Partners</w:t>
                            </w:r>
                          </w:p>
                          <w:p w14:paraId="03F95F2E" w14:textId="4413E8A9" w:rsidR="00AF4E43" w:rsidRPr="00E060DD" w:rsidRDefault="00AF4E43" w:rsidP="00AF4E43">
                            <w:pPr>
                              <w:pStyle w:val="Body2"/>
                              <w:numPr>
                                <w:ilvl w:val="0"/>
                                <w:numId w:val="18"/>
                              </w:numPr>
                              <w:spacing w:line="240" w:lineRule="auto"/>
                              <w:rPr>
                                <w:rFonts w:ascii="Arial" w:hAnsi="Arial" w:cs="Arial"/>
                                <w:sz w:val="22"/>
                              </w:rPr>
                            </w:pPr>
                            <w:r w:rsidRPr="00E060DD">
                              <w:rPr>
                                <w:rFonts w:ascii="Arial" w:hAnsi="Arial" w:cs="Arial"/>
                                <w:sz w:val="22"/>
                              </w:rPr>
                              <w:t>Syracuse University</w:t>
                            </w:r>
                          </w:p>
                          <w:p w14:paraId="3FFC108E" w14:textId="5DDF2F3F" w:rsidR="00AF4E43" w:rsidRPr="00E060DD" w:rsidRDefault="00AF4E43" w:rsidP="00AF4E43">
                            <w:pPr>
                              <w:pStyle w:val="Body2"/>
                              <w:numPr>
                                <w:ilvl w:val="0"/>
                                <w:numId w:val="18"/>
                              </w:numPr>
                              <w:spacing w:line="240" w:lineRule="auto"/>
                              <w:rPr>
                                <w:rFonts w:ascii="Arial" w:hAnsi="Arial" w:cs="Arial"/>
                                <w:sz w:val="22"/>
                              </w:rPr>
                            </w:pPr>
                            <w:r w:rsidRPr="00E060DD">
                              <w:rPr>
                                <w:rFonts w:ascii="Arial" w:hAnsi="Arial" w:cs="Arial"/>
                                <w:sz w:val="22"/>
                              </w:rPr>
                              <w:t>Pennsylvania State</w:t>
                            </w:r>
                          </w:p>
                          <w:p w14:paraId="4AD16366" w14:textId="4F5CD583" w:rsidR="00AF4E43" w:rsidRPr="00E060DD" w:rsidRDefault="00AF4E43" w:rsidP="00AF4E43">
                            <w:pPr>
                              <w:pStyle w:val="Body2"/>
                              <w:numPr>
                                <w:ilvl w:val="0"/>
                                <w:numId w:val="18"/>
                              </w:numPr>
                              <w:spacing w:line="240" w:lineRule="auto"/>
                              <w:rPr>
                                <w:rFonts w:ascii="Arial" w:hAnsi="Arial" w:cs="Arial"/>
                                <w:sz w:val="22"/>
                              </w:rPr>
                            </w:pPr>
                            <w:r w:rsidRPr="00E060DD">
                              <w:rPr>
                                <w:rFonts w:ascii="Arial" w:hAnsi="Arial" w:cs="Arial"/>
                                <w:sz w:val="22"/>
                              </w:rPr>
                              <w:t>Lehigh University</w:t>
                            </w:r>
                          </w:p>
                          <w:p w14:paraId="56247301" w14:textId="0F1359D2" w:rsidR="00AF4E43" w:rsidRPr="00E060DD" w:rsidRDefault="00AF4E43" w:rsidP="00AF4E43">
                            <w:pPr>
                              <w:pStyle w:val="Body2"/>
                              <w:numPr>
                                <w:ilvl w:val="0"/>
                                <w:numId w:val="18"/>
                              </w:numPr>
                              <w:spacing w:line="240" w:lineRule="auto"/>
                              <w:rPr>
                                <w:rFonts w:ascii="Arial" w:hAnsi="Arial" w:cs="Arial"/>
                                <w:sz w:val="22"/>
                              </w:rPr>
                            </w:pPr>
                            <w:r w:rsidRPr="00E060DD">
                              <w:rPr>
                                <w:rFonts w:ascii="Arial" w:hAnsi="Arial" w:cs="Arial"/>
                                <w:sz w:val="22"/>
                              </w:rPr>
                              <w:t>University of Illinois</w:t>
                            </w:r>
                          </w:p>
                          <w:p w14:paraId="3777EEDD" w14:textId="11B98BA2" w:rsidR="00AF4E43" w:rsidRPr="00E060DD" w:rsidRDefault="00AF4E43" w:rsidP="00AF4E43">
                            <w:pPr>
                              <w:pStyle w:val="Body2"/>
                              <w:numPr>
                                <w:ilvl w:val="0"/>
                                <w:numId w:val="18"/>
                              </w:numPr>
                              <w:spacing w:line="240" w:lineRule="auto"/>
                              <w:rPr>
                                <w:rFonts w:ascii="Arial" w:hAnsi="Arial" w:cs="Arial"/>
                                <w:sz w:val="22"/>
                              </w:rPr>
                            </w:pPr>
                            <w:r w:rsidRPr="00E060DD">
                              <w:rPr>
                                <w:rFonts w:ascii="Arial" w:hAnsi="Arial" w:cs="Arial"/>
                                <w:sz w:val="22"/>
                              </w:rPr>
                              <w:t>Ohio State University</w:t>
                            </w:r>
                          </w:p>
                          <w:p w14:paraId="74699657" w14:textId="1041D992" w:rsidR="00AF4E43" w:rsidRPr="00E060DD" w:rsidRDefault="00AF4E43" w:rsidP="00AF4E43">
                            <w:pPr>
                              <w:pStyle w:val="Body2"/>
                              <w:numPr>
                                <w:ilvl w:val="0"/>
                                <w:numId w:val="18"/>
                              </w:numPr>
                              <w:spacing w:line="240" w:lineRule="auto"/>
                              <w:rPr>
                                <w:rFonts w:ascii="Arial" w:hAnsi="Arial" w:cs="Arial"/>
                                <w:sz w:val="22"/>
                              </w:rPr>
                            </w:pPr>
                            <w:r w:rsidRPr="00E060DD">
                              <w:rPr>
                                <w:rFonts w:ascii="Arial" w:hAnsi="Arial" w:cs="Arial"/>
                                <w:sz w:val="22"/>
                              </w:rPr>
                              <w:t>Oklahoma State University</w:t>
                            </w:r>
                          </w:p>
                          <w:p w14:paraId="162E7B6E" w14:textId="707FD000" w:rsidR="00AF4E43" w:rsidRPr="00E060DD" w:rsidRDefault="00AF4E43" w:rsidP="00AF4E43">
                            <w:pPr>
                              <w:pStyle w:val="Body2"/>
                              <w:numPr>
                                <w:ilvl w:val="0"/>
                                <w:numId w:val="18"/>
                              </w:numPr>
                              <w:spacing w:line="240" w:lineRule="auto"/>
                              <w:rPr>
                                <w:rFonts w:ascii="Arial" w:hAnsi="Arial" w:cs="Arial"/>
                                <w:sz w:val="22"/>
                              </w:rPr>
                            </w:pPr>
                            <w:r w:rsidRPr="00E060DD">
                              <w:rPr>
                                <w:rFonts w:ascii="Arial" w:hAnsi="Arial" w:cs="Arial"/>
                                <w:sz w:val="22"/>
                              </w:rPr>
                              <w:t>The University of Texas Arlington</w:t>
                            </w:r>
                          </w:p>
                          <w:p w14:paraId="494468C4" w14:textId="3DC34927" w:rsidR="00AF4E43" w:rsidRPr="00E060DD" w:rsidRDefault="00AF4E43" w:rsidP="00AF4E43">
                            <w:pPr>
                              <w:pStyle w:val="Body2"/>
                              <w:numPr>
                                <w:ilvl w:val="0"/>
                                <w:numId w:val="18"/>
                              </w:numPr>
                              <w:spacing w:line="240" w:lineRule="auto"/>
                              <w:rPr>
                                <w:rFonts w:ascii="Arial" w:hAnsi="Arial" w:cs="Arial"/>
                                <w:sz w:val="22"/>
                              </w:rPr>
                            </w:pPr>
                            <w:r w:rsidRPr="00E060DD">
                              <w:rPr>
                                <w:rFonts w:ascii="Arial" w:hAnsi="Arial" w:cs="Arial"/>
                                <w:sz w:val="22"/>
                              </w:rPr>
                              <w:t>University of Buffalo</w:t>
                            </w:r>
                          </w:p>
                          <w:p w14:paraId="5D2DB69B" w14:textId="56E7F724" w:rsidR="00AF4E43" w:rsidRPr="00E060DD" w:rsidRDefault="00AF4E43" w:rsidP="00AF4E43">
                            <w:pPr>
                              <w:pStyle w:val="Body2"/>
                              <w:numPr>
                                <w:ilvl w:val="0"/>
                                <w:numId w:val="18"/>
                              </w:numPr>
                              <w:spacing w:line="240" w:lineRule="auto"/>
                              <w:rPr>
                                <w:rFonts w:ascii="Arial" w:hAnsi="Arial" w:cs="Arial"/>
                                <w:sz w:val="22"/>
                              </w:rPr>
                            </w:pPr>
                            <w:r w:rsidRPr="00E060DD">
                              <w:rPr>
                                <w:rFonts w:ascii="Arial" w:hAnsi="Arial" w:cs="Arial"/>
                                <w:sz w:val="22"/>
                              </w:rPr>
                              <w:t>SUNY Polytechnic Institute</w:t>
                            </w:r>
                          </w:p>
                          <w:p w14:paraId="07DA25C7" w14:textId="77777777" w:rsidR="00AF4E43" w:rsidRPr="00AF4E43" w:rsidRDefault="00AF4E43" w:rsidP="009072DE">
                            <w:pPr>
                              <w:pStyle w:val="Body2"/>
                              <w:spacing w:line="240" w:lineRule="auto"/>
                              <w:ind w:left="720"/>
                              <w:rPr>
                                <w:rFonts w:ascii="Calibri" w:hAnsi="Calibri"/>
                                <w:sz w:val="22"/>
                              </w:rPr>
                            </w:pPr>
                          </w:p>
                          <w:p w14:paraId="2F0A7FFE" w14:textId="77777777" w:rsidR="00B47DD2" w:rsidRPr="001712B3" w:rsidRDefault="00B47DD2" w:rsidP="001712B3">
                            <w:pPr>
                              <w:pStyle w:val="Body2"/>
                              <w:spacing w:line="240" w:lineRule="auto"/>
                              <w:rPr>
                                <w:rFonts w:ascii="Calibri" w:hAnsi="Calibri"/>
                              </w:rPr>
                            </w:pPr>
                          </w:p>
                        </w:txbxContent>
                      </wps:txbx>
                      <wps:bodyPr wrap="square" lIns="0" tIns="0" rIns="0" bIns="0" numCol="1" anchor="t">
                        <a:noAutofit/>
                      </wps:bodyPr>
                    </wps:wsp>
                  </a:graphicData>
                </a:graphic>
                <wp14:sizeRelV relativeFrom="margin">
                  <wp14:pctHeight>0</wp14:pctHeight>
                </wp14:sizeRelV>
              </wp:anchor>
            </w:drawing>
          </mc:Choice>
          <mc:Fallback>
            <w:pict>
              <v:rect w14:anchorId="38F40AFB" id="_x0000_s1030" style="position:absolute;margin-left:546.05pt;margin-top:20.2pt;width:221.25pt;height:566.65pt;z-index:25156454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" filled="f" stroked="f" strokeweight="1pt">
                <v:stroke miterlimit="4"/>
                <v:textbox inset="0,0,0,0">
                  <w:txbxContent>
                    <w:p w14:paraId="57344A6B" w14:textId="77777777" w:rsidR="00267D20" w:rsidRPr="00E060DD" w:rsidRDefault="00267D20" w:rsidP="001712B3">
                      <w:pPr>
                        <w:pStyle w:val="Body2"/>
                        <w:spacing w:line="240" w:lineRule="auto"/>
                        <w:rPr>
                          <w:rFonts w:ascii="Arial" w:hAnsi="Arial" w:cs="Arial"/>
                          <w:b/>
                          <w:bCs/>
                          <w:color w:val="434343"/>
                          <w:sz w:val="28"/>
                          <w:szCs w:val="28"/>
                        </w:rPr>
                      </w:pPr>
                      <w:r w:rsidRPr="00E060DD">
                        <w:rPr>
                          <w:rFonts w:ascii="Arial" w:hAnsi="Arial" w:cs="Arial"/>
                          <w:b/>
                          <w:bCs/>
                          <w:color w:val="434343"/>
                          <w:sz w:val="28"/>
                          <w:szCs w:val="28"/>
                        </w:rPr>
                        <w:t>MARKET/CUSTOMERS</w:t>
                      </w:r>
                    </w:p>
                    <w:p w14:paraId="736C1608" w14:textId="23639D4A" w:rsidR="00B47DD2" w:rsidRPr="00D30276" w:rsidRDefault="00267D20" w:rsidP="001712B3">
                      <w:pPr>
                        <w:pStyle w:val="Body2"/>
                        <w:spacing w:line="240" w:lineRule="auto"/>
                        <w:rPr>
                          <w:rFonts w:ascii="Arial" w:hAnsi="Arial" w:cs="Arial"/>
                          <w:b/>
                          <w:sz w:val="22"/>
                          <w:szCs w:val="22"/>
                        </w:rPr>
                      </w:pPr>
                      <w:r w:rsidRPr="00D30276">
                        <w:rPr>
                          <w:rFonts w:ascii="Arial" w:hAnsi="Arial" w:cs="Arial"/>
                          <w:b/>
                          <w:sz w:val="22"/>
                          <w:szCs w:val="22"/>
                        </w:rPr>
                        <w:t>Government Customers</w:t>
                      </w:r>
                    </w:p>
                    <w:p w14:paraId="3F95EF7F" w14:textId="6CBEEB1F" w:rsidR="00267D20" w:rsidRPr="00E060DD" w:rsidRDefault="00267D20" w:rsidP="00267D20">
                      <w:pPr>
                        <w:pStyle w:val="Body2"/>
                        <w:numPr>
                          <w:ilvl w:val="0"/>
                          <w:numId w:val="15"/>
                        </w:numPr>
                        <w:spacing w:line="240" w:lineRule="auto"/>
                        <w:rPr>
                          <w:rFonts w:ascii="Arial" w:hAnsi="Arial" w:cs="Arial"/>
                          <w:b/>
                          <w:sz w:val="22"/>
                        </w:rPr>
                      </w:pPr>
                      <w:r w:rsidRPr="00E060DD">
                        <w:rPr>
                          <w:rFonts w:ascii="Arial" w:hAnsi="Arial" w:cs="Arial"/>
                          <w:sz w:val="22"/>
                        </w:rPr>
                        <w:t>Air Force Research Laboratory</w:t>
                      </w:r>
                    </w:p>
                    <w:p w14:paraId="419ADA8B" w14:textId="27E87386" w:rsidR="00267D20" w:rsidRPr="00E060DD" w:rsidRDefault="00AE2C4D" w:rsidP="00267D20">
                      <w:pPr>
                        <w:pStyle w:val="Body2"/>
                        <w:numPr>
                          <w:ilvl w:val="0"/>
                          <w:numId w:val="15"/>
                        </w:numPr>
                        <w:spacing w:line="240" w:lineRule="auto"/>
                        <w:rPr>
                          <w:rFonts w:ascii="Arial" w:hAnsi="Arial" w:cs="Arial"/>
                          <w:b/>
                          <w:sz w:val="22"/>
                        </w:rPr>
                      </w:pPr>
                      <w:r>
                        <w:rPr>
                          <w:rFonts w:ascii="Arial" w:hAnsi="Arial" w:cs="Arial"/>
                          <w:sz w:val="22"/>
                        </w:rPr>
                        <w:t>CER</w:t>
                      </w:r>
                      <w:r w:rsidR="00267D20" w:rsidRPr="00E060DD">
                        <w:rPr>
                          <w:rFonts w:ascii="Arial" w:hAnsi="Arial" w:cs="Arial"/>
                          <w:sz w:val="22"/>
                        </w:rPr>
                        <w:t>DEC</w:t>
                      </w:r>
                    </w:p>
                    <w:p w14:paraId="734F024A" w14:textId="1134E7B3" w:rsidR="00267D20" w:rsidRPr="00E060DD" w:rsidRDefault="00267D20" w:rsidP="00267D20">
                      <w:pPr>
                        <w:pStyle w:val="Body2"/>
                        <w:numPr>
                          <w:ilvl w:val="0"/>
                          <w:numId w:val="15"/>
                        </w:numPr>
                        <w:spacing w:line="240" w:lineRule="auto"/>
                        <w:rPr>
                          <w:rFonts w:ascii="Arial" w:hAnsi="Arial" w:cs="Arial"/>
                          <w:b/>
                          <w:sz w:val="22"/>
                        </w:rPr>
                      </w:pPr>
                      <w:r w:rsidRPr="00E060DD">
                        <w:rPr>
                          <w:rFonts w:ascii="Arial" w:hAnsi="Arial" w:cs="Arial"/>
                          <w:sz w:val="22"/>
                        </w:rPr>
                        <w:t>Missile Defense Agency</w:t>
                      </w:r>
                    </w:p>
                    <w:p w14:paraId="5EFFAA4B" w14:textId="41A4E5D4" w:rsidR="00267D20" w:rsidRPr="00E060DD" w:rsidRDefault="00267D20" w:rsidP="00267D20">
                      <w:pPr>
                        <w:pStyle w:val="Body2"/>
                        <w:numPr>
                          <w:ilvl w:val="0"/>
                          <w:numId w:val="15"/>
                        </w:numPr>
                        <w:spacing w:line="240" w:lineRule="auto"/>
                        <w:rPr>
                          <w:rFonts w:ascii="Arial" w:hAnsi="Arial" w:cs="Arial"/>
                          <w:b/>
                          <w:sz w:val="22"/>
                        </w:rPr>
                      </w:pPr>
                      <w:r w:rsidRPr="00E060DD">
                        <w:rPr>
                          <w:rFonts w:ascii="Arial" w:hAnsi="Arial" w:cs="Arial"/>
                          <w:sz w:val="22"/>
                        </w:rPr>
                        <w:t>NASA</w:t>
                      </w:r>
                    </w:p>
                    <w:p w14:paraId="35A97972" w14:textId="3A15709D" w:rsidR="00267D20" w:rsidRPr="00E060DD" w:rsidRDefault="00267D20" w:rsidP="00267D20">
                      <w:pPr>
                        <w:pStyle w:val="Body2"/>
                        <w:numPr>
                          <w:ilvl w:val="0"/>
                          <w:numId w:val="15"/>
                        </w:numPr>
                        <w:spacing w:line="240" w:lineRule="auto"/>
                        <w:rPr>
                          <w:rFonts w:ascii="Arial" w:hAnsi="Arial" w:cs="Arial"/>
                          <w:b/>
                          <w:sz w:val="22"/>
                        </w:rPr>
                      </w:pPr>
                      <w:r w:rsidRPr="00E060DD">
                        <w:rPr>
                          <w:rFonts w:ascii="Arial" w:hAnsi="Arial" w:cs="Arial"/>
                          <w:sz w:val="22"/>
                        </w:rPr>
                        <w:t>Office of the Secretary of Defense</w:t>
                      </w:r>
                    </w:p>
                    <w:p w14:paraId="6E11C091" w14:textId="638E0D47" w:rsidR="00267D20" w:rsidRPr="00D30276" w:rsidRDefault="00267D20" w:rsidP="00267D20">
                      <w:pPr>
                        <w:pStyle w:val="Body2"/>
                        <w:spacing w:line="240" w:lineRule="auto"/>
                        <w:rPr>
                          <w:rFonts w:ascii="Arial" w:hAnsi="Arial" w:cs="Arial"/>
                          <w:b/>
                          <w:sz w:val="22"/>
                          <w:szCs w:val="22"/>
                        </w:rPr>
                      </w:pPr>
                      <w:r w:rsidRPr="00D30276">
                        <w:rPr>
                          <w:rFonts w:ascii="Arial" w:hAnsi="Arial" w:cs="Arial"/>
                          <w:b/>
                          <w:sz w:val="22"/>
                          <w:szCs w:val="22"/>
                        </w:rPr>
                        <w:t>Commercial Customers</w:t>
                      </w:r>
                    </w:p>
                    <w:p w14:paraId="5BA03941" w14:textId="18DC4379" w:rsidR="00267D20" w:rsidRPr="00E060DD" w:rsidRDefault="00267D20" w:rsidP="00267D20">
                      <w:pPr>
                        <w:pStyle w:val="Body2"/>
                        <w:numPr>
                          <w:ilvl w:val="0"/>
                          <w:numId w:val="16"/>
                        </w:numPr>
                        <w:spacing w:line="240" w:lineRule="auto"/>
                        <w:rPr>
                          <w:rFonts w:ascii="Arial" w:hAnsi="Arial" w:cs="Arial"/>
                          <w:sz w:val="22"/>
                        </w:rPr>
                      </w:pPr>
                      <w:r w:rsidRPr="00E060DD">
                        <w:rPr>
                          <w:rFonts w:ascii="Arial" w:hAnsi="Arial" w:cs="Arial"/>
                          <w:sz w:val="22"/>
                        </w:rPr>
                        <w:t>Assured Information Security, Inc.</w:t>
                      </w:r>
                    </w:p>
                    <w:p w14:paraId="02E4A6B6" w14:textId="2CEB523C" w:rsidR="00267D20" w:rsidRPr="00E060DD" w:rsidRDefault="00267D20" w:rsidP="00267D20">
                      <w:pPr>
                        <w:pStyle w:val="Body2"/>
                        <w:numPr>
                          <w:ilvl w:val="0"/>
                          <w:numId w:val="16"/>
                        </w:numPr>
                        <w:spacing w:line="240" w:lineRule="auto"/>
                        <w:rPr>
                          <w:rFonts w:ascii="Arial" w:hAnsi="Arial" w:cs="Arial"/>
                          <w:sz w:val="22"/>
                        </w:rPr>
                      </w:pPr>
                      <w:r w:rsidRPr="00E060DD">
                        <w:rPr>
                          <w:rFonts w:ascii="Arial" w:hAnsi="Arial" w:cs="Arial"/>
                          <w:sz w:val="22"/>
                        </w:rPr>
                        <w:t>Eaton Corporation</w:t>
                      </w:r>
                    </w:p>
                    <w:p w14:paraId="55154B01" w14:textId="29390DFB" w:rsidR="00267D20" w:rsidRPr="00E060DD" w:rsidRDefault="00267D20" w:rsidP="00267D20">
                      <w:pPr>
                        <w:pStyle w:val="Body2"/>
                        <w:numPr>
                          <w:ilvl w:val="0"/>
                          <w:numId w:val="16"/>
                        </w:numPr>
                        <w:spacing w:line="240" w:lineRule="auto"/>
                        <w:rPr>
                          <w:rFonts w:ascii="Arial" w:hAnsi="Arial" w:cs="Arial"/>
                          <w:sz w:val="22"/>
                        </w:rPr>
                      </w:pPr>
                      <w:r w:rsidRPr="00E060DD">
                        <w:rPr>
                          <w:rFonts w:ascii="Arial" w:hAnsi="Arial" w:cs="Arial"/>
                          <w:sz w:val="22"/>
                        </w:rPr>
                        <w:t>ITT Industries</w:t>
                      </w:r>
                      <w:r w:rsidR="00AF4E43" w:rsidRPr="00E060DD">
                        <w:rPr>
                          <w:rFonts w:ascii="Arial" w:hAnsi="Arial" w:cs="Arial"/>
                          <w:sz w:val="22"/>
                        </w:rPr>
                        <w:t>-Advanced Engineering &amp; Sciences</w:t>
                      </w:r>
                    </w:p>
                    <w:p w14:paraId="34FB56AE" w14:textId="257A7581" w:rsidR="00AF4E43" w:rsidRPr="00E060DD" w:rsidRDefault="00AF4E43" w:rsidP="00267D20">
                      <w:pPr>
                        <w:pStyle w:val="Body2"/>
                        <w:numPr>
                          <w:ilvl w:val="0"/>
                          <w:numId w:val="16"/>
                        </w:numPr>
                        <w:spacing w:line="240" w:lineRule="auto"/>
                        <w:rPr>
                          <w:rFonts w:ascii="Arial" w:hAnsi="Arial" w:cs="Arial"/>
                          <w:sz w:val="22"/>
                        </w:rPr>
                      </w:pPr>
                      <w:r w:rsidRPr="00E060DD">
                        <w:rPr>
                          <w:rFonts w:ascii="Arial" w:hAnsi="Arial" w:cs="Arial"/>
                          <w:sz w:val="22"/>
                        </w:rPr>
                        <w:t>Lockheed Martin</w:t>
                      </w:r>
                    </w:p>
                    <w:p w14:paraId="0CDA1594" w14:textId="5CAC4424" w:rsidR="00AF4E43" w:rsidRPr="00E060DD" w:rsidRDefault="00AF4E43" w:rsidP="00267D20">
                      <w:pPr>
                        <w:pStyle w:val="Body2"/>
                        <w:numPr>
                          <w:ilvl w:val="0"/>
                          <w:numId w:val="16"/>
                        </w:numPr>
                        <w:spacing w:line="240" w:lineRule="auto"/>
                        <w:rPr>
                          <w:rFonts w:ascii="Arial" w:hAnsi="Arial" w:cs="Arial"/>
                          <w:sz w:val="22"/>
                        </w:rPr>
                      </w:pPr>
                      <w:r w:rsidRPr="00E060DD">
                        <w:rPr>
                          <w:rFonts w:ascii="Arial" w:hAnsi="Arial" w:cs="Arial"/>
                          <w:sz w:val="22"/>
                        </w:rPr>
                        <w:t>Northrop Grumman</w:t>
                      </w:r>
                    </w:p>
                    <w:p w14:paraId="65FAAC2E" w14:textId="53B09096" w:rsidR="00AF4E43" w:rsidRPr="00E060DD" w:rsidRDefault="00AF4E43" w:rsidP="00267D20">
                      <w:pPr>
                        <w:pStyle w:val="Body2"/>
                        <w:numPr>
                          <w:ilvl w:val="0"/>
                          <w:numId w:val="16"/>
                        </w:numPr>
                        <w:spacing w:line="240" w:lineRule="auto"/>
                        <w:rPr>
                          <w:rFonts w:ascii="Arial" w:hAnsi="Arial" w:cs="Arial"/>
                          <w:sz w:val="22"/>
                        </w:rPr>
                      </w:pPr>
                      <w:r w:rsidRPr="00E060DD">
                        <w:rPr>
                          <w:rFonts w:ascii="Arial" w:hAnsi="Arial" w:cs="Arial"/>
                          <w:sz w:val="22"/>
                        </w:rPr>
                        <w:t>Raytheon</w:t>
                      </w:r>
                    </w:p>
                    <w:p w14:paraId="57BEF457" w14:textId="350A860B" w:rsidR="00AF4E43" w:rsidRPr="00E060DD" w:rsidRDefault="00AF4E43" w:rsidP="00267D20">
                      <w:pPr>
                        <w:pStyle w:val="Body2"/>
                        <w:numPr>
                          <w:ilvl w:val="0"/>
                          <w:numId w:val="16"/>
                        </w:numPr>
                        <w:spacing w:line="240" w:lineRule="auto"/>
                        <w:rPr>
                          <w:rFonts w:ascii="Arial" w:hAnsi="Arial" w:cs="Arial"/>
                          <w:sz w:val="22"/>
                        </w:rPr>
                      </w:pPr>
                      <w:r w:rsidRPr="00E060DD">
                        <w:rPr>
                          <w:rFonts w:ascii="Arial" w:hAnsi="Arial" w:cs="Arial"/>
                          <w:sz w:val="22"/>
                        </w:rPr>
                        <w:t>Rockwell Collins</w:t>
                      </w:r>
                    </w:p>
                    <w:p w14:paraId="37A7A24F" w14:textId="79D863C8" w:rsidR="00AF4E43" w:rsidRPr="00E060DD" w:rsidRDefault="00AF4E43" w:rsidP="00267D20">
                      <w:pPr>
                        <w:pStyle w:val="Body2"/>
                        <w:numPr>
                          <w:ilvl w:val="0"/>
                          <w:numId w:val="16"/>
                        </w:numPr>
                        <w:spacing w:line="240" w:lineRule="auto"/>
                        <w:rPr>
                          <w:rFonts w:ascii="Arial" w:hAnsi="Arial" w:cs="Arial"/>
                          <w:sz w:val="22"/>
                        </w:rPr>
                      </w:pPr>
                      <w:r w:rsidRPr="00E060DD">
                        <w:rPr>
                          <w:rFonts w:ascii="Arial" w:hAnsi="Arial" w:cs="Arial"/>
                          <w:sz w:val="22"/>
                        </w:rPr>
                        <w:t>SAAB / Sensis Corporation</w:t>
                      </w:r>
                    </w:p>
                    <w:p w14:paraId="6FC52990" w14:textId="243D552B" w:rsidR="00AF4E43" w:rsidRPr="00E060DD" w:rsidRDefault="00AF4E43" w:rsidP="00267D20">
                      <w:pPr>
                        <w:pStyle w:val="Body2"/>
                        <w:numPr>
                          <w:ilvl w:val="0"/>
                          <w:numId w:val="16"/>
                        </w:numPr>
                        <w:spacing w:line="240" w:lineRule="auto"/>
                        <w:rPr>
                          <w:rFonts w:ascii="Arial" w:hAnsi="Arial" w:cs="Arial"/>
                          <w:sz w:val="22"/>
                        </w:rPr>
                      </w:pPr>
                      <w:r w:rsidRPr="00E060DD">
                        <w:rPr>
                          <w:rFonts w:ascii="Arial" w:hAnsi="Arial" w:cs="Arial"/>
                          <w:sz w:val="22"/>
                        </w:rPr>
                        <w:t>Underwriters Laboratories</w:t>
                      </w:r>
                    </w:p>
                    <w:p w14:paraId="7D78F433" w14:textId="74D5406A" w:rsidR="00AF4E43" w:rsidRPr="00E060DD" w:rsidRDefault="00AF4E43" w:rsidP="00267D20">
                      <w:pPr>
                        <w:pStyle w:val="Body2"/>
                        <w:numPr>
                          <w:ilvl w:val="0"/>
                          <w:numId w:val="16"/>
                        </w:numPr>
                        <w:spacing w:line="240" w:lineRule="auto"/>
                        <w:rPr>
                          <w:rFonts w:ascii="Arial" w:hAnsi="Arial" w:cs="Arial"/>
                          <w:sz w:val="22"/>
                        </w:rPr>
                      </w:pPr>
                      <w:r w:rsidRPr="00E060DD">
                        <w:rPr>
                          <w:rFonts w:ascii="Arial" w:hAnsi="Arial" w:cs="Arial"/>
                          <w:sz w:val="22"/>
                        </w:rPr>
                        <w:t>Harris Corporation</w:t>
                      </w:r>
                    </w:p>
                    <w:p w14:paraId="5FF92A36" w14:textId="2B17E3E6" w:rsidR="00AF4E43" w:rsidRPr="00E060DD" w:rsidRDefault="00AF4E43" w:rsidP="00267D20">
                      <w:pPr>
                        <w:pStyle w:val="Body2"/>
                        <w:numPr>
                          <w:ilvl w:val="0"/>
                          <w:numId w:val="16"/>
                        </w:numPr>
                        <w:spacing w:line="240" w:lineRule="auto"/>
                        <w:rPr>
                          <w:rFonts w:ascii="Arial" w:hAnsi="Arial" w:cs="Arial"/>
                          <w:sz w:val="22"/>
                        </w:rPr>
                      </w:pPr>
                      <w:r w:rsidRPr="00E060DD">
                        <w:rPr>
                          <w:rFonts w:ascii="Arial" w:hAnsi="Arial" w:cs="Arial"/>
                          <w:sz w:val="22"/>
                        </w:rPr>
                        <w:t>SAIC</w:t>
                      </w:r>
                    </w:p>
                    <w:p w14:paraId="34152ACE" w14:textId="542F58F1" w:rsidR="00AF4E43" w:rsidRPr="00E060DD" w:rsidRDefault="00AF4E43" w:rsidP="00267D20">
                      <w:pPr>
                        <w:pStyle w:val="Body2"/>
                        <w:numPr>
                          <w:ilvl w:val="0"/>
                          <w:numId w:val="16"/>
                        </w:numPr>
                        <w:spacing w:line="240" w:lineRule="auto"/>
                        <w:rPr>
                          <w:rFonts w:ascii="Arial" w:hAnsi="Arial" w:cs="Arial"/>
                          <w:sz w:val="22"/>
                        </w:rPr>
                      </w:pPr>
                      <w:r w:rsidRPr="00E060DD">
                        <w:rPr>
                          <w:rFonts w:ascii="Arial" w:hAnsi="Arial" w:cs="Arial"/>
                          <w:sz w:val="22"/>
                        </w:rPr>
                        <w:t>NASS</w:t>
                      </w:r>
                    </w:p>
                    <w:p w14:paraId="4E8EB7D6" w14:textId="79E3D0C2" w:rsidR="00AF4E43" w:rsidRPr="00D30276" w:rsidRDefault="00AF4E43" w:rsidP="00AF4E43">
                      <w:pPr>
                        <w:pStyle w:val="Body2"/>
                        <w:spacing w:line="240" w:lineRule="auto"/>
                        <w:rPr>
                          <w:rFonts w:ascii="Arial" w:hAnsi="Arial" w:cs="Arial"/>
                          <w:b/>
                          <w:sz w:val="22"/>
                          <w:szCs w:val="22"/>
                        </w:rPr>
                      </w:pPr>
                      <w:r w:rsidRPr="00D30276">
                        <w:rPr>
                          <w:rFonts w:ascii="Arial" w:hAnsi="Arial" w:cs="Arial"/>
                          <w:b/>
                          <w:sz w:val="22"/>
                          <w:szCs w:val="22"/>
                        </w:rPr>
                        <w:t>International Customers</w:t>
                      </w:r>
                    </w:p>
                    <w:p w14:paraId="37740B57" w14:textId="4E6B4FAA" w:rsidR="00AF4E43" w:rsidRPr="00E060DD" w:rsidRDefault="00AF4E43" w:rsidP="00AF4E43">
                      <w:pPr>
                        <w:pStyle w:val="Body2"/>
                        <w:numPr>
                          <w:ilvl w:val="0"/>
                          <w:numId w:val="17"/>
                        </w:numPr>
                        <w:spacing w:line="240" w:lineRule="auto"/>
                        <w:rPr>
                          <w:rFonts w:ascii="Arial" w:hAnsi="Arial" w:cs="Arial"/>
                          <w:sz w:val="22"/>
                        </w:rPr>
                      </w:pPr>
                      <w:r w:rsidRPr="00E060DD">
                        <w:rPr>
                          <w:rFonts w:ascii="Arial" w:hAnsi="Arial" w:cs="Arial"/>
                          <w:sz w:val="22"/>
                        </w:rPr>
                        <w:t>Australian Military Defense</w:t>
                      </w:r>
                    </w:p>
                    <w:p w14:paraId="336F4308" w14:textId="65940624" w:rsidR="00AF4E43" w:rsidRPr="00E060DD" w:rsidRDefault="00AF4E43" w:rsidP="00AF4E43">
                      <w:pPr>
                        <w:pStyle w:val="Body2"/>
                        <w:numPr>
                          <w:ilvl w:val="0"/>
                          <w:numId w:val="17"/>
                        </w:numPr>
                        <w:spacing w:line="240" w:lineRule="auto"/>
                        <w:rPr>
                          <w:rFonts w:ascii="Arial" w:hAnsi="Arial" w:cs="Arial"/>
                          <w:sz w:val="22"/>
                        </w:rPr>
                      </w:pPr>
                      <w:r w:rsidRPr="00E060DD">
                        <w:rPr>
                          <w:rFonts w:ascii="Arial" w:hAnsi="Arial" w:cs="Arial"/>
                          <w:sz w:val="22"/>
                        </w:rPr>
                        <w:t>German Airborne Defense Systems (EADS)</w:t>
                      </w:r>
                    </w:p>
                    <w:p w14:paraId="05DC0AB9" w14:textId="2A211FBE" w:rsidR="00AF4E43" w:rsidRPr="00E060DD" w:rsidRDefault="00AF4E43" w:rsidP="00AF4E43">
                      <w:pPr>
                        <w:pStyle w:val="Body2"/>
                        <w:numPr>
                          <w:ilvl w:val="0"/>
                          <w:numId w:val="17"/>
                        </w:numPr>
                        <w:spacing w:line="240" w:lineRule="auto"/>
                        <w:rPr>
                          <w:rFonts w:ascii="Arial" w:hAnsi="Arial" w:cs="Arial"/>
                          <w:sz w:val="22"/>
                        </w:rPr>
                      </w:pPr>
                      <w:r w:rsidRPr="00E060DD">
                        <w:rPr>
                          <w:rFonts w:ascii="Arial" w:hAnsi="Arial" w:cs="Arial"/>
                          <w:sz w:val="22"/>
                        </w:rPr>
                        <w:t>Spain Airborne Defense Systems (EADS)</w:t>
                      </w:r>
                    </w:p>
                    <w:p w14:paraId="7ABC6FFC" w14:textId="2F2D5184" w:rsidR="00AF4E43" w:rsidRPr="00E060DD" w:rsidRDefault="00AF4E43" w:rsidP="00AF4E43">
                      <w:pPr>
                        <w:pStyle w:val="Body2"/>
                        <w:numPr>
                          <w:ilvl w:val="0"/>
                          <w:numId w:val="17"/>
                        </w:numPr>
                        <w:spacing w:line="240" w:lineRule="auto"/>
                        <w:rPr>
                          <w:rFonts w:ascii="Arial" w:hAnsi="Arial" w:cs="Arial"/>
                          <w:sz w:val="22"/>
                        </w:rPr>
                      </w:pPr>
                      <w:r w:rsidRPr="00E060DD">
                        <w:rPr>
                          <w:rFonts w:ascii="Arial" w:hAnsi="Arial" w:cs="Arial"/>
                          <w:sz w:val="22"/>
                        </w:rPr>
                        <w:t>Israeli Air Force</w:t>
                      </w:r>
                    </w:p>
                    <w:p w14:paraId="2C0DF99A" w14:textId="04F3390D" w:rsidR="00AF4E43" w:rsidRPr="00E060DD" w:rsidRDefault="00AF4E43" w:rsidP="00AF4E43">
                      <w:pPr>
                        <w:pStyle w:val="Body2"/>
                        <w:numPr>
                          <w:ilvl w:val="0"/>
                          <w:numId w:val="17"/>
                        </w:numPr>
                        <w:spacing w:line="240" w:lineRule="auto"/>
                        <w:rPr>
                          <w:rFonts w:ascii="Arial" w:hAnsi="Arial" w:cs="Arial"/>
                          <w:sz w:val="22"/>
                        </w:rPr>
                      </w:pPr>
                      <w:r w:rsidRPr="00E060DD">
                        <w:rPr>
                          <w:rFonts w:ascii="Arial" w:hAnsi="Arial" w:cs="Arial"/>
                          <w:sz w:val="22"/>
                        </w:rPr>
                        <w:t>Canadian Department of National Defense</w:t>
                      </w:r>
                    </w:p>
                    <w:p w14:paraId="56B1FAE6" w14:textId="3B6B6DFF" w:rsidR="00AF4E43" w:rsidRPr="00D30276" w:rsidRDefault="00E060DD" w:rsidP="00AF4E43">
                      <w:pPr>
                        <w:pStyle w:val="Body2"/>
                        <w:spacing w:line="240" w:lineRule="auto"/>
                        <w:rPr>
                          <w:rFonts w:ascii="Arial" w:hAnsi="Arial" w:cs="Arial"/>
                          <w:b/>
                          <w:sz w:val="22"/>
                          <w:szCs w:val="22"/>
                        </w:rPr>
                      </w:pPr>
                      <w:r w:rsidRPr="00D30276">
                        <w:rPr>
                          <w:rFonts w:ascii="Arial" w:hAnsi="Arial" w:cs="Arial"/>
                          <w:b/>
                          <w:sz w:val="22"/>
                          <w:szCs w:val="22"/>
                        </w:rPr>
                        <w:t>Academic Research Partners</w:t>
                      </w:r>
                    </w:p>
                    <w:p w14:paraId="03F95F2E" w14:textId="4413E8A9" w:rsidR="00AF4E43" w:rsidRPr="00E060DD" w:rsidRDefault="00AF4E43" w:rsidP="00AF4E43">
                      <w:pPr>
                        <w:pStyle w:val="Body2"/>
                        <w:numPr>
                          <w:ilvl w:val="0"/>
                          <w:numId w:val="18"/>
                        </w:numPr>
                        <w:spacing w:line="240" w:lineRule="auto"/>
                        <w:rPr>
                          <w:rFonts w:ascii="Arial" w:hAnsi="Arial" w:cs="Arial"/>
                          <w:sz w:val="22"/>
                        </w:rPr>
                      </w:pPr>
                      <w:r w:rsidRPr="00E060DD">
                        <w:rPr>
                          <w:rFonts w:ascii="Arial" w:hAnsi="Arial" w:cs="Arial"/>
                          <w:sz w:val="22"/>
                        </w:rPr>
                        <w:t>Syracuse University</w:t>
                      </w:r>
                    </w:p>
                    <w:p w14:paraId="3FFC108E" w14:textId="5DDF2F3F" w:rsidR="00AF4E43" w:rsidRPr="00E060DD" w:rsidRDefault="00AF4E43" w:rsidP="00AF4E43">
                      <w:pPr>
                        <w:pStyle w:val="Body2"/>
                        <w:numPr>
                          <w:ilvl w:val="0"/>
                          <w:numId w:val="18"/>
                        </w:numPr>
                        <w:spacing w:line="240" w:lineRule="auto"/>
                        <w:rPr>
                          <w:rFonts w:ascii="Arial" w:hAnsi="Arial" w:cs="Arial"/>
                          <w:sz w:val="22"/>
                        </w:rPr>
                      </w:pPr>
                      <w:r w:rsidRPr="00E060DD">
                        <w:rPr>
                          <w:rFonts w:ascii="Arial" w:hAnsi="Arial" w:cs="Arial"/>
                          <w:sz w:val="22"/>
                        </w:rPr>
                        <w:t>Pennsylvania State</w:t>
                      </w:r>
                    </w:p>
                    <w:p w14:paraId="4AD16366" w14:textId="4F5CD583" w:rsidR="00AF4E43" w:rsidRPr="00E060DD" w:rsidRDefault="00AF4E43" w:rsidP="00AF4E43">
                      <w:pPr>
                        <w:pStyle w:val="Body2"/>
                        <w:numPr>
                          <w:ilvl w:val="0"/>
                          <w:numId w:val="18"/>
                        </w:numPr>
                        <w:spacing w:line="240" w:lineRule="auto"/>
                        <w:rPr>
                          <w:rFonts w:ascii="Arial" w:hAnsi="Arial" w:cs="Arial"/>
                          <w:sz w:val="22"/>
                        </w:rPr>
                      </w:pPr>
                      <w:r w:rsidRPr="00E060DD">
                        <w:rPr>
                          <w:rFonts w:ascii="Arial" w:hAnsi="Arial" w:cs="Arial"/>
                          <w:sz w:val="22"/>
                        </w:rPr>
                        <w:t>Lehigh University</w:t>
                      </w:r>
                    </w:p>
                    <w:p w14:paraId="56247301" w14:textId="0F1359D2" w:rsidR="00AF4E43" w:rsidRPr="00E060DD" w:rsidRDefault="00AF4E43" w:rsidP="00AF4E43">
                      <w:pPr>
                        <w:pStyle w:val="Body2"/>
                        <w:numPr>
                          <w:ilvl w:val="0"/>
                          <w:numId w:val="18"/>
                        </w:numPr>
                        <w:spacing w:line="240" w:lineRule="auto"/>
                        <w:rPr>
                          <w:rFonts w:ascii="Arial" w:hAnsi="Arial" w:cs="Arial"/>
                          <w:sz w:val="22"/>
                        </w:rPr>
                      </w:pPr>
                      <w:r w:rsidRPr="00E060DD">
                        <w:rPr>
                          <w:rFonts w:ascii="Arial" w:hAnsi="Arial" w:cs="Arial"/>
                          <w:sz w:val="22"/>
                        </w:rPr>
                        <w:t>University of Illinois</w:t>
                      </w:r>
                    </w:p>
                    <w:p w14:paraId="3777EEDD" w14:textId="11B98BA2" w:rsidR="00AF4E43" w:rsidRPr="00E060DD" w:rsidRDefault="00AF4E43" w:rsidP="00AF4E43">
                      <w:pPr>
                        <w:pStyle w:val="Body2"/>
                        <w:numPr>
                          <w:ilvl w:val="0"/>
                          <w:numId w:val="18"/>
                        </w:numPr>
                        <w:spacing w:line="240" w:lineRule="auto"/>
                        <w:rPr>
                          <w:rFonts w:ascii="Arial" w:hAnsi="Arial" w:cs="Arial"/>
                          <w:sz w:val="22"/>
                        </w:rPr>
                      </w:pPr>
                      <w:r w:rsidRPr="00E060DD">
                        <w:rPr>
                          <w:rFonts w:ascii="Arial" w:hAnsi="Arial" w:cs="Arial"/>
                          <w:sz w:val="22"/>
                        </w:rPr>
                        <w:t>Ohio State University</w:t>
                      </w:r>
                    </w:p>
                    <w:p w14:paraId="74699657" w14:textId="1041D992" w:rsidR="00AF4E43" w:rsidRPr="00E060DD" w:rsidRDefault="00AF4E43" w:rsidP="00AF4E43">
                      <w:pPr>
                        <w:pStyle w:val="Body2"/>
                        <w:numPr>
                          <w:ilvl w:val="0"/>
                          <w:numId w:val="18"/>
                        </w:numPr>
                        <w:spacing w:line="240" w:lineRule="auto"/>
                        <w:rPr>
                          <w:rFonts w:ascii="Arial" w:hAnsi="Arial" w:cs="Arial"/>
                          <w:sz w:val="22"/>
                        </w:rPr>
                      </w:pPr>
                      <w:r w:rsidRPr="00E060DD">
                        <w:rPr>
                          <w:rFonts w:ascii="Arial" w:hAnsi="Arial" w:cs="Arial"/>
                          <w:sz w:val="22"/>
                        </w:rPr>
                        <w:t>Oklahoma State University</w:t>
                      </w:r>
                    </w:p>
                    <w:p w14:paraId="162E7B6E" w14:textId="707FD000" w:rsidR="00AF4E43" w:rsidRPr="00E060DD" w:rsidRDefault="00AF4E43" w:rsidP="00AF4E43">
                      <w:pPr>
                        <w:pStyle w:val="Body2"/>
                        <w:numPr>
                          <w:ilvl w:val="0"/>
                          <w:numId w:val="18"/>
                        </w:numPr>
                        <w:spacing w:line="240" w:lineRule="auto"/>
                        <w:rPr>
                          <w:rFonts w:ascii="Arial" w:hAnsi="Arial" w:cs="Arial"/>
                          <w:sz w:val="22"/>
                        </w:rPr>
                      </w:pPr>
                      <w:r w:rsidRPr="00E060DD">
                        <w:rPr>
                          <w:rFonts w:ascii="Arial" w:hAnsi="Arial" w:cs="Arial"/>
                          <w:sz w:val="22"/>
                        </w:rPr>
                        <w:t>The University of Texas Arlington</w:t>
                      </w:r>
                    </w:p>
                    <w:p w14:paraId="494468C4" w14:textId="3DC34927" w:rsidR="00AF4E43" w:rsidRPr="00E060DD" w:rsidRDefault="00AF4E43" w:rsidP="00AF4E43">
                      <w:pPr>
                        <w:pStyle w:val="Body2"/>
                        <w:numPr>
                          <w:ilvl w:val="0"/>
                          <w:numId w:val="18"/>
                        </w:numPr>
                        <w:spacing w:line="240" w:lineRule="auto"/>
                        <w:rPr>
                          <w:rFonts w:ascii="Arial" w:hAnsi="Arial" w:cs="Arial"/>
                          <w:sz w:val="22"/>
                        </w:rPr>
                      </w:pPr>
                      <w:r w:rsidRPr="00E060DD">
                        <w:rPr>
                          <w:rFonts w:ascii="Arial" w:hAnsi="Arial" w:cs="Arial"/>
                          <w:sz w:val="22"/>
                        </w:rPr>
                        <w:t>University of Buffalo</w:t>
                      </w:r>
                    </w:p>
                    <w:p w14:paraId="5D2DB69B" w14:textId="56E7F724" w:rsidR="00AF4E43" w:rsidRPr="00E060DD" w:rsidRDefault="00AF4E43" w:rsidP="00AF4E43">
                      <w:pPr>
                        <w:pStyle w:val="Body2"/>
                        <w:numPr>
                          <w:ilvl w:val="0"/>
                          <w:numId w:val="18"/>
                        </w:numPr>
                        <w:spacing w:line="240" w:lineRule="auto"/>
                        <w:rPr>
                          <w:rFonts w:ascii="Arial" w:hAnsi="Arial" w:cs="Arial"/>
                          <w:sz w:val="22"/>
                        </w:rPr>
                      </w:pPr>
                      <w:r w:rsidRPr="00E060DD">
                        <w:rPr>
                          <w:rFonts w:ascii="Arial" w:hAnsi="Arial" w:cs="Arial"/>
                          <w:sz w:val="22"/>
                        </w:rPr>
                        <w:t>SUNY Polytechnic Institute</w:t>
                      </w:r>
                    </w:p>
                    <w:p w14:paraId="07DA25C7" w14:textId="77777777" w:rsidR="00AF4E43" w:rsidRPr="00AF4E43" w:rsidRDefault="00AF4E43" w:rsidP="009072DE">
                      <w:pPr>
                        <w:pStyle w:val="Body2"/>
                        <w:spacing w:line="240" w:lineRule="auto"/>
                        <w:ind w:left="720"/>
                        <w:rPr>
                          <w:rFonts w:ascii="Calibri" w:hAnsi="Calibri"/>
                          <w:sz w:val="22"/>
                        </w:rPr>
                      </w:pPr>
                    </w:p>
                    <w:p w14:paraId="2F0A7FFE" w14:textId="77777777" w:rsidR="00B47DD2" w:rsidRPr="001712B3" w:rsidRDefault="00B47DD2" w:rsidP="001712B3">
                      <w:pPr>
                        <w:pStyle w:val="Body2"/>
                        <w:spacing w:line="240" w:lineRule="auto"/>
                        <w:rPr>
                          <w:rFonts w:ascii="Calibri" w:hAnsi="Calibri"/>
                        </w:rPr>
                      </w:pPr>
                    </w:p>
                  </w:txbxContent>
                </v:textbox>
                <w10:wrap anchorx="page" anchory="page"/>
              </v:rect>
            </w:pict>
          </mc:Fallback>
        </mc:AlternateContent>
      </w:r>
      <w:r w:rsidR="007F33AB">
        <w:rPr>
          <w:noProof/>
        </w:rPr>
        <mc:AlternateContent>
          <mc:Choice Requires="wps">
            <w:drawing>
              <wp:anchor distT="152400" distB="152400" distL="152400" distR="152400" simplePos="0" relativeHeight="251521536" behindDoc="0" locked="0" layoutInCell="1" allowOverlap="1" wp14:anchorId="73D57F9D" wp14:editId="01EF7D3C">
                <wp:simplePos x="0" y="0"/>
                <wp:positionH relativeFrom="page">
                  <wp:posOffset>266065</wp:posOffset>
                </wp:positionH>
                <wp:positionV relativeFrom="page">
                  <wp:posOffset>196762</wp:posOffset>
                </wp:positionV>
                <wp:extent cx="2855577" cy="7945120"/>
                <wp:effectExtent l="0" t="0" r="0" b="0"/>
                <wp:wrapNone/>
                <wp:docPr id="1073741844" name="officeArt object"/>
                <wp:cNvGraphicFramePr/>
                <a:graphic xmlns:a="http://schemas.openxmlformats.org/drawingml/2006/main">
                  <a:graphicData uri="http://schemas.microsoft.com/office/word/2010/wordprocessingShape">
                    <wps:wsp>
                      <wps:cNvSpPr/>
                      <wps:spPr>
                        <a:xfrm>
                          <a:off x="0" y="0"/>
                          <a:ext cx="2855577" cy="7945120"/>
                        </a:xfrm>
                        <a:prstGeom prst="rect">
                          <a:avLst/>
                        </a:prstGeom>
                        <a:noFill/>
                        <a:ln w="12700" cap="flat">
                          <a:noFill/>
                          <a:miter lim="4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DDFC803" w14:textId="77777777" w:rsidR="00442EC9" w:rsidRPr="00D30276" w:rsidRDefault="00442EC9" w:rsidP="00442EC9">
                            <w:pPr>
                              <w:pStyle w:val="Subtitle"/>
                              <w:rPr>
                                <w:rFonts w:ascii="Arial" w:eastAsia="Helvetica Neue" w:hAnsi="Arial" w:cs="Arial"/>
                                <w:b/>
                                <w:bCs/>
                                <w:sz w:val="28"/>
                                <w:szCs w:val="28"/>
                              </w:rPr>
                            </w:pPr>
                            <w:r w:rsidRPr="00D30276">
                              <w:rPr>
                                <w:rFonts w:ascii="Arial" w:hAnsi="Arial" w:cs="Arial"/>
                                <w:b/>
                                <w:bCs/>
                                <w:color w:val="434343"/>
                                <w:sz w:val="28"/>
                                <w:szCs w:val="28"/>
                                <w:lang w:val="es-ES_tradnl"/>
                              </w:rPr>
                              <w:t>CORE COMPETENCIES</w:t>
                            </w:r>
                          </w:p>
                          <w:p w14:paraId="5D08C306" w14:textId="77777777" w:rsidR="00442EC9" w:rsidRPr="00C813FD" w:rsidRDefault="00442EC9" w:rsidP="00442EC9">
                            <w:pPr>
                              <w:pStyle w:val="Body2"/>
                              <w:spacing w:line="240" w:lineRule="auto"/>
                              <w:rPr>
                                <w:rFonts w:ascii="Arial" w:hAnsi="Arial" w:cs="Arial"/>
                                <w:b/>
                                <w:sz w:val="24"/>
                                <w:szCs w:val="24"/>
                              </w:rPr>
                            </w:pPr>
                            <w:r w:rsidRPr="00C813FD">
                              <w:rPr>
                                <w:rFonts w:ascii="Arial" w:hAnsi="Arial" w:cs="Arial"/>
                                <w:b/>
                                <w:sz w:val="24"/>
                                <w:szCs w:val="24"/>
                              </w:rPr>
                              <w:t>Communications &amp; Cyber Security</w:t>
                            </w:r>
                          </w:p>
                          <w:p w14:paraId="342EB644" w14:textId="77777777" w:rsidR="00442EC9" w:rsidRPr="00D30276" w:rsidRDefault="00442EC9" w:rsidP="00442EC9">
                            <w:pPr>
                              <w:pStyle w:val="Body2"/>
                              <w:numPr>
                                <w:ilvl w:val="0"/>
                                <w:numId w:val="12"/>
                              </w:numPr>
                              <w:spacing w:line="240" w:lineRule="auto"/>
                              <w:rPr>
                                <w:rFonts w:ascii="Arial" w:hAnsi="Arial" w:cs="Arial"/>
                                <w:sz w:val="22"/>
                                <w:szCs w:val="22"/>
                              </w:rPr>
                            </w:pPr>
                            <w:r w:rsidRPr="00D30276">
                              <w:rPr>
                                <w:rFonts w:ascii="Arial" w:hAnsi="Arial" w:cs="Arial"/>
                                <w:sz w:val="22"/>
                                <w:szCs w:val="22"/>
                              </w:rPr>
                              <w:t xml:space="preserve">Automatic Modulation Classification </w:t>
                            </w:r>
                            <w:r w:rsidRPr="00D30276">
                              <w:rPr>
                                <w:rFonts w:ascii="Arial" w:hAnsi="Arial" w:cs="Arial"/>
                                <w:i/>
                                <w:sz w:val="22"/>
                                <w:szCs w:val="22"/>
                              </w:rPr>
                              <w:t>(AMC/SIGINT)</w:t>
                            </w:r>
                          </w:p>
                          <w:p w14:paraId="7F13168E" w14:textId="77777777" w:rsidR="00442EC9" w:rsidRPr="00D30276" w:rsidRDefault="00442EC9" w:rsidP="00442EC9">
                            <w:pPr>
                              <w:pStyle w:val="Body2"/>
                              <w:numPr>
                                <w:ilvl w:val="0"/>
                                <w:numId w:val="12"/>
                              </w:numPr>
                              <w:spacing w:line="240" w:lineRule="auto"/>
                              <w:rPr>
                                <w:rFonts w:ascii="Arial" w:hAnsi="Arial" w:cs="Arial"/>
                                <w:sz w:val="22"/>
                                <w:szCs w:val="22"/>
                              </w:rPr>
                            </w:pPr>
                            <w:r w:rsidRPr="00D30276">
                              <w:rPr>
                                <w:rFonts w:ascii="Arial" w:hAnsi="Arial" w:cs="Arial"/>
                                <w:sz w:val="22"/>
                                <w:szCs w:val="22"/>
                              </w:rPr>
                              <w:t xml:space="preserve">Cyber Domain Spectrum Exploitation </w:t>
                            </w:r>
                            <w:r w:rsidRPr="00D30276">
                              <w:rPr>
                                <w:rFonts w:ascii="Arial" w:hAnsi="Arial" w:cs="Arial"/>
                                <w:i/>
                                <w:sz w:val="22"/>
                                <w:szCs w:val="22"/>
                              </w:rPr>
                              <w:t>(CyberSE)</w:t>
                            </w:r>
                          </w:p>
                          <w:p w14:paraId="1A554D35" w14:textId="77777777" w:rsidR="00442EC9" w:rsidRPr="00D30276" w:rsidRDefault="00442EC9" w:rsidP="00442EC9">
                            <w:pPr>
                              <w:pStyle w:val="Body2"/>
                              <w:numPr>
                                <w:ilvl w:val="0"/>
                                <w:numId w:val="12"/>
                              </w:numPr>
                              <w:spacing w:line="240" w:lineRule="auto"/>
                              <w:rPr>
                                <w:rFonts w:ascii="Arial" w:hAnsi="Arial" w:cs="Arial"/>
                                <w:sz w:val="22"/>
                                <w:szCs w:val="22"/>
                              </w:rPr>
                            </w:pPr>
                            <w:r w:rsidRPr="00D30276">
                              <w:rPr>
                                <w:rFonts w:ascii="Arial" w:hAnsi="Arial" w:cs="Arial"/>
                                <w:sz w:val="22"/>
                                <w:szCs w:val="22"/>
                              </w:rPr>
                              <w:t xml:space="preserve">Ad Hoc Cross Layer Networking through Optimized Joint Cognitive Routing and Spread-spectrum Channelization </w:t>
                            </w:r>
                            <w:r w:rsidRPr="00D30276">
                              <w:rPr>
                                <w:rFonts w:ascii="Arial" w:hAnsi="Arial" w:cs="Arial"/>
                                <w:i/>
                                <w:sz w:val="22"/>
                                <w:szCs w:val="22"/>
                              </w:rPr>
                              <w:t>(XLayer)</w:t>
                            </w:r>
                          </w:p>
                          <w:p w14:paraId="557FBB66" w14:textId="77777777" w:rsidR="00442EC9" w:rsidRPr="00D30276" w:rsidRDefault="00442EC9" w:rsidP="00442EC9">
                            <w:pPr>
                              <w:pStyle w:val="Body2"/>
                              <w:numPr>
                                <w:ilvl w:val="0"/>
                                <w:numId w:val="12"/>
                              </w:numPr>
                              <w:spacing w:line="240" w:lineRule="auto"/>
                              <w:rPr>
                                <w:rFonts w:ascii="Arial" w:hAnsi="Arial" w:cs="Arial"/>
                                <w:sz w:val="22"/>
                                <w:szCs w:val="22"/>
                              </w:rPr>
                            </w:pPr>
                            <w:r w:rsidRPr="00D30276">
                              <w:rPr>
                                <w:rFonts w:ascii="Arial" w:hAnsi="Arial" w:cs="Arial"/>
                                <w:sz w:val="22"/>
                                <w:szCs w:val="22"/>
                              </w:rPr>
                              <w:t xml:space="preserve">Secure Communications               </w:t>
                            </w:r>
                            <w:r w:rsidRPr="00D30276">
                              <w:rPr>
                                <w:rFonts w:ascii="Arial" w:hAnsi="Arial" w:cs="Arial"/>
                                <w:i/>
                                <w:sz w:val="22"/>
                                <w:szCs w:val="22"/>
                              </w:rPr>
                              <w:t>(Transmission Cyberspace</w:t>
                            </w:r>
                            <w:r w:rsidRPr="00D30276">
                              <w:rPr>
                                <w:rFonts w:ascii="Arial" w:hAnsi="Arial" w:cs="Arial"/>
                                <w:i/>
                                <w:sz w:val="22"/>
                                <w:szCs w:val="22"/>
                                <w:vertAlign w:val="superscript"/>
                              </w:rPr>
                              <w:t>TM</w:t>
                            </w:r>
                            <w:r w:rsidRPr="00D30276">
                              <w:rPr>
                                <w:rFonts w:ascii="Arial" w:hAnsi="Arial" w:cs="Arial"/>
                                <w:i/>
                                <w:sz w:val="22"/>
                                <w:szCs w:val="22"/>
                              </w:rPr>
                              <w:t>)</w:t>
                            </w:r>
                          </w:p>
                          <w:p w14:paraId="20452D65" w14:textId="77777777" w:rsidR="00442EC9" w:rsidRPr="00D30276" w:rsidRDefault="00442EC9" w:rsidP="00442EC9">
                            <w:pPr>
                              <w:pStyle w:val="Body2"/>
                              <w:numPr>
                                <w:ilvl w:val="0"/>
                                <w:numId w:val="12"/>
                              </w:numPr>
                              <w:spacing w:line="240" w:lineRule="auto"/>
                              <w:rPr>
                                <w:rFonts w:ascii="Arial" w:hAnsi="Arial" w:cs="Arial"/>
                                <w:i/>
                                <w:sz w:val="22"/>
                                <w:szCs w:val="22"/>
                              </w:rPr>
                            </w:pPr>
                            <w:r w:rsidRPr="00D30276">
                              <w:rPr>
                                <w:rFonts w:ascii="Arial" w:hAnsi="Arial" w:cs="Arial"/>
                                <w:sz w:val="22"/>
                                <w:szCs w:val="22"/>
                              </w:rPr>
                              <w:t xml:space="preserve">Spectrum Engineering/Management &amp; Dynamic Spectrum Access            </w:t>
                            </w:r>
                            <w:r w:rsidRPr="00D30276">
                              <w:rPr>
                                <w:rFonts w:ascii="Arial" w:hAnsi="Arial" w:cs="Arial"/>
                                <w:i/>
                                <w:sz w:val="22"/>
                                <w:szCs w:val="22"/>
                              </w:rPr>
                              <w:t>(Transmission Hyperspace</w:t>
                            </w:r>
                            <w:r w:rsidRPr="00D30276">
                              <w:rPr>
                                <w:rFonts w:ascii="Arial" w:hAnsi="Arial" w:cs="Arial"/>
                                <w:i/>
                                <w:sz w:val="22"/>
                                <w:szCs w:val="22"/>
                                <w:vertAlign w:val="superscript"/>
                              </w:rPr>
                              <w:t>TM</w:t>
                            </w:r>
                            <w:r w:rsidRPr="00D30276">
                              <w:rPr>
                                <w:rFonts w:ascii="Arial" w:hAnsi="Arial" w:cs="Arial"/>
                                <w:i/>
                                <w:sz w:val="22"/>
                                <w:szCs w:val="22"/>
                              </w:rPr>
                              <w:t>)</w:t>
                            </w:r>
                          </w:p>
                          <w:p w14:paraId="18EB4067" w14:textId="77777777" w:rsidR="00442EC9" w:rsidRPr="00D30276" w:rsidRDefault="00442EC9" w:rsidP="00442EC9">
                            <w:pPr>
                              <w:pStyle w:val="Body2"/>
                              <w:numPr>
                                <w:ilvl w:val="0"/>
                                <w:numId w:val="12"/>
                              </w:numPr>
                              <w:spacing w:line="240" w:lineRule="auto"/>
                              <w:rPr>
                                <w:rFonts w:ascii="Arial" w:hAnsi="Arial" w:cs="Arial"/>
                                <w:sz w:val="22"/>
                                <w:szCs w:val="22"/>
                              </w:rPr>
                            </w:pPr>
                            <w:r w:rsidRPr="00D30276">
                              <w:rPr>
                                <w:rFonts w:ascii="Arial" w:hAnsi="Arial" w:cs="Arial"/>
                                <w:sz w:val="22"/>
                                <w:szCs w:val="22"/>
                              </w:rPr>
                              <w:t>Towards Maximal Spectral-Efficiency Networking Sensor Systems</w:t>
                            </w:r>
                          </w:p>
                          <w:p w14:paraId="1412788D" w14:textId="77777777" w:rsidR="00442EC9" w:rsidRPr="00D30276" w:rsidRDefault="00442EC9" w:rsidP="00442EC9">
                            <w:pPr>
                              <w:pStyle w:val="Body2"/>
                              <w:numPr>
                                <w:ilvl w:val="0"/>
                                <w:numId w:val="12"/>
                              </w:numPr>
                              <w:spacing w:line="240" w:lineRule="auto"/>
                              <w:rPr>
                                <w:rFonts w:ascii="Arial" w:hAnsi="Arial" w:cs="Arial"/>
                                <w:sz w:val="22"/>
                                <w:szCs w:val="22"/>
                              </w:rPr>
                            </w:pPr>
                            <w:r w:rsidRPr="00D30276">
                              <w:rPr>
                                <w:rFonts w:ascii="Arial" w:hAnsi="Arial" w:cs="Arial"/>
                                <w:sz w:val="22"/>
                                <w:szCs w:val="22"/>
                              </w:rPr>
                              <w:t>Enabling cognitive radios &amp; Secure Communications</w:t>
                            </w:r>
                          </w:p>
                          <w:p w14:paraId="38F95BFB" w14:textId="1BDCC3DB" w:rsidR="00D30276" w:rsidRPr="00D30276" w:rsidRDefault="007F33AB" w:rsidP="009B7F2C">
                            <w:pPr>
                              <w:pStyle w:val="Body2"/>
                              <w:spacing w:line="240" w:lineRule="auto"/>
                              <w:rPr>
                                <w:rFonts w:ascii="Arial" w:hAnsi="Arial" w:cs="Arial"/>
                                <w:b/>
                                <w:sz w:val="22"/>
                                <w:szCs w:val="22"/>
                              </w:rPr>
                            </w:pPr>
                            <w:r w:rsidRPr="000F159A">
                              <w:rPr>
                                <w:rFonts w:cs="Arial"/>
                                <w:noProof/>
                              </w:rPr>
                              <w:drawing>
                                <wp:inline distT="0" distB="0" distL="0" distR="0" wp14:anchorId="24941ED3" wp14:editId="0A1FC78A">
                                  <wp:extent cx="2740660" cy="1593850"/>
                                  <wp:effectExtent l="0" t="0" r="2540" b="6350"/>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1813" cy="1600336"/>
                                          </a:xfrm>
                                          <a:prstGeom prst="rect">
                                            <a:avLst/>
                                          </a:prstGeom>
                                          <a:noFill/>
                                          <a:ln>
                                            <a:noFill/>
                                          </a:ln>
                                        </pic:spPr>
                                      </pic:pic>
                                    </a:graphicData>
                                  </a:graphic>
                                </wp:inline>
                              </w:drawing>
                            </w:r>
                          </w:p>
                          <w:p w14:paraId="23A7777D" w14:textId="0F877A25" w:rsidR="00442EC9" w:rsidRPr="00D30276" w:rsidRDefault="00442EC9" w:rsidP="009B7F2C">
                            <w:pPr>
                              <w:pStyle w:val="Body2"/>
                              <w:spacing w:line="240" w:lineRule="auto"/>
                              <w:rPr>
                                <w:rFonts w:ascii="Arial" w:hAnsi="Arial" w:cs="Arial"/>
                                <w:b/>
                                <w:sz w:val="22"/>
                                <w:szCs w:val="22"/>
                              </w:rPr>
                            </w:pPr>
                            <w:r w:rsidRPr="00D30276">
                              <w:rPr>
                                <w:rFonts w:ascii="Arial" w:hAnsi="Arial" w:cs="Arial"/>
                                <w:b/>
                                <w:sz w:val="22"/>
                                <w:szCs w:val="22"/>
                              </w:rPr>
                              <w:t>Sensor Systems</w:t>
                            </w:r>
                          </w:p>
                          <w:p w14:paraId="6A9FCE13" w14:textId="77777777" w:rsidR="00442EC9" w:rsidRPr="00D30276" w:rsidRDefault="00442EC9" w:rsidP="00442EC9">
                            <w:pPr>
                              <w:pStyle w:val="Body2"/>
                              <w:numPr>
                                <w:ilvl w:val="0"/>
                                <w:numId w:val="13"/>
                              </w:numPr>
                              <w:spacing w:line="240" w:lineRule="auto"/>
                              <w:rPr>
                                <w:rFonts w:ascii="Arial" w:hAnsi="Arial" w:cs="Arial"/>
                                <w:sz w:val="22"/>
                                <w:szCs w:val="22"/>
                              </w:rPr>
                            </w:pPr>
                            <w:r w:rsidRPr="00D30276">
                              <w:rPr>
                                <w:rFonts w:ascii="Arial" w:hAnsi="Arial" w:cs="Arial"/>
                                <w:sz w:val="22"/>
                                <w:szCs w:val="22"/>
                              </w:rPr>
                              <w:t xml:space="preserve">Automated Target Characterization </w:t>
                            </w:r>
                            <w:r w:rsidRPr="00D30276">
                              <w:rPr>
                                <w:rFonts w:ascii="Arial" w:hAnsi="Arial" w:cs="Arial"/>
                                <w:i/>
                                <w:sz w:val="22"/>
                                <w:szCs w:val="22"/>
                              </w:rPr>
                              <w:t>(ATC)</w:t>
                            </w:r>
                          </w:p>
                          <w:p w14:paraId="0FB19CAD" w14:textId="77777777" w:rsidR="00442EC9" w:rsidRPr="00D30276" w:rsidRDefault="00442EC9" w:rsidP="00442EC9">
                            <w:pPr>
                              <w:pStyle w:val="Body2"/>
                              <w:numPr>
                                <w:ilvl w:val="0"/>
                                <w:numId w:val="13"/>
                              </w:numPr>
                              <w:spacing w:line="240" w:lineRule="auto"/>
                              <w:rPr>
                                <w:rFonts w:ascii="Arial" w:hAnsi="Arial" w:cs="Arial"/>
                                <w:sz w:val="22"/>
                                <w:szCs w:val="22"/>
                              </w:rPr>
                            </w:pPr>
                            <w:r w:rsidRPr="00D30276">
                              <w:rPr>
                                <w:rFonts w:ascii="Arial" w:hAnsi="Arial" w:cs="Arial"/>
                                <w:sz w:val="22"/>
                                <w:szCs w:val="22"/>
                              </w:rPr>
                              <w:t xml:space="preserve">Sensor Resource Management </w:t>
                            </w:r>
                            <w:r w:rsidRPr="00D30276">
                              <w:rPr>
                                <w:rFonts w:ascii="Arial" w:hAnsi="Arial" w:cs="Arial"/>
                                <w:i/>
                                <w:sz w:val="22"/>
                                <w:szCs w:val="22"/>
                              </w:rPr>
                              <w:t>(SRM)</w:t>
                            </w:r>
                          </w:p>
                          <w:p w14:paraId="2BD4504C" w14:textId="77777777" w:rsidR="00442EC9" w:rsidRPr="00D30276" w:rsidRDefault="00442EC9" w:rsidP="00442EC9">
                            <w:pPr>
                              <w:pStyle w:val="Body2"/>
                              <w:numPr>
                                <w:ilvl w:val="0"/>
                                <w:numId w:val="13"/>
                              </w:numPr>
                              <w:spacing w:line="240" w:lineRule="auto"/>
                              <w:rPr>
                                <w:rFonts w:ascii="Arial" w:hAnsi="Arial" w:cs="Arial"/>
                                <w:sz w:val="22"/>
                                <w:szCs w:val="22"/>
                              </w:rPr>
                            </w:pPr>
                            <w:r w:rsidRPr="00D30276">
                              <w:rPr>
                                <w:rFonts w:ascii="Arial" w:hAnsi="Arial" w:cs="Arial"/>
                                <w:sz w:val="22"/>
                                <w:szCs w:val="22"/>
                              </w:rPr>
                              <w:t xml:space="preserve">Multiple Input Multiple Output Sensor Acquisition </w:t>
                            </w:r>
                            <w:r w:rsidRPr="00D30276">
                              <w:rPr>
                                <w:rFonts w:ascii="Arial" w:hAnsi="Arial" w:cs="Arial"/>
                                <w:i/>
                                <w:sz w:val="22"/>
                                <w:szCs w:val="22"/>
                              </w:rPr>
                              <w:t>(MIMOSA)</w:t>
                            </w:r>
                          </w:p>
                          <w:p w14:paraId="0B1936F9" w14:textId="77777777" w:rsidR="00442EC9" w:rsidRPr="00D30276" w:rsidRDefault="00442EC9" w:rsidP="00442EC9">
                            <w:pPr>
                              <w:pStyle w:val="Body2"/>
                              <w:numPr>
                                <w:ilvl w:val="0"/>
                                <w:numId w:val="13"/>
                              </w:numPr>
                              <w:spacing w:line="240" w:lineRule="auto"/>
                              <w:rPr>
                                <w:rFonts w:ascii="Arial" w:hAnsi="Arial" w:cs="Arial"/>
                                <w:sz w:val="22"/>
                                <w:szCs w:val="22"/>
                              </w:rPr>
                            </w:pPr>
                            <w:r w:rsidRPr="00D30276">
                              <w:rPr>
                                <w:rFonts w:ascii="Arial" w:hAnsi="Arial" w:cs="Arial"/>
                                <w:sz w:val="22"/>
                                <w:szCs w:val="22"/>
                              </w:rPr>
                              <w:t xml:space="preserve">Radar Date Fusion and Registration          </w:t>
                            </w:r>
                            <w:r w:rsidRPr="00D30276">
                              <w:rPr>
                                <w:rFonts w:ascii="Arial" w:hAnsi="Arial" w:cs="Arial"/>
                                <w:i/>
                                <w:sz w:val="22"/>
                                <w:szCs w:val="22"/>
                              </w:rPr>
                              <w:t>(Data FusR)</w:t>
                            </w:r>
                          </w:p>
                          <w:p w14:paraId="615EAD3F" w14:textId="77777777" w:rsidR="00442EC9" w:rsidRPr="00D30276" w:rsidRDefault="00442EC9" w:rsidP="00442EC9">
                            <w:pPr>
                              <w:pStyle w:val="Body2"/>
                              <w:numPr>
                                <w:ilvl w:val="0"/>
                                <w:numId w:val="13"/>
                              </w:numPr>
                              <w:spacing w:line="240" w:lineRule="auto"/>
                              <w:rPr>
                                <w:rFonts w:ascii="Arial" w:hAnsi="Arial" w:cs="Arial"/>
                                <w:sz w:val="22"/>
                                <w:szCs w:val="22"/>
                              </w:rPr>
                            </w:pPr>
                            <w:r w:rsidRPr="00D30276">
                              <w:rPr>
                                <w:rFonts w:ascii="Arial" w:hAnsi="Arial" w:cs="Arial"/>
                                <w:sz w:val="22"/>
                                <w:szCs w:val="22"/>
                              </w:rPr>
                              <w:t xml:space="preserve">Spatial Multi-Sensor Autonomous Registration Toolkit </w:t>
                            </w:r>
                            <w:r w:rsidRPr="00D30276">
                              <w:rPr>
                                <w:rFonts w:ascii="Arial" w:hAnsi="Arial" w:cs="Arial"/>
                                <w:i/>
                                <w:sz w:val="22"/>
                                <w:szCs w:val="22"/>
                              </w:rPr>
                              <w:t>(SMART)</w:t>
                            </w:r>
                          </w:p>
                          <w:p w14:paraId="08292BF9" w14:textId="77777777" w:rsidR="00442EC9" w:rsidRPr="00D30276" w:rsidRDefault="00442EC9" w:rsidP="00442EC9">
                            <w:pPr>
                              <w:pStyle w:val="Body2"/>
                              <w:numPr>
                                <w:ilvl w:val="0"/>
                                <w:numId w:val="13"/>
                              </w:numPr>
                              <w:spacing w:line="240" w:lineRule="auto"/>
                              <w:rPr>
                                <w:rFonts w:ascii="Arial" w:hAnsi="Arial" w:cs="Arial"/>
                                <w:sz w:val="22"/>
                                <w:szCs w:val="22"/>
                              </w:rPr>
                            </w:pPr>
                            <w:r w:rsidRPr="00D30276">
                              <w:rPr>
                                <w:rFonts w:ascii="Arial" w:hAnsi="Arial" w:cs="Arial"/>
                                <w:sz w:val="22"/>
                                <w:szCs w:val="22"/>
                              </w:rPr>
                              <w:t xml:space="preserve">Sensor Management </w:t>
                            </w:r>
                            <w:r w:rsidRPr="00D30276">
                              <w:rPr>
                                <w:rFonts w:ascii="Arial" w:hAnsi="Arial" w:cs="Arial"/>
                                <w:i/>
                                <w:sz w:val="22"/>
                                <w:szCs w:val="22"/>
                              </w:rPr>
                              <w:t>(SENMAN)</w:t>
                            </w:r>
                          </w:p>
                          <w:p w14:paraId="2C9ED257" w14:textId="6473909B" w:rsidR="009B7F2C" w:rsidRPr="00D30276" w:rsidRDefault="00442EC9" w:rsidP="001712B3">
                            <w:pPr>
                              <w:pStyle w:val="Body2"/>
                              <w:numPr>
                                <w:ilvl w:val="0"/>
                                <w:numId w:val="13"/>
                              </w:numPr>
                              <w:spacing w:line="240" w:lineRule="auto"/>
                              <w:rPr>
                                <w:rFonts w:ascii="Arial" w:hAnsi="Arial" w:cs="Arial"/>
                                <w:sz w:val="22"/>
                                <w:szCs w:val="22"/>
                              </w:rPr>
                            </w:pPr>
                            <w:r w:rsidRPr="00D30276">
                              <w:rPr>
                                <w:rFonts w:ascii="Arial" w:hAnsi="Arial" w:cs="Arial"/>
                                <w:sz w:val="22"/>
                                <w:szCs w:val="22"/>
                              </w:rPr>
                              <w:t>Low-cost sensor network signal sensing and automatic modulation classification of weak signals</w:t>
                            </w:r>
                          </w:p>
                          <w:p w14:paraId="5758391E" w14:textId="77777777" w:rsidR="00BB1E6F" w:rsidRPr="009C719C" w:rsidRDefault="00BB1E6F" w:rsidP="00D30276">
                            <w:pPr>
                              <w:pStyle w:val="Body2"/>
                              <w:spacing w:line="240" w:lineRule="auto"/>
                              <w:rPr>
                                <w:rFonts w:ascii="Arial" w:hAnsi="Arial" w:cs="Arial"/>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73D57F9D" id="_x0000_s1031" style="position:absolute;margin-left:20.95pt;margin-top:15.5pt;width:224.85pt;height:625.6pt;z-index:2515215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" filled="f" stroked="f" strokeweight="1pt">
                <v:stroke miterlimit="4"/>
                <v:textbox inset="4pt,4pt,4pt,4pt">
                  <w:txbxContent>
                    <w:p w14:paraId="0DDFC803" w14:textId="77777777" w:rsidR="00442EC9" w:rsidRPr="00D30276" w:rsidRDefault="00442EC9" w:rsidP="00442EC9">
                      <w:pPr>
                        <w:pStyle w:val="Subtitle"/>
                        <w:rPr>
                          <w:rFonts w:ascii="Arial" w:eastAsia="Helvetica Neue" w:hAnsi="Arial" w:cs="Arial"/>
                          <w:b/>
                          <w:bCs/>
                          <w:sz w:val="28"/>
                          <w:szCs w:val="28"/>
                        </w:rPr>
                      </w:pPr>
                      <w:r w:rsidRPr="00D30276">
                        <w:rPr>
                          <w:rFonts w:ascii="Arial" w:hAnsi="Arial" w:cs="Arial"/>
                          <w:b/>
                          <w:bCs/>
                          <w:color w:val="434343"/>
                          <w:sz w:val="28"/>
                          <w:szCs w:val="28"/>
                          <w:lang w:val="es-ES_tradnl"/>
                        </w:rPr>
                        <w:t>CORE COMPETENCIES</w:t>
                      </w:r>
                    </w:p>
                    <w:p w14:paraId="5D08C306" w14:textId="77777777" w:rsidR="00442EC9" w:rsidRPr="00C813FD" w:rsidRDefault="00442EC9" w:rsidP="00442EC9">
                      <w:pPr>
                        <w:pStyle w:val="Body2"/>
                        <w:spacing w:line="240" w:lineRule="auto"/>
                        <w:rPr>
                          <w:rFonts w:ascii="Arial" w:hAnsi="Arial" w:cs="Arial"/>
                          <w:b/>
                          <w:sz w:val="24"/>
                          <w:szCs w:val="24"/>
                        </w:rPr>
                      </w:pPr>
                      <w:r w:rsidRPr="00C813FD">
                        <w:rPr>
                          <w:rFonts w:ascii="Arial" w:hAnsi="Arial" w:cs="Arial"/>
                          <w:b/>
                          <w:sz w:val="24"/>
                          <w:szCs w:val="24"/>
                        </w:rPr>
                        <w:t>Communications &amp; Cyber Security</w:t>
                      </w:r>
                    </w:p>
                    <w:p w14:paraId="342EB644" w14:textId="77777777" w:rsidR="00442EC9" w:rsidRPr="00D30276" w:rsidRDefault="00442EC9" w:rsidP="00442EC9">
                      <w:pPr>
                        <w:pStyle w:val="Body2"/>
                        <w:numPr>
                          <w:ilvl w:val="0"/>
                          <w:numId w:val="12"/>
                        </w:numPr>
                        <w:spacing w:line="240" w:lineRule="auto"/>
                        <w:rPr>
                          <w:rFonts w:ascii="Arial" w:hAnsi="Arial" w:cs="Arial"/>
                          <w:sz w:val="22"/>
                          <w:szCs w:val="22"/>
                        </w:rPr>
                      </w:pPr>
                      <w:r w:rsidRPr="00D30276">
                        <w:rPr>
                          <w:rFonts w:ascii="Arial" w:hAnsi="Arial" w:cs="Arial"/>
                          <w:sz w:val="22"/>
                          <w:szCs w:val="22"/>
                        </w:rPr>
                        <w:t xml:space="preserve">Automatic Modulation Classification </w:t>
                      </w:r>
                      <w:r w:rsidRPr="00D30276">
                        <w:rPr>
                          <w:rFonts w:ascii="Arial" w:hAnsi="Arial" w:cs="Arial"/>
                          <w:i/>
                          <w:sz w:val="22"/>
                          <w:szCs w:val="22"/>
                        </w:rPr>
                        <w:t>(AMC/SIGINT)</w:t>
                      </w:r>
                    </w:p>
                    <w:p w14:paraId="7F13168E" w14:textId="77777777" w:rsidR="00442EC9" w:rsidRPr="00D30276" w:rsidRDefault="00442EC9" w:rsidP="00442EC9">
                      <w:pPr>
                        <w:pStyle w:val="Body2"/>
                        <w:numPr>
                          <w:ilvl w:val="0"/>
                          <w:numId w:val="12"/>
                        </w:numPr>
                        <w:spacing w:line="240" w:lineRule="auto"/>
                        <w:rPr>
                          <w:rFonts w:ascii="Arial" w:hAnsi="Arial" w:cs="Arial"/>
                          <w:sz w:val="22"/>
                          <w:szCs w:val="22"/>
                        </w:rPr>
                      </w:pPr>
                      <w:r w:rsidRPr="00D30276">
                        <w:rPr>
                          <w:rFonts w:ascii="Arial" w:hAnsi="Arial" w:cs="Arial"/>
                          <w:sz w:val="22"/>
                          <w:szCs w:val="22"/>
                        </w:rPr>
                        <w:t xml:space="preserve">Cyber Domain Spectrum Exploitation </w:t>
                      </w:r>
                      <w:r w:rsidRPr="00D30276">
                        <w:rPr>
                          <w:rFonts w:ascii="Arial" w:hAnsi="Arial" w:cs="Arial"/>
                          <w:i/>
                          <w:sz w:val="22"/>
                          <w:szCs w:val="22"/>
                        </w:rPr>
                        <w:t>(CyberSE)</w:t>
                      </w:r>
                    </w:p>
                    <w:p w14:paraId="1A554D35" w14:textId="77777777" w:rsidR="00442EC9" w:rsidRPr="00D30276" w:rsidRDefault="00442EC9" w:rsidP="00442EC9">
                      <w:pPr>
                        <w:pStyle w:val="Body2"/>
                        <w:numPr>
                          <w:ilvl w:val="0"/>
                          <w:numId w:val="12"/>
                        </w:numPr>
                        <w:spacing w:line="240" w:lineRule="auto"/>
                        <w:rPr>
                          <w:rFonts w:ascii="Arial" w:hAnsi="Arial" w:cs="Arial"/>
                          <w:sz w:val="22"/>
                          <w:szCs w:val="22"/>
                        </w:rPr>
                      </w:pPr>
                      <w:r w:rsidRPr="00D30276">
                        <w:rPr>
                          <w:rFonts w:ascii="Arial" w:hAnsi="Arial" w:cs="Arial"/>
                          <w:sz w:val="22"/>
                          <w:szCs w:val="22"/>
                        </w:rPr>
                        <w:t xml:space="preserve">Ad Hoc Cross Layer Networking through Optimized Joint Cognitive Routing and Spread-spectrum Channelization </w:t>
                      </w:r>
                      <w:r w:rsidRPr="00D30276">
                        <w:rPr>
                          <w:rFonts w:ascii="Arial" w:hAnsi="Arial" w:cs="Arial"/>
                          <w:i/>
                          <w:sz w:val="22"/>
                          <w:szCs w:val="22"/>
                        </w:rPr>
                        <w:t>(XLayer)</w:t>
                      </w:r>
                    </w:p>
                    <w:p w14:paraId="557FBB66" w14:textId="77777777" w:rsidR="00442EC9" w:rsidRPr="00D30276" w:rsidRDefault="00442EC9" w:rsidP="00442EC9">
                      <w:pPr>
                        <w:pStyle w:val="Body2"/>
                        <w:numPr>
                          <w:ilvl w:val="0"/>
                          <w:numId w:val="12"/>
                        </w:numPr>
                        <w:spacing w:line="240" w:lineRule="auto"/>
                        <w:rPr>
                          <w:rFonts w:ascii="Arial" w:hAnsi="Arial" w:cs="Arial"/>
                          <w:sz w:val="22"/>
                          <w:szCs w:val="22"/>
                        </w:rPr>
                      </w:pPr>
                      <w:r w:rsidRPr="00D30276">
                        <w:rPr>
                          <w:rFonts w:ascii="Arial" w:hAnsi="Arial" w:cs="Arial"/>
                          <w:sz w:val="22"/>
                          <w:szCs w:val="22"/>
                        </w:rPr>
                        <w:t xml:space="preserve">Secure Communications               </w:t>
                      </w:r>
                      <w:r w:rsidRPr="00D30276">
                        <w:rPr>
                          <w:rFonts w:ascii="Arial" w:hAnsi="Arial" w:cs="Arial"/>
                          <w:i/>
                          <w:sz w:val="22"/>
                          <w:szCs w:val="22"/>
                        </w:rPr>
                        <w:t>(Transmission Cyberspace</w:t>
                      </w:r>
                      <w:r w:rsidRPr="00D30276">
                        <w:rPr>
                          <w:rFonts w:ascii="Arial" w:hAnsi="Arial" w:cs="Arial"/>
                          <w:i/>
                          <w:sz w:val="22"/>
                          <w:szCs w:val="22"/>
                          <w:vertAlign w:val="superscript"/>
                        </w:rPr>
                        <w:t>TM</w:t>
                      </w:r>
                      <w:r w:rsidRPr="00D30276">
                        <w:rPr>
                          <w:rFonts w:ascii="Arial" w:hAnsi="Arial" w:cs="Arial"/>
                          <w:i/>
                          <w:sz w:val="22"/>
                          <w:szCs w:val="22"/>
                        </w:rPr>
                        <w:t>)</w:t>
                      </w:r>
                    </w:p>
                    <w:p w14:paraId="20452D65" w14:textId="77777777" w:rsidR="00442EC9" w:rsidRPr="00D30276" w:rsidRDefault="00442EC9" w:rsidP="00442EC9">
                      <w:pPr>
                        <w:pStyle w:val="Body2"/>
                        <w:numPr>
                          <w:ilvl w:val="0"/>
                          <w:numId w:val="12"/>
                        </w:numPr>
                        <w:spacing w:line="240" w:lineRule="auto"/>
                        <w:rPr>
                          <w:rFonts w:ascii="Arial" w:hAnsi="Arial" w:cs="Arial"/>
                          <w:i/>
                          <w:sz w:val="22"/>
                          <w:szCs w:val="22"/>
                        </w:rPr>
                      </w:pPr>
                      <w:r w:rsidRPr="00D30276">
                        <w:rPr>
                          <w:rFonts w:ascii="Arial" w:hAnsi="Arial" w:cs="Arial"/>
                          <w:sz w:val="22"/>
                          <w:szCs w:val="22"/>
                        </w:rPr>
                        <w:t xml:space="preserve">Spectrum Engineering/Management &amp; Dynamic Spectrum Access            </w:t>
                      </w:r>
                      <w:r w:rsidRPr="00D30276">
                        <w:rPr>
                          <w:rFonts w:ascii="Arial" w:hAnsi="Arial" w:cs="Arial"/>
                          <w:i/>
                          <w:sz w:val="22"/>
                          <w:szCs w:val="22"/>
                        </w:rPr>
                        <w:t>(Transmission Hyperspace</w:t>
                      </w:r>
                      <w:r w:rsidRPr="00D30276">
                        <w:rPr>
                          <w:rFonts w:ascii="Arial" w:hAnsi="Arial" w:cs="Arial"/>
                          <w:i/>
                          <w:sz w:val="22"/>
                          <w:szCs w:val="22"/>
                          <w:vertAlign w:val="superscript"/>
                        </w:rPr>
                        <w:t>TM</w:t>
                      </w:r>
                      <w:r w:rsidRPr="00D30276">
                        <w:rPr>
                          <w:rFonts w:ascii="Arial" w:hAnsi="Arial" w:cs="Arial"/>
                          <w:i/>
                          <w:sz w:val="22"/>
                          <w:szCs w:val="22"/>
                        </w:rPr>
                        <w:t>)</w:t>
                      </w:r>
                    </w:p>
                    <w:p w14:paraId="18EB4067" w14:textId="77777777" w:rsidR="00442EC9" w:rsidRPr="00D30276" w:rsidRDefault="00442EC9" w:rsidP="00442EC9">
                      <w:pPr>
                        <w:pStyle w:val="Body2"/>
                        <w:numPr>
                          <w:ilvl w:val="0"/>
                          <w:numId w:val="12"/>
                        </w:numPr>
                        <w:spacing w:line="240" w:lineRule="auto"/>
                        <w:rPr>
                          <w:rFonts w:ascii="Arial" w:hAnsi="Arial" w:cs="Arial"/>
                          <w:sz w:val="22"/>
                          <w:szCs w:val="22"/>
                        </w:rPr>
                      </w:pPr>
                      <w:r w:rsidRPr="00D30276">
                        <w:rPr>
                          <w:rFonts w:ascii="Arial" w:hAnsi="Arial" w:cs="Arial"/>
                          <w:sz w:val="22"/>
                          <w:szCs w:val="22"/>
                        </w:rPr>
                        <w:t>Towards Maximal Spectral-Efficiency Networking Sensor Systems</w:t>
                      </w:r>
                    </w:p>
                    <w:p w14:paraId="1412788D" w14:textId="77777777" w:rsidR="00442EC9" w:rsidRPr="00D30276" w:rsidRDefault="00442EC9" w:rsidP="00442EC9">
                      <w:pPr>
                        <w:pStyle w:val="Body2"/>
                        <w:numPr>
                          <w:ilvl w:val="0"/>
                          <w:numId w:val="12"/>
                        </w:numPr>
                        <w:spacing w:line="240" w:lineRule="auto"/>
                        <w:rPr>
                          <w:rFonts w:ascii="Arial" w:hAnsi="Arial" w:cs="Arial"/>
                          <w:sz w:val="22"/>
                          <w:szCs w:val="22"/>
                        </w:rPr>
                      </w:pPr>
                      <w:r w:rsidRPr="00D30276">
                        <w:rPr>
                          <w:rFonts w:ascii="Arial" w:hAnsi="Arial" w:cs="Arial"/>
                          <w:sz w:val="22"/>
                          <w:szCs w:val="22"/>
                        </w:rPr>
                        <w:t>Enabling cognitive radios &amp; Secure Communications</w:t>
                      </w:r>
                    </w:p>
                    <w:p w14:paraId="38F95BFB" w14:textId="1BDCC3DB" w:rsidR="00D30276" w:rsidRPr="00D30276" w:rsidRDefault="007F33AB" w:rsidP="009B7F2C">
                      <w:pPr>
                        <w:pStyle w:val="Body2"/>
                        <w:spacing w:line="240" w:lineRule="auto"/>
                        <w:rPr>
                          <w:rFonts w:ascii="Arial" w:hAnsi="Arial" w:cs="Arial"/>
                          <w:b/>
                          <w:sz w:val="22"/>
                          <w:szCs w:val="22"/>
                        </w:rPr>
                      </w:pPr>
                      <w:r w:rsidRPr="000F159A">
                        <w:rPr>
                          <w:rFonts w:cs="Arial"/>
                          <w:noProof/>
                        </w:rPr>
                        <w:drawing>
                          <wp:inline distT="0" distB="0" distL="0" distR="0" wp14:anchorId="24941ED3" wp14:editId="0A1FC78A">
                            <wp:extent cx="2740660" cy="1593850"/>
                            <wp:effectExtent l="0" t="0" r="2540" b="6350"/>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1813" cy="1600336"/>
                                    </a:xfrm>
                                    <a:prstGeom prst="rect">
                                      <a:avLst/>
                                    </a:prstGeom>
                                    <a:noFill/>
                                    <a:ln>
                                      <a:noFill/>
                                    </a:ln>
                                  </pic:spPr>
                                </pic:pic>
                              </a:graphicData>
                            </a:graphic>
                          </wp:inline>
                        </w:drawing>
                      </w:r>
                    </w:p>
                    <w:p w14:paraId="23A7777D" w14:textId="0F877A25" w:rsidR="00442EC9" w:rsidRPr="00D30276" w:rsidRDefault="00442EC9" w:rsidP="009B7F2C">
                      <w:pPr>
                        <w:pStyle w:val="Body2"/>
                        <w:spacing w:line="240" w:lineRule="auto"/>
                        <w:rPr>
                          <w:rFonts w:ascii="Arial" w:hAnsi="Arial" w:cs="Arial"/>
                          <w:b/>
                          <w:sz w:val="22"/>
                          <w:szCs w:val="22"/>
                        </w:rPr>
                      </w:pPr>
                      <w:r w:rsidRPr="00D30276">
                        <w:rPr>
                          <w:rFonts w:ascii="Arial" w:hAnsi="Arial" w:cs="Arial"/>
                          <w:b/>
                          <w:sz w:val="22"/>
                          <w:szCs w:val="22"/>
                        </w:rPr>
                        <w:t>Sensor Systems</w:t>
                      </w:r>
                    </w:p>
                    <w:p w14:paraId="6A9FCE13" w14:textId="77777777" w:rsidR="00442EC9" w:rsidRPr="00D30276" w:rsidRDefault="00442EC9" w:rsidP="00442EC9">
                      <w:pPr>
                        <w:pStyle w:val="Body2"/>
                        <w:numPr>
                          <w:ilvl w:val="0"/>
                          <w:numId w:val="13"/>
                        </w:numPr>
                        <w:spacing w:line="240" w:lineRule="auto"/>
                        <w:rPr>
                          <w:rFonts w:ascii="Arial" w:hAnsi="Arial" w:cs="Arial"/>
                          <w:sz w:val="22"/>
                          <w:szCs w:val="22"/>
                        </w:rPr>
                      </w:pPr>
                      <w:r w:rsidRPr="00D30276">
                        <w:rPr>
                          <w:rFonts w:ascii="Arial" w:hAnsi="Arial" w:cs="Arial"/>
                          <w:sz w:val="22"/>
                          <w:szCs w:val="22"/>
                        </w:rPr>
                        <w:t xml:space="preserve">Automated Target Characterization </w:t>
                      </w:r>
                      <w:r w:rsidRPr="00D30276">
                        <w:rPr>
                          <w:rFonts w:ascii="Arial" w:hAnsi="Arial" w:cs="Arial"/>
                          <w:i/>
                          <w:sz w:val="22"/>
                          <w:szCs w:val="22"/>
                        </w:rPr>
                        <w:t>(ATC)</w:t>
                      </w:r>
                    </w:p>
                    <w:p w14:paraId="0FB19CAD" w14:textId="77777777" w:rsidR="00442EC9" w:rsidRPr="00D30276" w:rsidRDefault="00442EC9" w:rsidP="00442EC9">
                      <w:pPr>
                        <w:pStyle w:val="Body2"/>
                        <w:numPr>
                          <w:ilvl w:val="0"/>
                          <w:numId w:val="13"/>
                        </w:numPr>
                        <w:spacing w:line="240" w:lineRule="auto"/>
                        <w:rPr>
                          <w:rFonts w:ascii="Arial" w:hAnsi="Arial" w:cs="Arial"/>
                          <w:sz w:val="22"/>
                          <w:szCs w:val="22"/>
                        </w:rPr>
                      </w:pPr>
                      <w:r w:rsidRPr="00D30276">
                        <w:rPr>
                          <w:rFonts w:ascii="Arial" w:hAnsi="Arial" w:cs="Arial"/>
                          <w:sz w:val="22"/>
                          <w:szCs w:val="22"/>
                        </w:rPr>
                        <w:t xml:space="preserve">Sensor Resource Management </w:t>
                      </w:r>
                      <w:r w:rsidRPr="00D30276">
                        <w:rPr>
                          <w:rFonts w:ascii="Arial" w:hAnsi="Arial" w:cs="Arial"/>
                          <w:i/>
                          <w:sz w:val="22"/>
                          <w:szCs w:val="22"/>
                        </w:rPr>
                        <w:t>(SRM)</w:t>
                      </w:r>
                    </w:p>
                    <w:p w14:paraId="2BD4504C" w14:textId="77777777" w:rsidR="00442EC9" w:rsidRPr="00D30276" w:rsidRDefault="00442EC9" w:rsidP="00442EC9">
                      <w:pPr>
                        <w:pStyle w:val="Body2"/>
                        <w:numPr>
                          <w:ilvl w:val="0"/>
                          <w:numId w:val="13"/>
                        </w:numPr>
                        <w:spacing w:line="240" w:lineRule="auto"/>
                        <w:rPr>
                          <w:rFonts w:ascii="Arial" w:hAnsi="Arial" w:cs="Arial"/>
                          <w:sz w:val="22"/>
                          <w:szCs w:val="22"/>
                        </w:rPr>
                      </w:pPr>
                      <w:r w:rsidRPr="00D30276">
                        <w:rPr>
                          <w:rFonts w:ascii="Arial" w:hAnsi="Arial" w:cs="Arial"/>
                          <w:sz w:val="22"/>
                          <w:szCs w:val="22"/>
                        </w:rPr>
                        <w:t xml:space="preserve">Multiple Input Multiple Output Sensor Acquisition </w:t>
                      </w:r>
                      <w:r w:rsidRPr="00D30276">
                        <w:rPr>
                          <w:rFonts w:ascii="Arial" w:hAnsi="Arial" w:cs="Arial"/>
                          <w:i/>
                          <w:sz w:val="22"/>
                          <w:szCs w:val="22"/>
                        </w:rPr>
                        <w:t>(MIMOSA)</w:t>
                      </w:r>
                    </w:p>
                    <w:p w14:paraId="0B1936F9" w14:textId="77777777" w:rsidR="00442EC9" w:rsidRPr="00D30276" w:rsidRDefault="00442EC9" w:rsidP="00442EC9">
                      <w:pPr>
                        <w:pStyle w:val="Body2"/>
                        <w:numPr>
                          <w:ilvl w:val="0"/>
                          <w:numId w:val="13"/>
                        </w:numPr>
                        <w:spacing w:line="240" w:lineRule="auto"/>
                        <w:rPr>
                          <w:rFonts w:ascii="Arial" w:hAnsi="Arial" w:cs="Arial"/>
                          <w:sz w:val="22"/>
                          <w:szCs w:val="22"/>
                        </w:rPr>
                      </w:pPr>
                      <w:r w:rsidRPr="00D30276">
                        <w:rPr>
                          <w:rFonts w:ascii="Arial" w:hAnsi="Arial" w:cs="Arial"/>
                          <w:sz w:val="22"/>
                          <w:szCs w:val="22"/>
                        </w:rPr>
                        <w:t xml:space="preserve">Radar Date Fusion and Registration          </w:t>
                      </w:r>
                      <w:r w:rsidRPr="00D30276">
                        <w:rPr>
                          <w:rFonts w:ascii="Arial" w:hAnsi="Arial" w:cs="Arial"/>
                          <w:i/>
                          <w:sz w:val="22"/>
                          <w:szCs w:val="22"/>
                        </w:rPr>
                        <w:t>(Data FusR)</w:t>
                      </w:r>
                    </w:p>
                    <w:p w14:paraId="615EAD3F" w14:textId="77777777" w:rsidR="00442EC9" w:rsidRPr="00D30276" w:rsidRDefault="00442EC9" w:rsidP="00442EC9">
                      <w:pPr>
                        <w:pStyle w:val="Body2"/>
                        <w:numPr>
                          <w:ilvl w:val="0"/>
                          <w:numId w:val="13"/>
                        </w:numPr>
                        <w:spacing w:line="240" w:lineRule="auto"/>
                        <w:rPr>
                          <w:rFonts w:ascii="Arial" w:hAnsi="Arial" w:cs="Arial"/>
                          <w:sz w:val="22"/>
                          <w:szCs w:val="22"/>
                        </w:rPr>
                      </w:pPr>
                      <w:r w:rsidRPr="00D30276">
                        <w:rPr>
                          <w:rFonts w:ascii="Arial" w:hAnsi="Arial" w:cs="Arial"/>
                          <w:sz w:val="22"/>
                          <w:szCs w:val="22"/>
                        </w:rPr>
                        <w:t xml:space="preserve">Spatial Multi-Sensor Autonomous Registration Toolkit </w:t>
                      </w:r>
                      <w:r w:rsidRPr="00D30276">
                        <w:rPr>
                          <w:rFonts w:ascii="Arial" w:hAnsi="Arial" w:cs="Arial"/>
                          <w:i/>
                          <w:sz w:val="22"/>
                          <w:szCs w:val="22"/>
                        </w:rPr>
                        <w:t>(SMART)</w:t>
                      </w:r>
                    </w:p>
                    <w:p w14:paraId="08292BF9" w14:textId="77777777" w:rsidR="00442EC9" w:rsidRPr="00D30276" w:rsidRDefault="00442EC9" w:rsidP="00442EC9">
                      <w:pPr>
                        <w:pStyle w:val="Body2"/>
                        <w:numPr>
                          <w:ilvl w:val="0"/>
                          <w:numId w:val="13"/>
                        </w:numPr>
                        <w:spacing w:line="240" w:lineRule="auto"/>
                        <w:rPr>
                          <w:rFonts w:ascii="Arial" w:hAnsi="Arial" w:cs="Arial"/>
                          <w:sz w:val="22"/>
                          <w:szCs w:val="22"/>
                        </w:rPr>
                      </w:pPr>
                      <w:r w:rsidRPr="00D30276">
                        <w:rPr>
                          <w:rFonts w:ascii="Arial" w:hAnsi="Arial" w:cs="Arial"/>
                          <w:sz w:val="22"/>
                          <w:szCs w:val="22"/>
                        </w:rPr>
                        <w:t xml:space="preserve">Sensor Management </w:t>
                      </w:r>
                      <w:r w:rsidRPr="00D30276">
                        <w:rPr>
                          <w:rFonts w:ascii="Arial" w:hAnsi="Arial" w:cs="Arial"/>
                          <w:i/>
                          <w:sz w:val="22"/>
                          <w:szCs w:val="22"/>
                        </w:rPr>
                        <w:t>(SENMAN)</w:t>
                      </w:r>
                    </w:p>
                    <w:p w14:paraId="2C9ED257" w14:textId="6473909B" w:rsidR="009B7F2C" w:rsidRPr="00D30276" w:rsidRDefault="00442EC9" w:rsidP="001712B3">
                      <w:pPr>
                        <w:pStyle w:val="Body2"/>
                        <w:numPr>
                          <w:ilvl w:val="0"/>
                          <w:numId w:val="13"/>
                        </w:numPr>
                        <w:spacing w:line="240" w:lineRule="auto"/>
                        <w:rPr>
                          <w:rFonts w:ascii="Arial" w:hAnsi="Arial" w:cs="Arial"/>
                          <w:sz w:val="22"/>
                          <w:szCs w:val="22"/>
                        </w:rPr>
                      </w:pPr>
                      <w:r w:rsidRPr="00D30276">
                        <w:rPr>
                          <w:rFonts w:ascii="Arial" w:hAnsi="Arial" w:cs="Arial"/>
                          <w:sz w:val="22"/>
                          <w:szCs w:val="22"/>
                        </w:rPr>
                        <w:t>Low-cost sensor network signal sensing and automatic modulation classification of weak signals</w:t>
                      </w:r>
                    </w:p>
                    <w:p w14:paraId="5758391E" w14:textId="77777777" w:rsidR="00BB1E6F" w:rsidRPr="009C719C" w:rsidRDefault="00BB1E6F" w:rsidP="00D30276">
                      <w:pPr>
                        <w:pStyle w:val="Body2"/>
                        <w:spacing w:line="240" w:lineRule="auto"/>
                        <w:rPr>
                          <w:rFonts w:ascii="Arial" w:hAnsi="Arial" w:cs="Arial"/>
                        </w:rPr>
                      </w:pPr>
                    </w:p>
                  </w:txbxContent>
                </v:textbox>
                <w10:wrap anchorx="page" anchory="page"/>
              </v:rect>
            </w:pict>
          </mc:Fallback>
        </mc:AlternateContent>
      </w:r>
      <w:r w:rsidR="00F018C4">
        <w:rPr>
          <w:noProof/>
        </w:rPr>
        <mc:AlternateContent>
          <mc:Choice Requires="wps">
            <w:drawing>
              <wp:anchor distT="152400" distB="152400" distL="152400" distR="152400" simplePos="0" relativeHeight="251698176" behindDoc="0" locked="0" layoutInCell="1" allowOverlap="1" wp14:anchorId="29CD9EBF" wp14:editId="01F317CF">
                <wp:simplePos x="0" y="0"/>
                <wp:positionH relativeFrom="page">
                  <wp:posOffset>254000</wp:posOffset>
                </wp:positionH>
                <wp:positionV relativeFrom="page">
                  <wp:posOffset>259715</wp:posOffset>
                </wp:positionV>
                <wp:extent cx="2810272" cy="1"/>
                <wp:effectExtent l="0" t="0" r="34925" b="25400"/>
                <wp:wrapNone/>
                <wp:docPr id="17" name="officeArt object"/>
                <wp:cNvGraphicFramePr/>
                <a:graphic xmlns:a="http://schemas.openxmlformats.org/drawingml/2006/main">
                  <a:graphicData uri="http://schemas.microsoft.com/office/word/2010/wordprocessingShape">
                    <wps:wsp>
                      <wps:cNvCnPr/>
                      <wps:spPr>
                        <a:xfrm>
                          <a:off x="0" y="0"/>
                          <a:ext cx="2810272" cy="1"/>
                        </a:xfrm>
                        <a:prstGeom prst="line">
                          <a:avLst/>
                        </a:prstGeom>
                        <a:noFill/>
                        <a:ln w="25400" cap="flat">
                          <a:solidFill>
                            <a:srgbClr val="000000"/>
                          </a:solidFill>
                          <a:prstDash val="solid"/>
                          <a:miter lim="400000"/>
                        </a:ln>
                        <a:effectLst/>
                      </wps:spPr>
                      <wps:bodyPr/>
                    </wps:wsp>
                  </a:graphicData>
                </a:graphic>
              </wp:anchor>
            </w:drawing>
          </mc:Choice>
          <mc:Fallback>
            <w:pict>
              <v:line w14:anchorId="256F95F2" id="officeArt object" o:spid="_x0000_s1026" style="position:absolute;z-index:251698176;visibility:visible;mso-wrap-style:square;mso-wrap-distance-left:12pt;mso-wrap-distance-top:12pt;mso-wrap-distance-right:12pt;mso-wrap-distance-bottom:12pt;mso-position-horizontal:absolute;mso-position-horizontal-relative:page;mso-position-vertical:absolute;mso-position-vertical-relative:page" from="20pt,20.45pt" to="241.3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" strokeweight="2pt">
                <v:stroke miterlimit="4" joinstyle="miter"/>
                <w10:wrap anchorx="page" anchory="page"/>
              </v:line>
            </w:pict>
          </mc:Fallback>
        </mc:AlternateContent>
      </w:r>
      <w:r w:rsidR="00F018C4">
        <w:rPr>
          <w:noProof/>
        </w:rPr>
        <mc:AlternateContent>
          <mc:Choice Requires="wps">
            <w:drawing>
              <wp:anchor distT="152400" distB="152400" distL="152400" distR="152400" simplePos="0" relativeHeight="251699200" behindDoc="0" locked="0" layoutInCell="1" allowOverlap="1" wp14:anchorId="225ECF50" wp14:editId="689A8543">
                <wp:simplePos x="0" y="0"/>
                <wp:positionH relativeFrom="page">
                  <wp:posOffset>3590925</wp:posOffset>
                </wp:positionH>
                <wp:positionV relativeFrom="page">
                  <wp:posOffset>254000</wp:posOffset>
                </wp:positionV>
                <wp:extent cx="2807992" cy="1"/>
                <wp:effectExtent l="0" t="0" r="36830" b="25400"/>
                <wp:wrapNone/>
                <wp:docPr id="18" name="officeArt object"/>
                <wp:cNvGraphicFramePr/>
                <a:graphic xmlns:a="http://schemas.openxmlformats.org/drawingml/2006/main">
                  <a:graphicData uri="http://schemas.microsoft.com/office/word/2010/wordprocessingShape">
                    <wps:wsp>
                      <wps:cNvCnPr/>
                      <wps:spPr>
                        <a:xfrm flipV="1">
                          <a:off x="0" y="0"/>
                          <a:ext cx="2807992" cy="1"/>
                        </a:xfrm>
                        <a:prstGeom prst="line">
                          <a:avLst/>
                        </a:prstGeom>
                        <a:noFill/>
                        <a:ln w="25400" cap="flat">
                          <a:solidFill>
                            <a:srgbClr val="000000"/>
                          </a:solidFill>
                          <a:prstDash val="solid"/>
                          <a:miter lim="400000"/>
                        </a:ln>
                        <a:effectLst/>
                      </wps:spPr>
                      <wps:bodyPr/>
                    </wps:wsp>
                  </a:graphicData>
                </a:graphic>
              </wp:anchor>
            </w:drawing>
          </mc:Choice>
          <mc:Fallback>
            <w:pict>
              <v:line w14:anchorId="61A049ED" id="officeArt object" o:spid="_x0000_s1026" style="position:absolute;flip:y;z-index:251699200;visibility:visible;mso-wrap-style:square;mso-wrap-distance-left:12pt;mso-wrap-distance-top:12pt;mso-wrap-distance-right:12pt;mso-wrap-distance-bottom:12pt;mso-position-horizontal:absolute;mso-position-horizontal-relative:page;mso-position-vertical:absolute;mso-position-vertical-relative:page" from="282.75pt,20pt" to="503.8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" strokeweight="2pt">
                <v:stroke miterlimit="4" joinstyle="miter"/>
                <w10:wrap anchorx="page" anchory="page"/>
              </v:line>
            </w:pict>
          </mc:Fallback>
        </mc:AlternateContent>
      </w:r>
      <w:r w:rsidR="00F018C4">
        <w:rPr>
          <w:noProof/>
        </w:rPr>
        <mc:AlternateContent>
          <mc:Choice Requires="wps">
            <w:drawing>
              <wp:anchor distT="152400" distB="152400" distL="152400" distR="152400" simplePos="0" relativeHeight="251700224" behindDoc="0" locked="0" layoutInCell="1" allowOverlap="1" wp14:anchorId="0EE0B8BB" wp14:editId="0AF75540">
                <wp:simplePos x="0" y="0"/>
                <wp:positionH relativeFrom="page">
                  <wp:posOffset>6936740</wp:posOffset>
                </wp:positionH>
                <wp:positionV relativeFrom="page">
                  <wp:posOffset>253365</wp:posOffset>
                </wp:positionV>
                <wp:extent cx="2842905" cy="2168"/>
                <wp:effectExtent l="0" t="0" r="27305" b="48895"/>
                <wp:wrapNone/>
                <wp:docPr id="19" name="officeArt object"/>
                <wp:cNvGraphicFramePr/>
                <a:graphic xmlns:a="http://schemas.openxmlformats.org/drawingml/2006/main">
                  <a:graphicData uri="http://schemas.microsoft.com/office/word/2010/wordprocessingShape">
                    <wps:wsp>
                      <wps:cNvCnPr/>
                      <wps:spPr>
                        <a:xfrm flipV="1">
                          <a:off x="0" y="0"/>
                          <a:ext cx="2842905" cy="2168"/>
                        </a:xfrm>
                        <a:prstGeom prst="line">
                          <a:avLst/>
                        </a:prstGeom>
                        <a:noFill/>
                        <a:ln w="25400" cap="flat">
                          <a:solidFill>
                            <a:srgbClr val="000000"/>
                          </a:solidFill>
                          <a:prstDash val="solid"/>
                          <a:miter lim="400000"/>
                        </a:ln>
                        <a:effectLst/>
                      </wps:spPr>
                      <wps:bodyPr/>
                    </wps:wsp>
                  </a:graphicData>
                </a:graphic>
              </wp:anchor>
            </w:drawing>
          </mc:Choice>
          <mc:Fallback>
            <w:pict>
              <v:line w14:anchorId="432B4881" id="officeArt object" o:spid="_x0000_s1026" style="position:absolute;flip:y;z-index:251700224;visibility:visible;mso-wrap-style:square;mso-wrap-distance-left:12pt;mso-wrap-distance-top:12pt;mso-wrap-distance-right:12pt;mso-wrap-distance-bottom:12pt;mso-position-horizontal:absolute;mso-position-horizontal-relative:page;mso-position-vertical:absolute;mso-position-vertical-relative:page" from="546.2pt,19.95pt" to="770.0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" strokeweight="2pt">
                <v:stroke miterlimit="4" joinstyle="miter"/>
                <w10:wrap anchorx="page" anchory="page"/>
              </v:line>
            </w:pict>
          </mc:Fallback>
        </mc:AlternateContent>
      </w:r>
    </w:p>
    <w:sectPr w:rsidR="00D63FE8" w:rsidSect="004F5078">
      <w:pgSz w:w="15840" w:h="12240" w:orient="landscape" w:code="1"/>
      <w:pgMar w:top="360" w:right="360" w:bottom="360" w:left="36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20BB24" w14:textId="77777777" w:rsidR="00B8167C" w:rsidRDefault="00B8167C">
      <w:r>
        <w:separator/>
      </w:r>
    </w:p>
  </w:endnote>
  <w:endnote w:type="continuationSeparator" w:id="0">
    <w:p w14:paraId="79AFE59B" w14:textId="77777777" w:rsidR="00B8167C" w:rsidRDefault="00B81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Malgun Gothic"/>
    <w:charset w:val="00"/>
    <w:family w:val="auto"/>
    <w:pitch w:val="variable"/>
    <w:sig w:usb0="00000003" w:usb1="500079DB" w:usb2="00000010" w:usb3="00000000" w:csb0="00000001" w:csb1="00000000"/>
  </w:font>
  <w:font w:name="Helvetica Neue Light">
    <w:charset w:val="00"/>
    <w:family w:val="auto"/>
    <w:pitch w:val="variable"/>
    <w:sig w:usb0="A00002FF" w:usb1="5000205B" w:usb2="00000002" w:usb3="00000000" w:csb0="00000007" w:csb1="00000000"/>
  </w:font>
  <w:font w:name="Helvetica Neue Medium">
    <w:altName w:val="Arial"/>
    <w:charset w:val="00"/>
    <w:family w:val="auto"/>
    <w:pitch w:val="variable"/>
    <w:sig w:usb0="00000001" w:usb1="5000205B" w:usb2="00000002" w:usb3="00000000" w:csb0="0000009B"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95ED5B" w14:textId="77777777" w:rsidR="00B8167C" w:rsidRDefault="00B8167C">
      <w:r>
        <w:separator/>
      </w:r>
    </w:p>
  </w:footnote>
  <w:footnote w:type="continuationSeparator" w:id="0">
    <w:p w14:paraId="06E63EB8" w14:textId="77777777" w:rsidR="00B8167C" w:rsidRDefault="00B816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A0F34"/>
    <w:multiLevelType w:val="multilevel"/>
    <w:tmpl w:val="E7621836"/>
    <w:lvl w:ilvl="0">
      <w:start w:val="1"/>
      <w:numFmt w:val="bullet"/>
      <w:lvlText w:val="•"/>
      <w:lvlJc w:val="left"/>
      <w:rPr>
        <w:color w:val="E22400"/>
        <w:position w:val="0"/>
      </w:rPr>
    </w:lvl>
    <w:lvl w:ilvl="1">
      <w:start w:val="1"/>
      <w:numFmt w:val="bullet"/>
      <w:lvlText w:val="•"/>
      <w:lvlJc w:val="left"/>
      <w:rPr>
        <w:color w:val="E22400"/>
        <w:position w:val="0"/>
      </w:rPr>
    </w:lvl>
    <w:lvl w:ilvl="2">
      <w:start w:val="1"/>
      <w:numFmt w:val="bullet"/>
      <w:lvlText w:val="•"/>
      <w:lvlJc w:val="left"/>
      <w:rPr>
        <w:color w:val="E22400"/>
        <w:position w:val="0"/>
      </w:rPr>
    </w:lvl>
    <w:lvl w:ilvl="3">
      <w:start w:val="1"/>
      <w:numFmt w:val="bullet"/>
      <w:lvlText w:val="•"/>
      <w:lvlJc w:val="left"/>
      <w:rPr>
        <w:color w:val="E22400"/>
        <w:position w:val="0"/>
      </w:rPr>
    </w:lvl>
    <w:lvl w:ilvl="4">
      <w:start w:val="1"/>
      <w:numFmt w:val="bullet"/>
      <w:lvlText w:val="•"/>
      <w:lvlJc w:val="left"/>
      <w:rPr>
        <w:color w:val="E22400"/>
        <w:position w:val="0"/>
      </w:rPr>
    </w:lvl>
    <w:lvl w:ilvl="5">
      <w:start w:val="1"/>
      <w:numFmt w:val="bullet"/>
      <w:lvlText w:val="•"/>
      <w:lvlJc w:val="left"/>
      <w:rPr>
        <w:color w:val="E22400"/>
        <w:position w:val="0"/>
      </w:rPr>
    </w:lvl>
    <w:lvl w:ilvl="6">
      <w:start w:val="1"/>
      <w:numFmt w:val="bullet"/>
      <w:lvlText w:val="•"/>
      <w:lvlJc w:val="left"/>
      <w:rPr>
        <w:color w:val="E22400"/>
        <w:position w:val="0"/>
      </w:rPr>
    </w:lvl>
    <w:lvl w:ilvl="7">
      <w:start w:val="1"/>
      <w:numFmt w:val="bullet"/>
      <w:lvlText w:val="•"/>
      <w:lvlJc w:val="left"/>
      <w:rPr>
        <w:color w:val="E22400"/>
        <w:position w:val="0"/>
      </w:rPr>
    </w:lvl>
    <w:lvl w:ilvl="8">
      <w:start w:val="1"/>
      <w:numFmt w:val="bullet"/>
      <w:lvlText w:val="•"/>
      <w:lvlJc w:val="left"/>
      <w:rPr>
        <w:color w:val="E22400"/>
        <w:position w:val="0"/>
      </w:rPr>
    </w:lvl>
  </w:abstractNum>
  <w:abstractNum w:abstractNumId="1" w15:restartNumberingAfterBreak="0">
    <w:nsid w:val="1499748B"/>
    <w:multiLevelType w:val="hybridMultilevel"/>
    <w:tmpl w:val="AFD87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2316F2"/>
    <w:multiLevelType w:val="multilevel"/>
    <w:tmpl w:val="03F894E6"/>
    <w:lvl w:ilvl="0">
      <w:numFmt w:val="bullet"/>
      <w:lvlText w:val="-"/>
      <w:lvlJc w:val="left"/>
      <w:rPr>
        <w:color w:val="000000"/>
        <w:position w:val="0"/>
      </w:rPr>
    </w:lvl>
    <w:lvl w:ilvl="1">
      <w:start w:val="1"/>
      <w:numFmt w:val="bullet"/>
      <w:lvlText w:val="-"/>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
      <w:lvlJc w:val="left"/>
      <w:rPr>
        <w:color w:val="000000"/>
        <w:position w:val="0"/>
      </w:rPr>
    </w:lvl>
    <w:lvl w:ilvl="8">
      <w:start w:val="1"/>
      <w:numFmt w:val="bullet"/>
      <w:lvlText w:val="-"/>
      <w:lvlJc w:val="left"/>
      <w:rPr>
        <w:color w:val="000000"/>
        <w:position w:val="0"/>
      </w:rPr>
    </w:lvl>
  </w:abstractNum>
  <w:abstractNum w:abstractNumId="3" w15:restartNumberingAfterBreak="0">
    <w:nsid w:val="261C351F"/>
    <w:multiLevelType w:val="multilevel"/>
    <w:tmpl w:val="6666F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6E1234"/>
    <w:multiLevelType w:val="hybridMultilevel"/>
    <w:tmpl w:val="31948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C00F73"/>
    <w:multiLevelType w:val="hybridMultilevel"/>
    <w:tmpl w:val="BBE24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CC4C13"/>
    <w:multiLevelType w:val="hybridMultilevel"/>
    <w:tmpl w:val="64569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8B0F79"/>
    <w:multiLevelType w:val="multilevel"/>
    <w:tmpl w:val="8EFA8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3F09A6"/>
    <w:multiLevelType w:val="hybridMultilevel"/>
    <w:tmpl w:val="BEC4E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7E5405"/>
    <w:multiLevelType w:val="multilevel"/>
    <w:tmpl w:val="FA5056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EF74A9"/>
    <w:multiLevelType w:val="multilevel"/>
    <w:tmpl w:val="9926B6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190573"/>
    <w:multiLevelType w:val="hybridMultilevel"/>
    <w:tmpl w:val="569C1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F262D3"/>
    <w:multiLevelType w:val="multilevel"/>
    <w:tmpl w:val="04464FC6"/>
    <w:styleLink w:val="List0"/>
    <w:lvl w:ilvl="0">
      <w:numFmt w:val="bullet"/>
      <w:lvlText w:val="-"/>
      <w:lvlJc w:val="left"/>
      <w:rPr>
        <w:color w:val="000000"/>
        <w:position w:val="0"/>
      </w:rPr>
    </w:lvl>
    <w:lvl w:ilvl="1">
      <w:start w:val="1"/>
      <w:numFmt w:val="bullet"/>
      <w:lvlText w:val="-"/>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
      <w:lvlJc w:val="left"/>
      <w:rPr>
        <w:color w:val="000000"/>
        <w:position w:val="0"/>
      </w:rPr>
    </w:lvl>
    <w:lvl w:ilvl="8">
      <w:start w:val="1"/>
      <w:numFmt w:val="bullet"/>
      <w:lvlText w:val="-"/>
      <w:lvlJc w:val="left"/>
      <w:rPr>
        <w:color w:val="000000"/>
        <w:position w:val="0"/>
      </w:rPr>
    </w:lvl>
  </w:abstractNum>
  <w:abstractNum w:abstractNumId="13" w15:restartNumberingAfterBreak="0">
    <w:nsid w:val="710B797A"/>
    <w:multiLevelType w:val="multilevel"/>
    <w:tmpl w:val="2938B234"/>
    <w:lvl w:ilvl="0">
      <w:start w:val="1"/>
      <w:numFmt w:val="bullet"/>
      <w:lvlText w:val="-"/>
      <w:lvlJc w:val="left"/>
      <w:rPr>
        <w:color w:val="000000"/>
        <w:position w:val="0"/>
      </w:rPr>
    </w:lvl>
    <w:lvl w:ilvl="1">
      <w:start w:val="1"/>
      <w:numFmt w:val="bullet"/>
      <w:lvlText w:val="-"/>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
      <w:lvlJc w:val="left"/>
      <w:rPr>
        <w:color w:val="000000"/>
        <w:position w:val="0"/>
      </w:rPr>
    </w:lvl>
    <w:lvl w:ilvl="8">
      <w:start w:val="1"/>
      <w:numFmt w:val="bullet"/>
      <w:lvlText w:val="-"/>
      <w:lvlJc w:val="left"/>
      <w:rPr>
        <w:color w:val="000000"/>
        <w:position w:val="0"/>
      </w:rPr>
    </w:lvl>
  </w:abstractNum>
  <w:abstractNum w:abstractNumId="14" w15:restartNumberingAfterBreak="0">
    <w:nsid w:val="72FA44A9"/>
    <w:multiLevelType w:val="hybridMultilevel"/>
    <w:tmpl w:val="B5065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101D6E"/>
    <w:multiLevelType w:val="hybridMultilevel"/>
    <w:tmpl w:val="78F61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9C2059"/>
    <w:multiLevelType w:val="hybridMultilevel"/>
    <w:tmpl w:val="60D89D76"/>
    <w:lvl w:ilvl="0" w:tplc="A150019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F958F6"/>
    <w:multiLevelType w:val="hybridMultilevel"/>
    <w:tmpl w:val="1ABE5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2"/>
  </w:num>
  <w:num w:numId="4">
    <w:abstractNumId w:val="12"/>
  </w:num>
  <w:num w:numId="5">
    <w:abstractNumId w:val="4"/>
  </w:num>
  <w:num w:numId="6">
    <w:abstractNumId w:val="7"/>
  </w:num>
  <w:num w:numId="7">
    <w:abstractNumId w:val="10"/>
  </w:num>
  <w:num w:numId="8">
    <w:abstractNumId w:val="1"/>
  </w:num>
  <w:num w:numId="9">
    <w:abstractNumId w:val="9"/>
  </w:num>
  <w:num w:numId="10">
    <w:abstractNumId w:val="16"/>
  </w:num>
  <w:num w:numId="11">
    <w:abstractNumId w:val="3"/>
  </w:num>
  <w:num w:numId="12">
    <w:abstractNumId w:val="11"/>
  </w:num>
  <w:num w:numId="13">
    <w:abstractNumId w:val="8"/>
  </w:num>
  <w:num w:numId="14">
    <w:abstractNumId w:val="17"/>
  </w:num>
  <w:num w:numId="15">
    <w:abstractNumId w:val="15"/>
  </w:num>
  <w:num w:numId="16">
    <w:abstractNumId w:val="5"/>
  </w:num>
  <w:num w:numId="17">
    <w:abstractNumId w:val="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FE8"/>
    <w:rsid w:val="000028C4"/>
    <w:rsid w:val="00086E4F"/>
    <w:rsid w:val="000E09B3"/>
    <w:rsid w:val="0010590C"/>
    <w:rsid w:val="00167D91"/>
    <w:rsid w:val="001712B3"/>
    <w:rsid w:val="00267D20"/>
    <w:rsid w:val="002D3C99"/>
    <w:rsid w:val="002E5A38"/>
    <w:rsid w:val="00300632"/>
    <w:rsid w:val="003427E2"/>
    <w:rsid w:val="00342F5D"/>
    <w:rsid w:val="003725CD"/>
    <w:rsid w:val="003965AA"/>
    <w:rsid w:val="003E569D"/>
    <w:rsid w:val="004142B8"/>
    <w:rsid w:val="00420BD2"/>
    <w:rsid w:val="00442EC9"/>
    <w:rsid w:val="0049591C"/>
    <w:rsid w:val="004F5078"/>
    <w:rsid w:val="0050607F"/>
    <w:rsid w:val="00575C55"/>
    <w:rsid w:val="005F7582"/>
    <w:rsid w:val="0067166D"/>
    <w:rsid w:val="0071259D"/>
    <w:rsid w:val="00782DAE"/>
    <w:rsid w:val="007F33AB"/>
    <w:rsid w:val="00875D6C"/>
    <w:rsid w:val="008B52E1"/>
    <w:rsid w:val="008C383D"/>
    <w:rsid w:val="00904C7E"/>
    <w:rsid w:val="009072DE"/>
    <w:rsid w:val="009234B2"/>
    <w:rsid w:val="009A4413"/>
    <w:rsid w:val="009B64E4"/>
    <w:rsid w:val="009B7F2C"/>
    <w:rsid w:val="009C640D"/>
    <w:rsid w:val="009C719C"/>
    <w:rsid w:val="00A34382"/>
    <w:rsid w:val="00A77C72"/>
    <w:rsid w:val="00AB6538"/>
    <w:rsid w:val="00AE2C4D"/>
    <w:rsid w:val="00AF4E43"/>
    <w:rsid w:val="00AF6C6F"/>
    <w:rsid w:val="00B132EF"/>
    <w:rsid w:val="00B40EC0"/>
    <w:rsid w:val="00B47DD2"/>
    <w:rsid w:val="00B810B1"/>
    <w:rsid w:val="00B8167C"/>
    <w:rsid w:val="00BB1E6F"/>
    <w:rsid w:val="00BB54FB"/>
    <w:rsid w:val="00BE2113"/>
    <w:rsid w:val="00C75300"/>
    <w:rsid w:val="00C768D3"/>
    <w:rsid w:val="00C813FD"/>
    <w:rsid w:val="00C913AB"/>
    <w:rsid w:val="00D019ED"/>
    <w:rsid w:val="00D12C63"/>
    <w:rsid w:val="00D2127F"/>
    <w:rsid w:val="00D30276"/>
    <w:rsid w:val="00D366FC"/>
    <w:rsid w:val="00D45B00"/>
    <w:rsid w:val="00D63FE8"/>
    <w:rsid w:val="00DE1705"/>
    <w:rsid w:val="00DF7027"/>
    <w:rsid w:val="00E060DD"/>
    <w:rsid w:val="00E63A28"/>
    <w:rsid w:val="00EE2024"/>
    <w:rsid w:val="00EF0C96"/>
    <w:rsid w:val="00F018C4"/>
    <w:rsid w:val="00F23823"/>
    <w:rsid w:val="00FC5A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DD17FD"/>
  <w15:docId w15:val="{9E200302-1F44-4248-94B4-0F0C75381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before="200" w:line="288" w:lineRule="auto"/>
    </w:pPr>
    <w:rPr>
      <w:rFonts w:ascii="Helvetica Neue" w:hAnsi="Arial Unicode MS" w:cs="Arial Unicode MS"/>
      <w:color w:val="000000"/>
    </w:rPr>
  </w:style>
  <w:style w:type="paragraph" w:styleId="Subtitle">
    <w:name w:val="Subtitle"/>
    <w:next w:val="Body2"/>
    <w:rPr>
      <w:rFonts w:ascii="Helvetica Neue Light" w:hAnsi="Arial Unicode MS" w:cs="Arial Unicode MS"/>
      <w:color w:val="000000"/>
      <w:sz w:val="36"/>
      <w:szCs w:val="36"/>
    </w:rPr>
  </w:style>
  <w:style w:type="paragraph" w:customStyle="1" w:styleId="Body2">
    <w:name w:val="Body 2"/>
    <w:pPr>
      <w:spacing w:line="288" w:lineRule="auto"/>
    </w:pPr>
    <w:rPr>
      <w:rFonts w:ascii="Helvetica Neue" w:hAnsi="Arial Unicode MS" w:cs="Arial Unicode MS"/>
      <w:color w:val="000000"/>
    </w:rPr>
  </w:style>
  <w:style w:type="paragraph" w:customStyle="1" w:styleId="Title2">
    <w:name w:val="Title 2"/>
    <w:next w:val="Body2"/>
    <w:rPr>
      <w:rFonts w:ascii="Helvetica Neue Medium" w:hAnsi="Arial Unicode MS" w:cs="Arial Unicode MS"/>
      <w:color w:val="000000"/>
      <w:sz w:val="56"/>
      <w:szCs w:val="56"/>
    </w:rPr>
  </w:style>
  <w:style w:type="character" w:styleId="Emphasis">
    <w:name w:val="Emphasis"/>
    <w:rPr>
      <w:rFonts w:ascii="Times New Roman" w:eastAsia="Arial Unicode MS" w:hAnsi="Arial Unicode MS" w:cs="Arial Unicode MS"/>
      <w:b/>
      <w:bCs/>
      <w:i w:val="0"/>
      <w:iCs w:val="0"/>
      <w:lang w:val="en-US"/>
    </w:rPr>
  </w:style>
  <w:style w:type="character" w:customStyle="1" w:styleId="Hyperlink0">
    <w:name w:val="Hyperlink.0"/>
    <w:basedOn w:val="Hyperlink"/>
    <w:rPr>
      <w:u w:val="single"/>
    </w:rPr>
  </w:style>
  <w:style w:type="paragraph" w:customStyle="1" w:styleId="Label">
    <w:name w:val="Label"/>
    <w:pPr>
      <w:jc w:val="center"/>
    </w:pPr>
    <w:rPr>
      <w:rFonts w:ascii="Helvetica Neue Medium" w:hAnsi="Arial Unicode MS" w:cs="Arial Unicode MS"/>
      <w:color w:val="FEFFFE"/>
      <w:sz w:val="24"/>
      <w:szCs w:val="24"/>
    </w:rPr>
  </w:style>
  <w:style w:type="numbering" w:customStyle="1" w:styleId="List0">
    <w:name w:val="List 0"/>
    <w:basedOn w:val="Bullet"/>
    <w:pPr>
      <w:numPr>
        <w:numId w:val="4"/>
      </w:numPr>
    </w:pPr>
  </w:style>
  <w:style w:type="numbering" w:customStyle="1" w:styleId="Bullet">
    <w:name w:val="Bullet"/>
  </w:style>
  <w:style w:type="paragraph" w:customStyle="1" w:styleId="FreeForm">
    <w:name w:val="Free Form"/>
    <w:rPr>
      <w:rFonts w:ascii="Helvetica" w:hAnsi="Arial Unicode MS" w:cs="Arial Unicode MS"/>
      <w:color w:val="000000"/>
      <w:sz w:val="24"/>
      <w:szCs w:val="24"/>
    </w:rPr>
  </w:style>
  <w:style w:type="paragraph" w:styleId="Header">
    <w:name w:val="header"/>
    <w:basedOn w:val="Normal"/>
    <w:link w:val="HeaderChar"/>
    <w:uiPriority w:val="99"/>
    <w:unhideWhenUsed/>
    <w:rsid w:val="003965AA"/>
    <w:pPr>
      <w:tabs>
        <w:tab w:val="center" w:pos="4320"/>
        <w:tab w:val="right" w:pos="8640"/>
      </w:tabs>
    </w:pPr>
  </w:style>
  <w:style w:type="character" w:customStyle="1" w:styleId="HeaderChar">
    <w:name w:val="Header Char"/>
    <w:basedOn w:val="DefaultParagraphFont"/>
    <w:link w:val="Header"/>
    <w:uiPriority w:val="99"/>
    <w:rsid w:val="003965AA"/>
    <w:rPr>
      <w:sz w:val="24"/>
      <w:szCs w:val="24"/>
    </w:rPr>
  </w:style>
  <w:style w:type="paragraph" w:styleId="Footer">
    <w:name w:val="footer"/>
    <w:basedOn w:val="Normal"/>
    <w:link w:val="FooterChar"/>
    <w:uiPriority w:val="99"/>
    <w:unhideWhenUsed/>
    <w:rsid w:val="003965AA"/>
    <w:pPr>
      <w:tabs>
        <w:tab w:val="center" w:pos="4320"/>
        <w:tab w:val="right" w:pos="8640"/>
      </w:tabs>
    </w:pPr>
  </w:style>
  <w:style w:type="character" w:customStyle="1" w:styleId="FooterChar">
    <w:name w:val="Footer Char"/>
    <w:basedOn w:val="DefaultParagraphFont"/>
    <w:link w:val="Footer"/>
    <w:uiPriority w:val="99"/>
    <w:rsid w:val="003965AA"/>
    <w:rPr>
      <w:sz w:val="24"/>
      <w:szCs w:val="24"/>
    </w:rPr>
  </w:style>
  <w:style w:type="paragraph" w:styleId="NormalWeb">
    <w:name w:val="Normal (Web)"/>
    <w:basedOn w:val="Normal"/>
    <w:uiPriority w:val="99"/>
    <w:unhideWhenUsed/>
    <w:rsid w:val="003965A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rPr>
  </w:style>
  <w:style w:type="paragraph" w:styleId="BalloonText">
    <w:name w:val="Balloon Text"/>
    <w:basedOn w:val="Normal"/>
    <w:link w:val="BalloonTextChar"/>
    <w:uiPriority w:val="99"/>
    <w:semiHidden/>
    <w:unhideWhenUsed/>
    <w:rsid w:val="0050607F"/>
    <w:rPr>
      <w:rFonts w:ascii="Tahoma" w:hAnsi="Tahoma" w:cs="Tahoma"/>
      <w:sz w:val="16"/>
      <w:szCs w:val="16"/>
    </w:rPr>
  </w:style>
  <w:style w:type="character" w:customStyle="1" w:styleId="BalloonTextChar">
    <w:name w:val="Balloon Text Char"/>
    <w:basedOn w:val="DefaultParagraphFont"/>
    <w:link w:val="BalloonText"/>
    <w:uiPriority w:val="99"/>
    <w:semiHidden/>
    <w:rsid w:val="0050607F"/>
    <w:rPr>
      <w:rFonts w:ascii="Tahoma" w:hAnsi="Tahoma" w:cs="Tahoma"/>
      <w:sz w:val="16"/>
      <w:szCs w:val="16"/>
    </w:rPr>
  </w:style>
  <w:style w:type="paragraph" w:styleId="ListParagraph">
    <w:name w:val="List Paragraph"/>
    <w:basedOn w:val="Normal"/>
    <w:uiPriority w:val="34"/>
    <w:qFormat/>
    <w:rsid w:val="00D019ED"/>
    <w:pPr>
      <w:ind w:left="720"/>
      <w:contextualSpacing/>
    </w:pPr>
  </w:style>
  <w:style w:type="paragraph" w:styleId="NoSpacing">
    <w:name w:val="No Spacing"/>
    <w:uiPriority w:val="1"/>
    <w:qFormat/>
    <w:rsid w:val="000028C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01_Museum_Brochure">
  <a:themeElements>
    <a:clrScheme name="01_Museum_Brochure">
      <a:dk1>
        <a:srgbClr val="FFFFFF"/>
      </a:dk1>
      <a:lt1>
        <a:srgbClr val="FF4013"/>
      </a:lt1>
      <a:dk2>
        <a:srgbClr val="444444"/>
      </a:dk2>
      <a:lt2>
        <a:srgbClr val="89847F"/>
      </a:lt2>
      <a:accent1>
        <a:srgbClr val="41BCEB"/>
      </a:accent1>
      <a:accent2>
        <a:srgbClr val="85CC82"/>
      </a:accent2>
      <a:accent3>
        <a:srgbClr val="FF9E41"/>
      </a:accent3>
      <a:accent4>
        <a:srgbClr val="FF5545"/>
      </a:accent4>
      <a:accent5>
        <a:srgbClr val="F16CB6"/>
      </a:accent5>
      <a:accent6>
        <a:srgbClr val="5862C2"/>
      </a:accent6>
      <a:hlink>
        <a:srgbClr val="0000FF"/>
      </a:hlink>
      <a:folHlink>
        <a:srgbClr val="FF00FF"/>
      </a:folHlink>
    </a:clrScheme>
    <a:fontScheme name="01_Museum_Brochure">
      <a:majorFont>
        <a:latin typeface="Helvetica Neue"/>
        <a:ea typeface="Helvetica Neue"/>
        <a:cs typeface="Helvetica Neue"/>
      </a:majorFont>
      <a:minorFont>
        <a:latin typeface="Helvetica Neue Medium"/>
        <a:ea typeface="Helvetica Neue Medium"/>
        <a:cs typeface="Helvetica Neue Medium"/>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32400"/>
        </a:solidFill>
        <a:ln w="12700" cap="flat">
          <a:noFill/>
          <a:miter lim="400000"/>
        </a:ln>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232323"/>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2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005A6-17FB-41BA-A379-93EB5C971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ATSI</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ASINGLETARY</dc:creator>
  <cp:lastModifiedBy>Irina Kasperovich</cp:lastModifiedBy>
  <cp:revision>2</cp:revision>
  <cp:lastPrinted>2016-01-25T21:29:00Z</cp:lastPrinted>
  <dcterms:created xsi:type="dcterms:W3CDTF">2016-01-28T19:16:00Z</dcterms:created>
  <dcterms:modified xsi:type="dcterms:W3CDTF">2016-01-28T19:16:00Z</dcterms:modified>
</cp:coreProperties>
</file>