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FA8EFF" w14:textId="5365D081" w:rsidR="00D63FE8" w:rsidRDefault="00FD51AE">
      <w:pPr>
        <w:pStyle w:val="Body"/>
      </w:pPr>
      <w:r>
        <w:rPr>
          <w:noProof/>
        </w:rPr>
        <mc:AlternateContent>
          <mc:Choice Requires="wps">
            <w:drawing>
              <wp:anchor distT="152400" distB="152400" distL="152400" distR="152400" simplePos="0" relativeHeight="251689472" behindDoc="0" locked="0" layoutInCell="1" allowOverlap="1" wp14:anchorId="0EF0473B" wp14:editId="1C0C973B">
                <wp:simplePos x="0" y="0"/>
                <wp:positionH relativeFrom="page">
                  <wp:posOffset>7091916</wp:posOffset>
                </wp:positionH>
                <wp:positionV relativeFrom="page">
                  <wp:posOffset>3349257</wp:posOffset>
                </wp:positionV>
                <wp:extent cx="2626360" cy="1903006"/>
                <wp:effectExtent l="0" t="0" r="0" b="0"/>
                <wp:wrapThrough wrapText="bothSides" distL="152400" distR="152400">
                  <wp:wrapPolygon edited="1">
                    <wp:start x="0" y="0"/>
                    <wp:lineTo x="0" y="21594"/>
                    <wp:lineTo x="21599" y="21594"/>
                    <wp:lineTo x="21599" y="0"/>
                    <wp:lineTo x="0" y="0"/>
                  </wp:wrapPolygon>
                </wp:wrapThrough>
                <wp:docPr id="4" name="officeArt object"/>
                <wp:cNvGraphicFramePr/>
                <a:graphic xmlns:a="http://schemas.openxmlformats.org/drawingml/2006/main">
                  <a:graphicData uri="http://schemas.microsoft.com/office/word/2010/wordprocessingShape">
                    <wps:wsp>
                      <wps:cNvSpPr/>
                      <wps:spPr>
                        <a:xfrm>
                          <a:off x="0" y="0"/>
                          <a:ext cx="2626360" cy="1903006"/>
                        </a:xfrm>
                        <a:prstGeom prst="rect">
                          <a:avLst/>
                        </a:prstGeom>
                        <a:noFill/>
                        <a:ln w="12700" cap="flat">
                          <a:noFill/>
                          <a:miter lim="400000"/>
                        </a:ln>
                        <a:effectLst/>
                      </wps:spPr>
                      <wps:txbx>
                        <w:txbxContent>
                          <w:p w14:paraId="17ADA5E8" w14:textId="2A12659C" w:rsidR="00B47DD2" w:rsidRPr="003725CD" w:rsidRDefault="00B47DD2" w:rsidP="00AB6538">
                            <w:pPr>
                              <w:pStyle w:val="Body2"/>
                              <w:rPr>
                                <w:rFonts w:ascii="Calibri" w:hAnsi="Calibri"/>
                                <w:b/>
                              </w:rPr>
                            </w:pPr>
                          </w:p>
                        </w:txbxContent>
                      </wps:txbx>
                      <wps:bodyPr wrap="square" lIns="50800" tIns="50800" rIns="50800" bIns="50800" numCol="1" anchor="t">
                        <a:noAutofit/>
                      </wps:bodyPr>
                    </wps:wsp>
                  </a:graphicData>
                </a:graphic>
                <wp14:sizeRelV relativeFrom="margin">
                  <wp14:pctHeight>0</wp14:pctHeight>
                </wp14:sizeRelV>
              </wp:anchor>
            </w:drawing>
          </mc:Choice>
          <mc:Fallback>
            <w:pict>
              <v:rect w14:anchorId="0EF0473B" id="officeArt object" o:spid="_x0000_s1026" style="position:absolute;margin-left:558.4pt;margin-top:263.7pt;width:206.8pt;height:149.85pt;z-index:251689472;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wrapcoords="0 0 0 21587 21599 21587 21599 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" filled="f" stroked="f" strokeweight="1pt">
                <v:stroke miterlimit="4"/>
                <v:textbox inset="4pt,4pt,4pt,4pt">
                  <w:txbxContent>
                    <w:p w14:paraId="17ADA5E8" w14:textId="2A12659C" w:rsidR="00B47DD2" w:rsidRPr="003725CD" w:rsidRDefault="00B47DD2" w:rsidP="00AB6538">
                      <w:pPr>
                        <w:pStyle w:val="Body2"/>
                        <w:rPr>
                          <w:rFonts w:ascii="Calibri" w:hAnsi="Calibri"/>
                          <w:b/>
                        </w:rPr>
                      </w:pPr>
                    </w:p>
                  </w:txbxContent>
                </v:textbox>
                <w10:wrap type="through" anchorx="page" anchory="page"/>
              </v:rect>
            </w:pict>
          </mc:Fallback>
        </mc:AlternateContent>
      </w:r>
      <w:r w:rsidR="002D4318">
        <w:rPr>
          <w:noProof/>
        </w:rPr>
        <mc:AlternateContent>
          <mc:Choice Requires="wps">
            <w:drawing>
              <wp:anchor distT="152400" distB="152400" distL="152400" distR="152400" simplePos="0" relativeHeight="251684352" behindDoc="0" locked="0" layoutInCell="1" allowOverlap="1" wp14:anchorId="535E8036" wp14:editId="598AACF8">
                <wp:simplePos x="0" y="0"/>
                <wp:positionH relativeFrom="page">
                  <wp:posOffset>6953693</wp:posOffset>
                </wp:positionH>
                <wp:positionV relativeFrom="page">
                  <wp:posOffset>7208874</wp:posOffset>
                </wp:positionV>
                <wp:extent cx="2842895" cy="317323"/>
                <wp:effectExtent l="0" t="0" r="0" b="0"/>
                <wp:wrapNone/>
                <wp:docPr id="1073741840" name="officeArt object"/>
                <wp:cNvGraphicFramePr/>
                <a:graphic xmlns:a="http://schemas.openxmlformats.org/drawingml/2006/main">
                  <a:graphicData uri="http://schemas.microsoft.com/office/word/2010/wordprocessingShape">
                    <wps:wsp>
                      <wps:cNvSpPr/>
                      <wps:spPr>
                        <a:xfrm>
                          <a:off x="0" y="0"/>
                          <a:ext cx="2842895" cy="317323"/>
                        </a:xfrm>
                        <a:prstGeom prst="rect">
                          <a:avLst/>
                        </a:prstGeom>
                        <a:noFill/>
                        <a:ln w="12700" cap="flat">
                          <a:noFill/>
                          <a:miter lim="400000"/>
                        </a:ln>
                        <a:effectLst/>
                      </wps:spPr>
                      <wps:txbx>
                        <w:txbxContent>
                          <w:p w14:paraId="1DA8AC7D" w14:textId="77BB13AF" w:rsidR="00B47DD2" w:rsidRPr="002D4318" w:rsidRDefault="002D4318">
                            <w:pPr>
                              <w:pStyle w:val="Body2"/>
                              <w:jc w:val="center"/>
                              <w:rPr>
                                <w:rFonts w:ascii="Calibri" w:hAnsi="Calibri"/>
                                <w:b/>
                                <w:sz w:val="22"/>
                                <w:szCs w:val="22"/>
                              </w:rPr>
                            </w:pPr>
                            <w:r w:rsidRPr="002D4318">
                              <w:rPr>
                                <w:rFonts w:ascii="Calibri" w:hAnsi="Calibri" w:hint="eastAsia"/>
                              </w:rPr>
                              <w:t xml:space="preserve"> </w:t>
                            </w:r>
                            <w:r w:rsidRPr="002D4318">
                              <w:rPr>
                                <w:rFonts w:ascii="Calibri" w:hAnsi="Calibri"/>
                                <w:b/>
                                <w:sz w:val="22"/>
                                <w:szCs w:val="22"/>
                              </w:rPr>
                              <w:t>ΙΦΩΣ</w:t>
                            </w:r>
                            <w:r>
                              <w:rPr>
                                <w:rFonts w:ascii="Calibri" w:hAnsi="Calibri"/>
                                <w:b/>
                                <w:sz w:val="22"/>
                                <w:szCs w:val="22"/>
                              </w:rPr>
                              <w:t xml:space="preserve"> </w:t>
                            </w:r>
                            <w:r w:rsidRPr="002D4318">
                              <w:rPr>
                                <w:rFonts w:ascii="Calibri" w:hAnsi="Calibri" w:hint="eastAsia"/>
                                <w:b/>
                                <w:sz w:val="22"/>
                                <w:szCs w:val="22"/>
                              </w:rPr>
                              <w:t xml:space="preserve">= Intelligent </w:t>
                            </w:r>
                            <w:r w:rsidRPr="002D4318">
                              <w:rPr>
                                <w:rFonts w:ascii="Calibri" w:hAnsi="Calibri" w:hint="eastAsia"/>
                                <w:b/>
                                <w:i/>
                                <w:sz w:val="22"/>
                                <w:szCs w:val="22"/>
                              </w:rPr>
                              <w:t>Light</w:t>
                            </w:r>
                          </w:p>
                        </w:txbxContent>
                      </wps:txbx>
                      <wps:bodyPr wrap="square" lIns="50800" tIns="50800" rIns="50800" bIns="50800" numCol="1" anchor="t">
                        <a:noAutofit/>
                      </wps:bodyPr>
                    </wps:wsp>
                  </a:graphicData>
                </a:graphic>
                <wp14:sizeRelV relativeFrom="margin">
                  <wp14:pctHeight>0</wp14:pctHeight>
                </wp14:sizeRelV>
              </wp:anchor>
            </w:drawing>
          </mc:Choice>
          <mc:Fallback>
            <w:pict>
              <v:rect w14:anchorId="535E8036" id="_x0000_s1027" style="position:absolute;margin-left:547.55pt;margin-top:567.65pt;width:223.85pt;height:25pt;z-index:251684352;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" filled="f" stroked="f" strokeweight="1pt">
                <v:stroke miterlimit="4"/>
                <v:textbox inset="4pt,4pt,4pt,4pt">
                  <w:txbxContent>
                    <w:p w14:paraId="1DA8AC7D" w14:textId="77BB13AF" w:rsidR="00B47DD2" w:rsidRPr="002D4318" w:rsidRDefault="002D4318">
                      <w:pPr>
                        <w:pStyle w:val="Body2"/>
                        <w:jc w:val="center"/>
                        <w:rPr>
                          <w:rFonts w:ascii="Calibri" w:hAnsi="Calibri"/>
                          <w:b/>
                          <w:sz w:val="22"/>
                          <w:szCs w:val="22"/>
                        </w:rPr>
                      </w:pPr>
                      <w:r w:rsidRPr="002D4318">
                        <w:rPr>
                          <w:rFonts w:ascii="Calibri" w:hAnsi="Calibri" w:hint="eastAsia"/>
                        </w:rPr>
                        <w:t xml:space="preserve"> </w:t>
                      </w:r>
                      <w:r w:rsidRPr="002D4318">
                        <w:rPr>
                          <w:rFonts w:ascii="Calibri" w:hAnsi="Calibri"/>
                          <w:b/>
                          <w:sz w:val="22"/>
                          <w:szCs w:val="22"/>
                        </w:rPr>
                        <w:t>ΙΦΩΣ</w:t>
                      </w:r>
                      <w:r>
                        <w:rPr>
                          <w:rFonts w:ascii="Calibri" w:hAnsi="Calibri"/>
                          <w:b/>
                          <w:sz w:val="22"/>
                          <w:szCs w:val="22"/>
                        </w:rPr>
                        <w:t xml:space="preserve"> </w:t>
                      </w:r>
                      <w:r w:rsidRPr="002D4318">
                        <w:rPr>
                          <w:rFonts w:ascii="Calibri" w:hAnsi="Calibri" w:hint="eastAsia"/>
                          <w:b/>
                          <w:sz w:val="22"/>
                          <w:szCs w:val="22"/>
                        </w:rPr>
                        <w:t xml:space="preserve">= Intelligent </w:t>
                      </w:r>
                      <w:r w:rsidRPr="002D4318">
                        <w:rPr>
                          <w:rFonts w:ascii="Calibri" w:hAnsi="Calibri" w:hint="eastAsia"/>
                          <w:b/>
                          <w:i/>
                          <w:sz w:val="22"/>
                          <w:szCs w:val="22"/>
                        </w:rPr>
                        <w:t>Light</w:t>
                      </w:r>
                    </w:p>
                  </w:txbxContent>
                </v:textbox>
                <w10:wrap anchorx="page" anchory="page"/>
              </v:rect>
            </w:pict>
          </mc:Fallback>
        </mc:AlternateContent>
      </w:r>
      <w:r w:rsidR="00887F65">
        <w:rPr>
          <w:noProof/>
        </w:rPr>
        <mc:AlternateContent>
          <mc:Choice Requires="wps">
            <w:drawing>
              <wp:anchor distT="152400" distB="152400" distL="152400" distR="152400" simplePos="0" relativeHeight="251644416" behindDoc="0" locked="0" layoutInCell="1" allowOverlap="1" wp14:anchorId="0BEF1C2B" wp14:editId="152DB9DD">
                <wp:simplePos x="0" y="0"/>
                <wp:positionH relativeFrom="page">
                  <wp:posOffset>3615070</wp:posOffset>
                </wp:positionH>
                <wp:positionV relativeFrom="page">
                  <wp:posOffset>4688958</wp:posOffset>
                </wp:positionV>
                <wp:extent cx="2782570" cy="1498792"/>
                <wp:effectExtent l="0" t="0" r="0" b="6350"/>
                <wp:wrapThrough wrapText="bothSides" distL="152400" distR="152400">
                  <wp:wrapPolygon edited="1">
                    <wp:start x="-99" y="-175"/>
                    <wp:lineTo x="-99" y="0"/>
                    <wp:lineTo x="-99" y="21601"/>
                    <wp:lineTo x="-99" y="21776"/>
                    <wp:lineTo x="0" y="21776"/>
                    <wp:lineTo x="21599" y="21776"/>
                    <wp:lineTo x="21698" y="21776"/>
                    <wp:lineTo x="21698" y="21601"/>
                    <wp:lineTo x="21698" y="0"/>
                    <wp:lineTo x="21698" y="-175"/>
                    <wp:lineTo x="21599" y="-175"/>
                    <wp:lineTo x="0" y="-175"/>
                    <wp:lineTo x="-99" y="-175"/>
                  </wp:wrapPolygon>
                </wp:wrapThrough>
                <wp:docPr id="1073741835" name="officeArt object"/>
                <wp:cNvGraphicFramePr/>
                <a:graphic xmlns:a="http://schemas.openxmlformats.org/drawingml/2006/main">
                  <a:graphicData uri="http://schemas.microsoft.com/office/word/2010/wordprocessingShape">
                    <wps:wsp>
                      <wps:cNvSpPr/>
                      <wps:spPr>
                        <a:xfrm>
                          <a:off x="0" y="0"/>
                          <a:ext cx="2782570" cy="1498792"/>
                        </a:xfrm>
                        <a:prstGeom prst="rect">
                          <a:avLst/>
                        </a:prstGeom>
                        <a:noFill/>
                        <a:ln w="25400" cap="flat">
                          <a:noFill/>
                          <a:prstDash val="sysDot"/>
                          <a:miter lim="400000"/>
                        </a:ln>
                        <a:effectLst/>
                      </wps:spPr>
                      <wps:txbx>
                        <w:txbxContent>
                          <w:p w14:paraId="2C6B02C6" w14:textId="77777777" w:rsidR="00B47DD2" w:rsidRPr="00D12C63" w:rsidRDefault="00B47DD2">
                            <w:pPr>
                              <w:pStyle w:val="Label"/>
                              <w:rPr>
                                <w:rFonts w:ascii="Calibri" w:hAnsi="Calibri"/>
                                <w:b/>
                                <w:sz w:val="20"/>
                                <w:szCs w:val="20"/>
                              </w:rPr>
                            </w:pPr>
                            <w:r w:rsidRPr="00D12C63">
                              <w:rPr>
                                <w:rFonts w:ascii="Calibri" w:hAnsi="Calibri"/>
                                <w:b/>
                                <w:color w:val="000000"/>
                                <w:sz w:val="20"/>
                                <w:szCs w:val="20"/>
                              </w:rPr>
                              <w:t>Place Logo Here</w:t>
                            </w:r>
                          </w:p>
                        </w:txbxContent>
                      </wps:txbx>
                      <wps:bodyPr wrap="square" lIns="0" tIns="0" rIns="0" bIns="0" numCol="1" anchor="ctr">
                        <a:noAutofit/>
                      </wps:bodyPr>
                    </wps:wsp>
                  </a:graphicData>
                </a:graphic>
                <wp14:sizeRelV relativeFrom="margin">
                  <wp14:pctHeight>0</wp14:pctHeight>
                </wp14:sizeRelV>
              </wp:anchor>
            </w:drawing>
          </mc:Choice>
          <mc:Fallback>
            <w:pict>
              <v:rect w14:anchorId="0BEF1C2B" id="_x0000_s1028" style="position:absolute;margin-left:284.65pt;margin-top:369.2pt;width:219.1pt;height:118pt;z-index:251644416;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middle" wrapcoords="-99 -175 -99 0 -99 21601 -99 21776 0 21776 21599 21776 21698 21776 21698 21601 21698 0 21698 -175 21599 -175 0 -175 -99 -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" filled="f" stroked="f" strokeweight="2pt">
                <v:stroke dashstyle="1 1" miterlimit="4"/>
                <v:textbox inset="0,0,0,0">
                  <w:txbxContent>
                    <w:p w14:paraId="2C6B02C6" w14:textId="77777777" w:rsidR="00B47DD2" w:rsidRPr="00D12C63" w:rsidRDefault="00B47DD2">
                      <w:pPr>
                        <w:pStyle w:val="Label"/>
                        <w:rPr>
                          <w:rFonts w:ascii="Calibri" w:hAnsi="Calibri"/>
                          <w:b/>
                          <w:sz w:val="20"/>
                          <w:szCs w:val="20"/>
                        </w:rPr>
                      </w:pPr>
                      <w:r w:rsidRPr="00D12C63">
                        <w:rPr>
                          <w:rFonts w:ascii="Calibri" w:hAnsi="Calibri"/>
                          <w:b/>
                          <w:color w:val="000000"/>
                          <w:sz w:val="20"/>
                          <w:szCs w:val="20"/>
                        </w:rPr>
                        <w:t>Place Logo Here</w:t>
                      </w:r>
                    </w:p>
                  </w:txbxContent>
                </v:textbox>
                <w10:wrap type="through" anchorx="page" anchory="page"/>
              </v:rect>
            </w:pict>
          </mc:Fallback>
        </mc:AlternateContent>
      </w:r>
      <w:r w:rsidR="00887F65">
        <w:rPr>
          <w:noProof/>
        </w:rPr>
        <mc:AlternateContent>
          <mc:Choice Requires="wps">
            <w:drawing>
              <wp:anchor distT="152400" distB="152400" distL="152400" distR="152400" simplePos="0" relativeHeight="251701760" behindDoc="0" locked="0" layoutInCell="1" allowOverlap="1" wp14:anchorId="10D7885C" wp14:editId="10DDC366">
                <wp:simplePos x="0" y="0"/>
                <wp:positionH relativeFrom="page">
                  <wp:posOffset>3604437</wp:posOffset>
                </wp:positionH>
                <wp:positionV relativeFrom="page">
                  <wp:posOffset>6326372</wp:posOffset>
                </wp:positionV>
                <wp:extent cx="2809875" cy="1201066"/>
                <wp:effectExtent l="0" t="0" r="9525" b="0"/>
                <wp:wrapNone/>
                <wp:docPr id="30" name="officeArt object"/>
                <wp:cNvGraphicFramePr/>
                <a:graphic xmlns:a="http://schemas.openxmlformats.org/drawingml/2006/main">
                  <a:graphicData uri="http://schemas.microsoft.com/office/word/2010/wordprocessingShape">
                    <wps:wsp>
                      <wps:cNvSpPr/>
                      <wps:spPr>
                        <a:xfrm>
                          <a:off x="0" y="0"/>
                          <a:ext cx="2809875" cy="1201066"/>
                        </a:xfrm>
                        <a:prstGeom prst="rect">
                          <a:avLst/>
                        </a:prstGeom>
                        <a:noFill/>
                        <a:ln w="12700" cap="flat">
                          <a:noFill/>
                          <a:miter lim="400000"/>
                        </a:ln>
                        <a:effectLst/>
                      </wps:spPr>
                      <wps:txbx>
                        <w:txbxContent>
                          <w:p w14:paraId="179094B6" w14:textId="222C71AD" w:rsidR="00B47DD2" w:rsidRPr="00415E5C" w:rsidRDefault="00B47DD2" w:rsidP="00415E5C">
                            <w:pPr>
                              <w:spacing w:line="360" w:lineRule="auto"/>
                              <w:rPr>
                                <w:rFonts w:ascii="Calibri" w:hAnsi="Calibri" w:cs="Arial Unicode MS"/>
                                <w:b/>
                                <w:bCs/>
                                <w:color w:val="434343"/>
                              </w:rPr>
                            </w:pPr>
                            <w:r>
                              <w:rPr>
                                <w:rFonts w:ascii="Calibri" w:hAnsi="Calibri" w:cs="Arial Unicode MS"/>
                                <w:b/>
                                <w:bCs/>
                                <w:color w:val="434343"/>
                              </w:rPr>
                              <w:t xml:space="preserve">Contact </w:t>
                            </w:r>
                            <w:r w:rsidR="00715FD4">
                              <w:rPr>
                                <w:rFonts w:ascii="Calibri" w:hAnsi="Calibri" w:cs="Arial Unicode MS"/>
                                <w:b/>
                                <w:bCs/>
                                <w:color w:val="434343"/>
                              </w:rPr>
                              <w:t>IFOS</w:t>
                            </w:r>
                          </w:p>
                          <w:p w14:paraId="3DDF90B9" w14:textId="29469E82" w:rsidR="00AA123E" w:rsidRPr="00AA123E" w:rsidRDefault="00AA123E" w:rsidP="00415E5C">
                            <w:pPr>
                              <w:spacing w:line="360" w:lineRule="auto"/>
                              <w:rPr>
                                <w:rFonts w:ascii="Calibri" w:hAnsi="Calibri"/>
                                <w:sz w:val="20"/>
                                <w:szCs w:val="20"/>
                              </w:rPr>
                            </w:pPr>
                            <w:r w:rsidRPr="00AA123E">
                              <w:rPr>
                                <w:rFonts w:ascii="Calibri" w:hAnsi="Calibri"/>
                                <w:sz w:val="20"/>
                                <w:szCs w:val="20"/>
                              </w:rPr>
                              <w:t>2363 Calle Del Mundo, Santa Clara, CA 95054</w:t>
                            </w:r>
                          </w:p>
                          <w:p w14:paraId="271FCB66" w14:textId="25EA5188" w:rsidR="00AA123E" w:rsidRPr="00AA123E" w:rsidRDefault="00AA123E" w:rsidP="00415E5C">
                            <w:pPr>
                              <w:spacing w:line="360" w:lineRule="auto"/>
                              <w:rPr>
                                <w:rFonts w:ascii="Calibri" w:hAnsi="Calibri"/>
                                <w:sz w:val="20"/>
                                <w:szCs w:val="20"/>
                              </w:rPr>
                            </w:pPr>
                            <w:r w:rsidRPr="00AA123E">
                              <w:rPr>
                                <w:rFonts w:ascii="Calibri" w:hAnsi="Calibri"/>
                                <w:sz w:val="20"/>
                                <w:szCs w:val="20"/>
                              </w:rPr>
                              <w:t>Tel.: +1 408 565 9000</w:t>
                            </w:r>
                          </w:p>
                          <w:p w14:paraId="45D330AD" w14:textId="496795CA" w:rsidR="00AA123E" w:rsidRDefault="00AA123E" w:rsidP="00415E5C">
                            <w:pPr>
                              <w:spacing w:line="360" w:lineRule="auto"/>
                              <w:rPr>
                                <w:rFonts w:ascii="Calibri" w:hAnsi="Calibri"/>
                                <w:sz w:val="20"/>
                                <w:szCs w:val="20"/>
                              </w:rPr>
                            </w:pPr>
                            <w:hyperlink r:id="rId8" w:history="1">
                              <w:r w:rsidRPr="008108C1">
                                <w:rPr>
                                  <w:rStyle w:val="Hyperlink"/>
                                  <w:rFonts w:ascii="Calibri" w:hAnsi="Calibri"/>
                                  <w:sz w:val="20"/>
                                  <w:szCs w:val="20"/>
                                </w:rPr>
                                <w:t>info@ifos.com</w:t>
                              </w:r>
                            </w:hyperlink>
                          </w:p>
                          <w:p w14:paraId="2D2F542A" w14:textId="44BFCE11" w:rsidR="00AA123E" w:rsidRPr="00AA123E" w:rsidRDefault="00AA123E" w:rsidP="00415E5C">
                            <w:pPr>
                              <w:spacing w:line="360" w:lineRule="auto"/>
                              <w:rPr>
                                <w:rFonts w:ascii="Calibri" w:hAnsi="Calibri"/>
                                <w:sz w:val="20"/>
                                <w:szCs w:val="20"/>
                              </w:rPr>
                            </w:pPr>
                            <w:r w:rsidRPr="00AA123E">
                              <w:rPr>
                                <w:rFonts w:ascii="Calibri" w:hAnsi="Calibri"/>
                                <w:sz w:val="20"/>
                                <w:szCs w:val="20"/>
                              </w:rPr>
                              <w:t>www.ifos.com</w:t>
                            </w:r>
                          </w:p>
                          <w:p w14:paraId="206F6E9F" w14:textId="77777777" w:rsidR="00B47DD2" w:rsidRDefault="00B47DD2">
                            <w:pPr>
                              <w:rPr>
                                <w:rFonts w:ascii="Calibri" w:hAnsi="Calibri"/>
                                <w:sz w:val="20"/>
                                <w:szCs w:val="20"/>
                              </w:rPr>
                            </w:pPr>
                          </w:p>
                          <w:p w14:paraId="4CBF1497" w14:textId="77777777" w:rsidR="00B47DD2" w:rsidRDefault="00B47DD2">
                            <w:pPr>
                              <w:rPr>
                                <w:rFonts w:ascii="Calibri" w:hAnsi="Calibri"/>
                                <w:sz w:val="20"/>
                                <w:szCs w:val="20"/>
                              </w:rPr>
                            </w:pPr>
                          </w:p>
                          <w:p w14:paraId="2B23549E" w14:textId="28630AA9" w:rsidR="00B47DD2" w:rsidRPr="00B132EF" w:rsidRDefault="00B47DD2">
                            <w:pPr>
                              <w:rPr>
                                <w:rFonts w:ascii="Helvetica Neue Medium"/>
                                <w:sz w:val="20"/>
                                <w:szCs w:val="20"/>
                              </w:rPr>
                            </w:pPr>
                          </w:p>
                        </w:txbxContent>
                      </wps:txbx>
                      <wps:bodyPr wrap="square" lIns="0" tIns="0" rIns="0" bIns="0" numCol="1" anchor="t">
                        <a:noAutofit/>
                      </wps:bodyPr>
                    </wps:wsp>
                  </a:graphicData>
                </a:graphic>
                <wp14:sizeRelV relativeFrom="margin">
                  <wp14:pctHeight>0</wp14:pctHeight>
                </wp14:sizeRelV>
              </wp:anchor>
            </w:drawing>
          </mc:Choice>
          <mc:Fallback>
            <w:pict>
              <v:rect w14:anchorId="10D7885C" id="_x0000_s1029" style="position:absolute;margin-left:283.8pt;margin-top:498.15pt;width:221.25pt;height:94.55pt;z-index:251701760;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" filled="f" stroked="f" strokeweight="1pt">
                <v:stroke miterlimit="4"/>
                <v:textbox inset="0,0,0,0">
                  <w:txbxContent>
                    <w:p w14:paraId="179094B6" w14:textId="222C71AD" w:rsidR="00B47DD2" w:rsidRPr="00415E5C" w:rsidRDefault="00B47DD2" w:rsidP="00415E5C">
                      <w:pPr>
                        <w:spacing w:line="360" w:lineRule="auto"/>
                        <w:rPr>
                          <w:rFonts w:ascii="Calibri" w:hAnsi="Calibri" w:cs="Arial Unicode MS"/>
                          <w:b/>
                          <w:bCs/>
                          <w:color w:val="434343"/>
                        </w:rPr>
                      </w:pPr>
                      <w:r>
                        <w:rPr>
                          <w:rFonts w:ascii="Calibri" w:hAnsi="Calibri" w:cs="Arial Unicode MS"/>
                          <w:b/>
                          <w:bCs/>
                          <w:color w:val="434343"/>
                        </w:rPr>
                        <w:t xml:space="preserve">Contact </w:t>
                      </w:r>
                      <w:r w:rsidR="00715FD4">
                        <w:rPr>
                          <w:rFonts w:ascii="Calibri" w:hAnsi="Calibri" w:cs="Arial Unicode MS"/>
                          <w:b/>
                          <w:bCs/>
                          <w:color w:val="434343"/>
                        </w:rPr>
                        <w:t>IFOS</w:t>
                      </w:r>
                    </w:p>
                    <w:p w14:paraId="3DDF90B9" w14:textId="29469E82" w:rsidR="00AA123E" w:rsidRPr="00AA123E" w:rsidRDefault="00AA123E" w:rsidP="00415E5C">
                      <w:pPr>
                        <w:spacing w:line="360" w:lineRule="auto"/>
                        <w:rPr>
                          <w:rFonts w:ascii="Calibri" w:hAnsi="Calibri"/>
                          <w:sz w:val="20"/>
                          <w:szCs w:val="20"/>
                        </w:rPr>
                      </w:pPr>
                      <w:r w:rsidRPr="00AA123E">
                        <w:rPr>
                          <w:rFonts w:ascii="Calibri" w:hAnsi="Calibri"/>
                          <w:sz w:val="20"/>
                          <w:szCs w:val="20"/>
                        </w:rPr>
                        <w:t>2363 Calle Del Mundo, Santa Clara, CA 95054</w:t>
                      </w:r>
                    </w:p>
                    <w:p w14:paraId="271FCB66" w14:textId="25EA5188" w:rsidR="00AA123E" w:rsidRPr="00AA123E" w:rsidRDefault="00AA123E" w:rsidP="00415E5C">
                      <w:pPr>
                        <w:spacing w:line="360" w:lineRule="auto"/>
                        <w:rPr>
                          <w:rFonts w:ascii="Calibri" w:hAnsi="Calibri"/>
                          <w:sz w:val="20"/>
                          <w:szCs w:val="20"/>
                        </w:rPr>
                      </w:pPr>
                      <w:r w:rsidRPr="00AA123E">
                        <w:rPr>
                          <w:rFonts w:ascii="Calibri" w:hAnsi="Calibri"/>
                          <w:sz w:val="20"/>
                          <w:szCs w:val="20"/>
                        </w:rPr>
                        <w:t>Tel.: +1 408 565 9000</w:t>
                      </w:r>
                    </w:p>
                    <w:p w14:paraId="45D330AD" w14:textId="496795CA" w:rsidR="00AA123E" w:rsidRDefault="00AA123E" w:rsidP="00415E5C">
                      <w:pPr>
                        <w:spacing w:line="360" w:lineRule="auto"/>
                        <w:rPr>
                          <w:rFonts w:ascii="Calibri" w:hAnsi="Calibri"/>
                          <w:sz w:val="20"/>
                          <w:szCs w:val="20"/>
                        </w:rPr>
                      </w:pPr>
                      <w:hyperlink r:id="rId9" w:history="1">
                        <w:r w:rsidRPr="008108C1">
                          <w:rPr>
                            <w:rStyle w:val="Hyperlink"/>
                            <w:rFonts w:ascii="Calibri" w:hAnsi="Calibri"/>
                            <w:sz w:val="20"/>
                            <w:szCs w:val="20"/>
                          </w:rPr>
                          <w:t>info@ifos.com</w:t>
                        </w:r>
                      </w:hyperlink>
                    </w:p>
                    <w:p w14:paraId="2D2F542A" w14:textId="44BFCE11" w:rsidR="00AA123E" w:rsidRPr="00AA123E" w:rsidRDefault="00AA123E" w:rsidP="00415E5C">
                      <w:pPr>
                        <w:spacing w:line="360" w:lineRule="auto"/>
                        <w:rPr>
                          <w:rFonts w:ascii="Calibri" w:hAnsi="Calibri"/>
                          <w:sz w:val="20"/>
                          <w:szCs w:val="20"/>
                        </w:rPr>
                      </w:pPr>
                      <w:r w:rsidRPr="00AA123E">
                        <w:rPr>
                          <w:rFonts w:ascii="Calibri" w:hAnsi="Calibri"/>
                          <w:sz w:val="20"/>
                          <w:szCs w:val="20"/>
                        </w:rPr>
                        <w:t>www.ifos.com</w:t>
                      </w:r>
                    </w:p>
                    <w:p w14:paraId="206F6E9F" w14:textId="77777777" w:rsidR="00B47DD2" w:rsidRDefault="00B47DD2">
                      <w:pPr>
                        <w:rPr>
                          <w:rFonts w:ascii="Calibri" w:hAnsi="Calibri"/>
                          <w:sz w:val="20"/>
                          <w:szCs w:val="20"/>
                        </w:rPr>
                      </w:pPr>
                    </w:p>
                    <w:p w14:paraId="4CBF1497" w14:textId="77777777" w:rsidR="00B47DD2" w:rsidRDefault="00B47DD2">
                      <w:pPr>
                        <w:rPr>
                          <w:rFonts w:ascii="Calibri" w:hAnsi="Calibri"/>
                          <w:sz w:val="20"/>
                          <w:szCs w:val="20"/>
                        </w:rPr>
                      </w:pPr>
                    </w:p>
                    <w:p w14:paraId="2B23549E" w14:textId="28630AA9" w:rsidR="00B47DD2" w:rsidRPr="00B132EF" w:rsidRDefault="00B47DD2">
                      <w:pPr>
                        <w:rPr>
                          <w:rFonts w:ascii="Helvetica Neue Medium"/>
                          <w:sz w:val="20"/>
                          <w:szCs w:val="20"/>
                        </w:rPr>
                      </w:pPr>
                    </w:p>
                  </w:txbxContent>
                </v:textbox>
                <w10:wrap anchorx="page" anchory="page"/>
              </v:rect>
            </w:pict>
          </mc:Fallback>
        </mc:AlternateContent>
      </w:r>
      <w:r w:rsidR="00300632">
        <w:rPr>
          <w:noProof/>
        </w:rPr>
        <mc:AlternateContent>
          <mc:Choice Requires="wps">
            <w:drawing>
              <wp:anchor distT="152400" distB="152400" distL="152400" distR="152400" simplePos="0" relativeHeight="251609600" behindDoc="0" locked="0" layoutInCell="1" allowOverlap="1" wp14:anchorId="30EB4509" wp14:editId="0F9976AA">
                <wp:simplePos x="0" y="0"/>
                <wp:positionH relativeFrom="page">
                  <wp:posOffset>266700</wp:posOffset>
                </wp:positionH>
                <wp:positionV relativeFrom="page">
                  <wp:posOffset>260269</wp:posOffset>
                </wp:positionV>
                <wp:extent cx="2810272" cy="1"/>
                <wp:effectExtent l="0" t="0" r="34925" b="25400"/>
                <wp:wrapNone/>
                <wp:docPr id="1073741825" name="officeArt object"/>
                <wp:cNvGraphicFramePr/>
                <a:graphic xmlns:a="http://schemas.openxmlformats.org/drawingml/2006/main">
                  <a:graphicData uri="http://schemas.microsoft.com/office/word/2010/wordprocessingShape">
                    <wps:wsp>
                      <wps:cNvCnPr/>
                      <wps:spPr>
                        <a:xfrm>
                          <a:off x="0" y="0"/>
                          <a:ext cx="2810272" cy="1"/>
                        </a:xfrm>
                        <a:prstGeom prst="line">
                          <a:avLst/>
                        </a:prstGeom>
                        <a:noFill/>
                        <a:ln w="25400" cap="flat">
                          <a:solidFill>
                            <a:srgbClr val="000000"/>
                          </a:solidFill>
                          <a:prstDash val="solid"/>
                          <a:miter lim="400000"/>
                        </a:ln>
                        <a:effectLst/>
                      </wps:spPr>
                      <wps:bodyPr/>
                    </wps:wsp>
                  </a:graphicData>
                </a:graphic>
              </wp:anchor>
            </w:drawing>
          </mc:Choice>
          <mc:Fallback>
            <w:pict>
              <v:line w14:anchorId="7055A02C" id="officeArt object" o:spid="_x0000_s1026" style="position:absolute;z-index:251609600;visibility:visible;mso-wrap-style:square;mso-wrap-distance-left:12pt;mso-wrap-distance-top:12pt;mso-wrap-distance-right:12pt;mso-wrap-distance-bottom:12pt;mso-position-horizontal:absolute;mso-position-horizontal-relative:page;mso-position-vertical:absolute;mso-position-vertical-relative:page" from="21pt,20.5pt" to="242.3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" strokeweight="2pt">
                <v:stroke miterlimit="4" joinstyle="miter"/>
                <w10:wrap anchorx="page" anchory="page"/>
              </v:line>
            </w:pict>
          </mc:Fallback>
        </mc:AlternateContent>
      </w:r>
      <w:r w:rsidR="00300632">
        <w:rPr>
          <w:noProof/>
        </w:rPr>
        <mc:AlternateContent>
          <mc:Choice Requires="wps">
            <w:drawing>
              <wp:anchor distT="152400" distB="152400" distL="152400" distR="152400" simplePos="0" relativeHeight="251613696" behindDoc="0" locked="0" layoutInCell="1" allowOverlap="1" wp14:anchorId="1CAFE34D" wp14:editId="0D6A1833">
                <wp:simplePos x="0" y="0"/>
                <wp:positionH relativeFrom="page">
                  <wp:posOffset>3604132</wp:posOffset>
                </wp:positionH>
                <wp:positionV relativeFrom="page">
                  <wp:posOffset>254460</wp:posOffset>
                </wp:positionV>
                <wp:extent cx="2807992" cy="1"/>
                <wp:effectExtent l="0" t="0" r="36830" b="25400"/>
                <wp:wrapNone/>
                <wp:docPr id="1073741826" name="officeArt object"/>
                <wp:cNvGraphicFramePr/>
                <a:graphic xmlns:a="http://schemas.openxmlformats.org/drawingml/2006/main">
                  <a:graphicData uri="http://schemas.microsoft.com/office/word/2010/wordprocessingShape">
                    <wps:wsp>
                      <wps:cNvCnPr/>
                      <wps:spPr>
                        <a:xfrm flipV="1">
                          <a:off x="0" y="0"/>
                          <a:ext cx="2807992" cy="1"/>
                        </a:xfrm>
                        <a:prstGeom prst="line">
                          <a:avLst/>
                        </a:prstGeom>
                        <a:noFill/>
                        <a:ln w="25400" cap="flat">
                          <a:solidFill>
                            <a:srgbClr val="000000"/>
                          </a:solidFill>
                          <a:prstDash val="solid"/>
                          <a:miter lim="400000"/>
                        </a:ln>
                        <a:effectLst/>
                      </wps:spPr>
                      <wps:bodyPr/>
                    </wps:wsp>
                  </a:graphicData>
                </a:graphic>
              </wp:anchor>
            </w:drawing>
          </mc:Choice>
          <mc:Fallback>
            <w:pict>
              <v:line w14:anchorId="414CE75C" id="officeArt object" o:spid="_x0000_s1026" style="position:absolute;flip:y;z-index:251613696;visibility:visible;mso-wrap-style:square;mso-wrap-distance-left:12pt;mso-wrap-distance-top:12pt;mso-wrap-distance-right:12pt;mso-wrap-distance-bottom:12pt;mso-position-horizontal:absolute;mso-position-horizontal-relative:page;mso-position-vertical:absolute;mso-position-vertical-relative:page" from="283.8pt,20.05pt" to="504.9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" strokeweight="2pt">
                <v:stroke miterlimit="4" joinstyle="miter"/>
                <w10:wrap anchorx="page" anchory="page"/>
              </v:line>
            </w:pict>
          </mc:Fallback>
        </mc:AlternateContent>
      </w:r>
      <w:r w:rsidR="00300632">
        <w:rPr>
          <w:noProof/>
        </w:rPr>
        <mc:AlternateContent>
          <mc:Choice Requires="wps">
            <w:drawing>
              <wp:anchor distT="152400" distB="152400" distL="152400" distR="152400" simplePos="0" relativeHeight="251618816" behindDoc="0" locked="0" layoutInCell="1" allowOverlap="1" wp14:anchorId="4A232C04" wp14:editId="3A2F1819">
                <wp:simplePos x="0" y="0"/>
                <wp:positionH relativeFrom="page">
                  <wp:posOffset>6949440</wp:posOffset>
                </wp:positionH>
                <wp:positionV relativeFrom="page">
                  <wp:posOffset>253864</wp:posOffset>
                </wp:positionV>
                <wp:extent cx="2842905" cy="2168"/>
                <wp:effectExtent l="0" t="0" r="27305" b="48895"/>
                <wp:wrapNone/>
                <wp:docPr id="1073741827" name="officeArt object"/>
                <wp:cNvGraphicFramePr/>
                <a:graphic xmlns:a="http://schemas.openxmlformats.org/drawingml/2006/main">
                  <a:graphicData uri="http://schemas.microsoft.com/office/word/2010/wordprocessingShape">
                    <wps:wsp>
                      <wps:cNvCnPr/>
                      <wps:spPr>
                        <a:xfrm flipV="1">
                          <a:off x="0" y="0"/>
                          <a:ext cx="2842905" cy="2168"/>
                        </a:xfrm>
                        <a:prstGeom prst="line">
                          <a:avLst/>
                        </a:prstGeom>
                        <a:noFill/>
                        <a:ln w="25400" cap="flat">
                          <a:solidFill>
                            <a:srgbClr val="000000"/>
                          </a:solidFill>
                          <a:prstDash val="solid"/>
                          <a:miter lim="400000"/>
                        </a:ln>
                        <a:effectLst/>
                      </wps:spPr>
                      <wps:bodyPr/>
                    </wps:wsp>
                  </a:graphicData>
                </a:graphic>
              </wp:anchor>
            </w:drawing>
          </mc:Choice>
          <mc:Fallback>
            <w:pict>
              <v:line w14:anchorId="431034E3" id="officeArt object" o:spid="_x0000_s1026" style="position:absolute;flip:y;z-index:251618816;visibility:visible;mso-wrap-style:square;mso-wrap-distance-left:12pt;mso-wrap-distance-top:12pt;mso-wrap-distance-right:12pt;mso-wrap-distance-bottom:12pt;mso-position-horizontal:absolute;mso-position-horizontal-relative:page;mso-position-vertical:absolute;mso-position-vertical-relative:page" from="547.2pt,20pt" to="771.0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" strokeweight="2pt">
                <v:stroke miterlimit="4" joinstyle="miter"/>
                <w10:wrap anchorx="page" anchory="page"/>
              </v:line>
            </w:pict>
          </mc:Fallback>
        </mc:AlternateContent>
      </w:r>
      <w:r w:rsidR="00300632">
        <w:rPr>
          <w:noProof/>
        </w:rPr>
        <mc:AlternateContent>
          <mc:Choice Requires="wps">
            <w:drawing>
              <wp:anchor distT="152400" distB="152400" distL="152400" distR="152400" simplePos="0" relativeHeight="251623936" behindDoc="0" locked="0" layoutInCell="1" allowOverlap="1" wp14:anchorId="3C7B719E" wp14:editId="3BBC3A12">
                <wp:simplePos x="0" y="0"/>
                <wp:positionH relativeFrom="page">
                  <wp:posOffset>6949440</wp:posOffset>
                </wp:positionH>
                <wp:positionV relativeFrom="page">
                  <wp:posOffset>482600</wp:posOffset>
                </wp:positionV>
                <wp:extent cx="2843784" cy="847014"/>
                <wp:effectExtent l="0" t="0" r="0" b="0"/>
                <wp:wrapNone/>
                <wp:docPr id="1073741829" name="officeArt object"/>
                <wp:cNvGraphicFramePr/>
                <a:graphic xmlns:a="http://schemas.openxmlformats.org/drawingml/2006/main">
                  <a:graphicData uri="http://schemas.microsoft.com/office/word/2010/wordprocessingShape">
                    <wps:wsp>
                      <wps:cNvSpPr/>
                      <wps:spPr>
                        <a:xfrm>
                          <a:off x="0" y="0"/>
                          <a:ext cx="2843784" cy="847014"/>
                        </a:xfrm>
                        <a:prstGeom prst="rect">
                          <a:avLst/>
                        </a:prstGeom>
                        <a:noFill/>
                        <a:ln w="12700" cap="flat">
                          <a:noFill/>
                          <a:miter lim="400000"/>
                        </a:ln>
                        <a:effectLst/>
                      </wps:spPr>
                      <wps:txbx>
                        <w:txbxContent>
                          <w:p w14:paraId="47DD7B6F" w14:textId="2EF6B323" w:rsidR="00B47DD2" w:rsidRPr="003725CD" w:rsidRDefault="00AA123E">
                            <w:pPr>
                              <w:pStyle w:val="Title2"/>
                              <w:jc w:val="center"/>
                              <w:rPr>
                                <w:rFonts w:ascii="Calibri" w:hAnsi="Calibri"/>
                                <w:sz w:val="24"/>
                                <w:szCs w:val="24"/>
                              </w:rPr>
                            </w:pPr>
                            <w:r w:rsidRPr="00AA123E">
                              <w:rPr>
                                <w:rStyle w:val="Emphasis"/>
                                <w:rFonts w:ascii="Calibri" w:hAnsi="Calibri"/>
                                <w:noProof/>
                                <w:sz w:val="24"/>
                                <w:szCs w:val="24"/>
                              </w:rPr>
                              <w:drawing>
                                <wp:inline distT="0" distB="0" distL="0" distR="0" wp14:anchorId="2B3057DD" wp14:editId="5D0D2029">
                                  <wp:extent cx="2830830" cy="805180"/>
                                  <wp:effectExtent l="0" t="0" r="7620" b="0"/>
                                  <wp:docPr id="24" name="Picture 24" descr="\\SPFILER\public\Archive\Admin\Graphics\New Folder\IFOS_blkwh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FILER\public\Archive\Admin\Graphics\New Folder\IFOS_blkwht.b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30830" cy="805180"/>
                                          </a:xfrm>
                                          <a:prstGeom prst="rect">
                                            <a:avLst/>
                                          </a:prstGeom>
                                          <a:noFill/>
                                          <a:ln>
                                            <a:noFill/>
                                          </a:ln>
                                        </pic:spPr>
                                      </pic:pic>
                                    </a:graphicData>
                                  </a:graphic>
                                </wp:inline>
                              </w:drawing>
                            </w:r>
                          </w:p>
                        </w:txbxContent>
                      </wps:txbx>
                      <wps:bodyPr wrap="square" lIns="0" tIns="0" rIns="0" bIns="0" numCol="1" anchor="t">
                        <a:noAutofit/>
                      </wps:bodyPr>
                    </wps:wsp>
                  </a:graphicData>
                </a:graphic>
              </wp:anchor>
            </w:drawing>
          </mc:Choice>
          <mc:Fallback>
            <w:pict>
              <v:rect w14:anchorId="3C7B719E" id="_x0000_s1030" style="position:absolute;margin-left:547.2pt;margin-top:38pt;width:223.9pt;height:66.7pt;z-index:25162393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" filled="f" stroked="f" strokeweight="1pt">
                <v:stroke miterlimit="4"/>
                <v:textbox inset="0,0,0,0">
                  <w:txbxContent>
                    <w:p w14:paraId="47DD7B6F" w14:textId="2EF6B323" w:rsidR="00B47DD2" w:rsidRPr="003725CD" w:rsidRDefault="00AA123E">
                      <w:pPr>
                        <w:pStyle w:val="Title2"/>
                        <w:jc w:val="center"/>
                        <w:rPr>
                          <w:rFonts w:ascii="Calibri" w:hAnsi="Calibri"/>
                          <w:sz w:val="24"/>
                          <w:szCs w:val="24"/>
                        </w:rPr>
                      </w:pPr>
                      <w:r w:rsidRPr="00AA123E">
                        <w:rPr>
                          <w:rStyle w:val="Emphasis"/>
                          <w:rFonts w:ascii="Calibri" w:hAnsi="Calibri"/>
                          <w:noProof/>
                          <w:sz w:val="24"/>
                          <w:szCs w:val="24"/>
                        </w:rPr>
                        <w:drawing>
                          <wp:inline distT="0" distB="0" distL="0" distR="0" wp14:anchorId="2B3057DD" wp14:editId="5D0D2029">
                            <wp:extent cx="2830830" cy="805180"/>
                            <wp:effectExtent l="0" t="0" r="7620" b="0"/>
                            <wp:docPr id="24" name="Picture 24" descr="\\SPFILER\public\Archive\Admin\Graphics\New Folder\IFOS_blkwh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FILER\public\Archive\Admin\Graphics\New Folder\IFOS_blkwht.b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30830" cy="805180"/>
                                    </a:xfrm>
                                    <a:prstGeom prst="rect">
                                      <a:avLst/>
                                    </a:prstGeom>
                                    <a:noFill/>
                                    <a:ln>
                                      <a:noFill/>
                                    </a:ln>
                                  </pic:spPr>
                                </pic:pic>
                              </a:graphicData>
                            </a:graphic>
                          </wp:inline>
                        </w:drawing>
                      </w:r>
                    </w:p>
                  </w:txbxContent>
                </v:textbox>
                <w10:wrap anchorx="page" anchory="page"/>
              </v:rect>
            </w:pict>
          </mc:Fallback>
        </mc:AlternateContent>
      </w:r>
      <w:r w:rsidR="00300632">
        <w:rPr>
          <w:noProof/>
        </w:rPr>
        <mc:AlternateContent>
          <mc:Choice Requires="wps">
            <w:drawing>
              <wp:anchor distT="152400" distB="152400" distL="152400" distR="152400" simplePos="0" relativeHeight="251646464" behindDoc="0" locked="0" layoutInCell="1" allowOverlap="1" wp14:anchorId="1361D874" wp14:editId="3F0C86DA">
                <wp:simplePos x="0" y="0"/>
                <wp:positionH relativeFrom="page">
                  <wp:posOffset>266700</wp:posOffset>
                </wp:positionH>
                <wp:positionV relativeFrom="page">
                  <wp:posOffset>492893</wp:posOffset>
                </wp:positionV>
                <wp:extent cx="2810272" cy="6879457"/>
                <wp:effectExtent l="0" t="0" r="9525" b="4445"/>
                <wp:wrapNone/>
                <wp:docPr id="1073741836" name="officeArt object"/>
                <wp:cNvGraphicFramePr/>
                <a:graphic xmlns:a="http://schemas.openxmlformats.org/drawingml/2006/main">
                  <a:graphicData uri="http://schemas.microsoft.com/office/word/2010/wordprocessingShape">
                    <wps:wsp>
                      <wps:cNvSpPr/>
                      <wps:spPr>
                        <a:xfrm>
                          <a:off x="0" y="0"/>
                          <a:ext cx="2810272" cy="6879457"/>
                        </a:xfrm>
                        <a:prstGeom prst="rect">
                          <a:avLst/>
                        </a:prstGeom>
                        <a:noFill/>
                        <a:ln w="12700" cap="flat">
                          <a:noFill/>
                          <a:miter lim="400000"/>
                        </a:ln>
                        <a:effectLst/>
                      </wps:spPr>
                      <wps:txbx>
                        <w:txbxContent>
                          <w:p w14:paraId="3CE5B6C7" w14:textId="7DE80AF1" w:rsidR="00B47DD2" w:rsidRPr="00B132EF" w:rsidRDefault="00176086" w:rsidP="00B132EF">
                            <w:pPr>
                              <w:pStyle w:val="Body2"/>
                              <w:spacing w:line="240" w:lineRule="auto"/>
                              <w:rPr>
                                <w:rFonts w:ascii="Calibri" w:hAnsi="Calibri"/>
                                <w:b/>
                                <w:bCs/>
                                <w:color w:val="434343"/>
                                <w:sz w:val="24"/>
                                <w:szCs w:val="24"/>
                              </w:rPr>
                            </w:pPr>
                            <w:r>
                              <w:rPr>
                                <w:rFonts w:ascii="Calibri" w:hAnsi="Calibri"/>
                                <w:b/>
                                <w:bCs/>
                                <w:color w:val="434343"/>
                                <w:sz w:val="24"/>
                                <w:szCs w:val="24"/>
                              </w:rPr>
                              <w:t>Our Resources</w:t>
                            </w:r>
                          </w:p>
                          <w:p w14:paraId="143EC139" w14:textId="4BF83EC5" w:rsidR="00B47DD2" w:rsidRDefault="00176086" w:rsidP="00176086">
                            <w:pPr>
                              <w:pStyle w:val="Body2"/>
                              <w:spacing w:line="240" w:lineRule="auto"/>
                              <w:rPr>
                                <w:rFonts w:asciiTheme="minorHAnsi" w:hAnsiTheme="minorHAnsi"/>
                              </w:rPr>
                            </w:pPr>
                            <w:r>
                              <w:rPr>
                                <w:rFonts w:ascii="Calibri" w:hAnsi="Calibri"/>
                              </w:rPr>
                              <w:t xml:space="preserve">    </w:t>
                            </w:r>
                            <w:r w:rsidR="00EE1AF5" w:rsidRPr="00176086">
                              <w:rPr>
                                <w:rFonts w:asciiTheme="minorHAnsi" w:hAnsiTheme="minorHAnsi"/>
                              </w:rPr>
                              <w:t xml:space="preserve">IFOS </w:t>
                            </w:r>
                            <w:proofErr w:type="gramStart"/>
                            <w:r w:rsidR="00EE1AF5" w:rsidRPr="00176086">
                              <w:rPr>
                                <w:rFonts w:asciiTheme="minorHAnsi" w:hAnsiTheme="minorHAnsi"/>
                              </w:rPr>
                              <w:t>is located</w:t>
                            </w:r>
                            <w:r w:rsidRPr="00176086">
                              <w:rPr>
                                <w:rFonts w:asciiTheme="minorHAnsi" w:hAnsiTheme="minorHAnsi"/>
                              </w:rPr>
                              <w:t xml:space="preserve"> </w:t>
                            </w:r>
                            <w:r w:rsidR="00EE1AF5" w:rsidRPr="00176086">
                              <w:rPr>
                                <w:rFonts w:asciiTheme="minorHAnsi" w:hAnsiTheme="minorHAnsi"/>
                              </w:rPr>
                              <w:t>in</w:t>
                            </w:r>
                            <w:proofErr w:type="gramEnd"/>
                            <w:r w:rsidR="00EE1AF5" w:rsidRPr="00176086">
                              <w:rPr>
                                <w:rFonts w:asciiTheme="minorHAnsi" w:hAnsiTheme="minorHAnsi"/>
                              </w:rPr>
                              <w:t xml:space="preserve"> the City of Santa Clara, at the heart of Silicon Valley, CA. The main facilities are approximately 10,000 square feet, which houses the laboratories, management, business and engineering personnel offices and equipment. IFOS laboratories are supplied with the state-of-the-art equipment necessary for the investigation, fabrication, characterization, testing and evaluation of fiber-optic and photonic devices, sensors, systems and networks.</w:t>
                            </w:r>
                          </w:p>
                          <w:p w14:paraId="0D8CF585" w14:textId="73B39CA5" w:rsidR="00415E5C" w:rsidRDefault="00415E5C" w:rsidP="00176086">
                            <w:pPr>
                              <w:pStyle w:val="Body2"/>
                              <w:spacing w:line="240" w:lineRule="auto"/>
                              <w:rPr>
                                <w:rFonts w:asciiTheme="minorHAnsi" w:hAnsiTheme="minorHAnsi"/>
                              </w:rPr>
                            </w:pPr>
                          </w:p>
                          <w:p w14:paraId="1C24E5D4" w14:textId="77777777" w:rsidR="00DB46F9" w:rsidRDefault="00415E5C" w:rsidP="00176086">
                            <w:pPr>
                              <w:pStyle w:val="Body2"/>
                              <w:spacing w:line="240" w:lineRule="auto"/>
                              <w:rPr>
                                <w:rFonts w:asciiTheme="minorHAnsi" w:hAnsiTheme="minorHAnsi"/>
                              </w:rPr>
                            </w:pPr>
                            <w:r>
                              <w:rPr>
                                <w:rFonts w:asciiTheme="minorHAnsi" w:hAnsiTheme="minorHAnsi"/>
                              </w:rPr>
                              <w:t xml:space="preserve">IFOS develops innovative and robust technology by </w:t>
                            </w:r>
                            <w:r w:rsidR="00DB46F9">
                              <w:rPr>
                                <w:rFonts w:asciiTheme="minorHAnsi" w:hAnsiTheme="minorHAnsi"/>
                              </w:rPr>
                              <w:t>utilizing its resources and motivated employees:</w:t>
                            </w:r>
                          </w:p>
                          <w:p w14:paraId="4C8D6206" w14:textId="103DC456" w:rsidR="00415E5C" w:rsidRDefault="00DB46F9" w:rsidP="00DB46F9">
                            <w:pPr>
                              <w:pStyle w:val="Body2"/>
                              <w:numPr>
                                <w:ilvl w:val="0"/>
                                <w:numId w:val="13"/>
                              </w:numPr>
                              <w:spacing w:line="240" w:lineRule="auto"/>
                              <w:ind w:left="540"/>
                              <w:rPr>
                                <w:rFonts w:asciiTheme="minorHAnsi" w:hAnsiTheme="minorHAnsi"/>
                              </w:rPr>
                            </w:pPr>
                            <w:r w:rsidRPr="00DB46F9">
                              <w:rPr>
                                <w:rFonts w:asciiTheme="minorHAnsi" w:hAnsiTheme="minorHAnsi"/>
                              </w:rPr>
                              <w:t>10,000 sq</w:t>
                            </w:r>
                            <w:r w:rsidR="00B450A5">
                              <w:rPr>
                                <w:rFonts w:asciiTheme="minorHAnsi" w:hAnsiTheme="minorHAnsi"/>
                              </w:rPr>
                              <w:t>.</w:t>
                            </w:r>
                            <w:r w:rsidRPr="00DB46F9">
                              <w:rPr>
                                <w:rFonts w:asciiTheme="minorHAnsi" w:hAnsiTheme="minorHAnsi"/>
                              </w:rPr>
                              <w:t xml:space="preserve"> ft. facilities in Silicon Valley near Stanford University</w:t>
                            </w:r>
                          </w:p>
                          <w:p w14:paraId="6C53CB72" w14:textId="168E3AD8" w:rsidR="00DB46F9" w:rsidRDefault="00DB46F9" w:rsidP="00DB46F9">
                            <w:pPr>
                              <w:pStyle w:val="Body2"/>
                              <w:numPr>
                                <w:ilvl w:val="0"/>
                                <w:numId w:val="13"/>
                              </w:numPr>
                              <w:spacing w:line="240" w:lineRule="auto"/>
                              <w:ind w:left="540"/>
                              <w:rPr>
                                <w:rFonts w:asciiTheme="minorHAnsi" w:hAnsiTheme="minorHAnsi"/>
                              </w:rPr>
                            </w:pPr>
                            <w:r w:rsidRPr="00DB46F9">
                              <w:rPr>
                                <w:rFonts w:asciiTheme="minorHAnsi" w:hAnsiTheme="minorHAnsi"/>
                              </w:rPr>
                              <w:t>Engineers and scientists with over 100 years combined experience in fiber optics sensing</w:t>
                            </w:r>
                          </w:p>
                          <w:p w14:paraId="6096D17B" w14:textId="6B2C7588" w:rsidR="00176086" w:rsidRDefault="00DB46F9" w:rsidP="00DB46F9">
                            <w:pPr>
                              <w:pStyle w:val="Body2"/>
                              <w:numPr>
                                <w:ilvl w:val="0"/>
                                <w:numId w:val="13"/>
                              </w:numPr>
                              <w:spacing w:line="240" w:lineRule="auto"/>
                              <w:ind w:left="540"/>
                              <w:rPr>
                                <w:rFonts w:asciiTheme="minorHAnsi" w:hAnsiTheme="minorHAnsi"/>
                              </w:rPr>
                            </w:pPr>
                            <w:r w:rsidRPr="00DB46F9">
                              <w:rPr>
                                <w:rFonts w:asciiTheme="minorHAnsi" w:hAnsiTheme="minorHAnsi"/>
                              </w:rPr>
                              <w:t>Teaming with leading Silicon Valley contract manufacturers</w:t>
                            </w:r>
                          </w:p>
                          <w:p w14:paraId="23A5DB1E" w14:textId="77777777" w:rsidR="00CE7B3F" w:rsidRPr="00DB46F9" w:rsidRDefault="00CE7B3F" w:rsidP="00DB46F9">
                            <w:pPr>
                              <w:pStyle w:val="Body2"/>
                              <w:numPr>
                                <w:ilvl w:val="0"/>
                                <w:numId w:val="13"/>
                              </w:numPr>
                              <w:spacing w:line="240" w:lineRule="auto"/>
                              <w:ind w:left="540"/>
                              <w:rPr>
                                <w:rFonts w:asciiTheme="minorHAnsi" w:hAnsiTheme="minorHAnsi"/>
                              </w:rPr>
                            </w:pPr>
                          </w:p>
                        </w:txbxContent>
                      </wps:txbx>
                      <wps:bodyPr wrap="square" lIns="0" tIns="0" rIns="0" bIns="0" numCol="1" anchor="t">
                        <a:noAutofit/>
                      </wps:bodyPr>
                    </wps:wsp>
                  </a:graphicData>
                </a:graphic>
              </wp:anchor>
            </w:drawing>
          </mc:Choice>
          <mc:Fallback>
            <w:pict>
              <v:rect w14:anchorId="1361D874" id="_x0000_s1031" style="position:absolute;margin-left:21pt;margin-top:38.8pt;width:221.3pt;height:541.7pt;z-index:25164646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" filled="f" stroked="f" strokeweight="1pt">
                <v:stroke miterlimit="4"/>
                <v:textbox inset="0,0,0,0">
                  <w:txbxContent>
                    <w:p w14:paraId="3CE5B6C7" w14:textId="7DE80AF1" w:rsidR="00B47DD2" w:rsidRPr="00B132EF" w:rsidRDefault="00176086" w:rsidP="00B132EF">
                      <w:pPr>
                        <w:pStyle w:val="Body2"/>
                        <w:spacing w:line="240" w:lineRule="auto"/>
                        <w:rPr>
                          <w:rFonts w:ascii="Calibri" w:hAnsi="Calibri"/>
                          <w:b/>
                          <w:bCs/>
                          <w:color w:val="434343"/>
                          <w:sz w:val="24"/>
                          <w:szCs w:val="24"/>
                        </w:rPr>
                      </w:pPr>
                      <w:r>
                        <w:rPr>
                          <w:rFonts w:ascii="Calibri" w:hAnsi="Calibri"/>
                          <w:b/>
                          <w:bCs/>
                          <w:color w:val="434343"/>
                          <w:sz w:val="24"/>
                          <w:szCs w:val="24"/>
                        </w:rPr>
                        <w:t>Our Resources</w:t>
                      </w:r>
                    </w:p>
                    <w:p w14:paraId="143EC139" w14:textId="4BF83EC5" w:rsidR="00B47DD2" w:rsidRDefault="00176086" w:rsidP="00176086">
                      <w:pPr>
                        <w:pStyle w:val="Body2"/>
                        <w:spacing w:line="240" w:lineRule="auto"/>
                        <w:rPr>
                          <w:rFonts w:asciiTheme="minorHAnsi" w:hAnsiTheme="minorHAnsi"/>
                        </w:rPr>
                      </w:pPr>
                      <w:r>
                        <w:rPr>
                          <w:rFonts w:ascii="Calibri" w:hAnsi="Calibri"/>
                        </w:rPr>
                        <w:t xml:space="preserve">    </w:t>
                      </w:r>
                      <w:r w:rsidR="00EE1AF5" w:rsidRPr="00176086">
                        <w:rPr>
                          <w:rFonts w:asciiTheme="minorHAnsi" w:hAnsiTheme="minorHAnsi"/>
                        </w:rPr>
                        <w:t xml:space="preserve">IFOS </w:t>
                      </w:r>
                      <w:proofErr w:type="gramStart"/>
                      <w:r w:rsidR="00EE1AF5" w:rsidRPr="00176086">
                        <w:rPr>
                          <w:rFonts w:asciiTheme="minorHAnsi" w:hAnsiTheme="minorHAnsi"/>
                        </w:rPr>
                        <w:t>is located</w:t>
                      </w:r>
                      <w:r w:rsidRPr="00176086">
                        <w:rPr>
                          <w:rFonts w:asciiTheme="minorHAnsi" w:hAnsiTheme="minorHAnsi"/>
                        </w:rPr>
                        <w:t xml:space="preserve"> </w:t>
                      </w:r>
                      <w:r w:rsidR="00EE1AF5" w:rsidRPr="00176086">
                        <w:rPr>
                          <w:rFonts w:asciiTheme="minorHAnsi" w:hAnsiTheme="minorHAnsi"/>
                        </w:rPr>
                        <w:t>in</w:t>
                      </w:r>
                      <w:proofErr w:type="gramEnd"/>
                      <w:r w:rsidR="00EE1AF5" w:rsidRPr="00176086">
                        <w:rPr>
                          <w:rFonts w:asciiTheme="minorHAnsi" w:hAnsiTheme="minorHAnsi"/>
                        </w:rPr>
                        <w:t xml:space="preserve"> the City of Santa Clara, at the heart of Silicon Valley, CA. The main facilities are approximately 10,000 square feet, which houses the laboratories, management, business and engineering personnel offices and equipment. IFOS laboratories are supplied with the state-of-the-art equipment necessary for the investigation, fabrication, characterization, testing and evaluation of fiber-optic and photonic devices, sensors, systems and networks.</w:t>
                      </w:r>
                    </w:p>
                    <w:p w14:paraId="0D8CF585" w14:textId="73B39CA5" w:rsidR="00415E5C" w:rsidRDefault="00415E5C" w:rsidP="00176086">
                      <w:pPr>
                        <w:pStyle w:val="Body2"/>
                        <w:spacing w:line="240" w:lineRule="auto"/>
                        <w:rPr>
                          <w:rFonts w:asciiTheme="minorHAnsi" w:hAnsiTheme="minorHAnsi"/>
                        </w:rPr>
                      </w:pPr>
                    </w:p>
                    <w:p w14:paraId="1C24E5D4" w14:textId="77777777" w:rsidR="00DB46F9" w:rsidRDefault="00415E5C" w:rsidP="00176086">
                      <w:pPr>
                        <w:pStyle w:val="Body2"/>
                        <w:spacing w:line="240" w:lineRule="auto"/>
                        <w:rPr>
                          <w:rFonts w:asciiTheme="minorHAnsi" w:hAnsiTheme="minorHAnsi"/>
                        </w:rPr>
                      </w:pPr>
                      <w:r>
                        <w:rPr>
                          <w:rFonts w:asciiTheme="minorHAnsi" w:hAnsiTheme="minorHAnsi"/>
                        </w:rPr>
                        <w:t xml:space="preserve">IFOS develops innovative and robust technology by </w:t>
                      </w:r>
                      <w:r w:rsidR="00DB46F9">
                        <w:rPr>
                          <w:rFonts w:asciiTheme="minorHAnsi" w:hAnsiTheme="minorHAnsi"/>
                        </w:rPr>
                        <w:t>utilizing its resources and motivated employees:</w:t>
                      </w:r>
                    </w:p>
                    <w:p w14:paraId="4C8D6206" w14:textId="103DC456" w:rsidR="00415E5C" w:rsidRDefault="00DB46F9" w:rsidP="00DB46F9">
                      <w:pPr>
                        <w:pStyle w:val="Body2"/>
                        <w:numPr>
                          <w:ilvl w:val="0"/>
                          <w:numId w:val="13"/>
                        </w:numPr>
                        <w:spacing w:line="240" w:lineRule="auto"/>
                        <w:ind w:left="540"/>
                        <w:rPr>
                          <w:rFonts w:asciiTheme="minorHAnsi" w:hAnsiTheme="minorHAnsi"/>
                        </w:rPr>
                      </w:pPr>
                      <w:r w:rsidRPr="00DB46F9">
                        <w:rPr>
                          <w:rFonts w:asciiTheme="minorHAnsi" w:hAnsiTheme="minorHAnsi"/>
                        </w:rPr>
                        <w:t>10,000 sq</w:t>
                      </w:r>
                      <w:r w:rsidR="00B450A5">
                        <w:rPr>
                          <w:rFonts w:asciiTheme="minorHAnsi" w:hAnsiTheme="minorHAnsi"/>
                        </w:rPr>
                        <w:t>.</w:t>
                      </w:r>
                      <w:r w:rsidRPr="00DB46F9">
                        <w:rPr>
                          <w:rFonts w:asciiTheme="minorHAnsi" w:hAnsiTheme="minorHAnsi"/>
                        </w:rPr>
                        <w:t xml:space="preserve"> ft. facilities in Silicon Valley near Stanford University</w:t>
                      </w:r>
                    </w:p>
                    <w:p w14:paraId="6C53CB72" w14:textId="168E3AD8" w:rsidR="00DB46F9" w:rsidRDefault="00DB46F9" w:rsidP="00DB46F9">
                      <w:pPr>
                        <w:pStyle w:val="Body2"/>
                        <w:numPr>
                          <w:ilvl w:val="0"/>
                          <w:numId w:val="13"/>
                        </w:numPr>
                        <w:spacing w:line="240" w:lineRule="auto"/>
                        <w:ind w:left="540"/>
                        <w:rPr>
                          <w:rFonts w:asciiTheme="minorHAnsi" w:hAnsiTheme="minorHAnsi"/>
                        </w:rPr>
                      </w:pPr>
                      <w:r w:rsidRPr="00DB46F9">
                        <w:rPr>
                          <w:rFonts w:asciiTheme="minorHAnsi" w:hAnsiTheme="minorHAnsi"/>
                        </w:rPr>
                        <w:t>Engineers and scientists with over 100 years combined experience in fiber optics sensing</w:t>
                      </w:r>
                    </w:p>
                    <w:p w14:paraId="6096D17B" w14:textId="6B2C7588" w:rsidR="00176086" w:rsidRDefault="00DB46F9" w:rsidP="00DB46F9">
                      <w:pPr>
                        <w:pStyle w:val="Body2"/>
                        <w:numPr>
                          <w:ilvl w:val="0"/>
                          <w:numId w:val="13"/>
                        </w:numPr>
                        <w:spacing w:line="240" w:lineRule="auto"/>
                        <w:ind w:left="540"/>
                        <w:rPr>
                          <w:rFonts w:asciiTheme="minorHAnsi" w:hAnsiTheme="minorHAnsi"/>
                        </w:rPr>
                      </w:pPr>
                      <w:r w:rsidRPr="00DB46F9">
                        <w:rPr>
                          <w:rFonts w:asciiTheme="minorHAnsi" w:hAnsiTheme="minorHAnsi"/>
                        </w:rPr>
                        <w:t>Teaming with leading Silicon Valley contract manufacturers</w:t>
                      </w:r>
                    </w:p>
                    <w:p w14:paraId="23A5DB1E" w14:textId="77777777" w:rsidR="00CE7B3F" w:rsidRPr="00DB46F9" w:rsidRDefault="00CE7B3F" w:rsidP="00DB46F9">
                      <w:pPr>
                        <w:pStyle w:val="Body2"/>
                        <w:numPr>
                          <w:ilvl w:val="0"/>
                          <w:numId w:val="13"/>
                        </w:numPr>
                        <w:spacing w:line="240" w:lineRule="auto"/>
                        <w:ind w:left="540"/>
                        <w:rPr>
                          <w:rFonts w:asciiTheme="minorHAnsi" w:hAnsiTheme="minorHAnsi"/>
                        </w:rPr>
                      </w:pPr>
                    </w:p>
                  </w:txbxContent>
                </v:textbox>
                <w10:wrap anchorx="page" anchory="page"/>
              </v:rect>
            </w:pict>
          </mc:Fallback>
        </mc:AlternateContent>
      </w:r>
      <w:r w:rsidR="00300632">
        <w:br w:type="page"/>
      </w:r>
    </w:p>
    <w:p w14:paraId="774C765E" w14:textId="6ACD5C65" w:rsidR="00D63FE8" w:rsidRDefault="001365AD">
      <w:r>
        <w:rPr>
          <w:noProof/>
        </w:rPr>
        <w:lastRenderedPageBreak/>
        <mc:AlternateContent>
          <mc:Choice Requires="wps">
            <w:drawing>
              <wp:anchor distT="152400" distB="152400" distL="152400" distR="152400" simplePos="0" relativeHeight="251707904" behindDoc="0" locked="0" layoutInCell="1" allowOverlap="1" wp14:anchorId="5EF0E4AE" wp14:editId="5E9E2984">
                <wp:simplePos x="0" y="0"/>
                <wp:positionH relativeFrom="page">
                  <wp:posOffset>3593805</wp:posOffset>
                </wp:positionH>
                <wp:positionV relativeFrom="page">
                  <wp:posOffset>5550195</wp:posOffset>
                </wp:positionV>
                <wp:extent cx="2792730" cy="1934890"/>
                <wp:effectExtent l="0" t="0" r="26670" b="27305"/>
                <wp:wrapThrough wrapText="bothSides" distL="152400" distR="152400">
                  <wp:wrapPolygon edited="1">
                    <wp:start x="-98" y="-117"/>
                    <wp:lineTo x="-98" y="0"/>
                    <wp:lineTo x="-98" y="21599"/>
                    <wp:lineTo x="-98" y="21717"/>
                    <wp:lineTo x="0" y="21717"/>
                    <wp:lineTo x="21601" y="21717"/>
                    <wp:lineTo x="21699" y="21717"/>
                    <wp:lineTo x="21699" y="21599"/>
                    <wp:lineTo x="21699" y="0"/>
                    <wp:lineTo x="21699" y="-117"/>
                    <wp:lineTo x="21601" y="-117"/>
                    <wp:lineTo x="0" y="-117"/>
                    <wp:lineTo x="-98" y="-117"/>
                  </wp:wrapPolygon>
                </wp:wrapThrough>
                <wp:docPr id="1073741854" name="officeArt object"/>
                <wp:cNvGraphicFramePr/>
                <a:graphic xmlns:a="http://schemas.openxmlformats.org/drawingml/2006/main">
                  <a:graphicData uri="http://schemas.microsoft.com/office/word/2010/wordprocessingShape">
                    <wps:wsp>
                      <wps:cNvSpPr/>
                      <wps:spPr>
                        <a:xfrm>
                          <a:off x="0" y="0"/>
                          <a:ext cx="2792730" cy="1934890"/>
                        </a:xfrm>
                        <a:prstGeom prst="rect">
                          <a:avLst/>
                        </a:prstGeom>
                        <a:noFill/>
                        <a:ln w="25400" cap="flat">
                          <a:solidFill>
                            <a:srgbClr val="000000"/>
                          </a:solidFill>
                          <a:prstDash val="sysDot"/>
                          <a:miter lim="400000"/>
                        </a:ln>
                        <a:effectLst/>
                      </wps:spPr>
                      <wps:txbx>
                        <w:txbxContent>
                          <w:p w14:paraId="48FB9370" w14:textId="76540D0C" w:rsidR="00B47DD2" w:rsidRPr="00D12C63" w:rsidRDefault="00B47DD2">
                            <w:pPr>
                              <w:pStyle w:val="Label"/>
                              <w:rPr>
                                <w:rFonts w:ascii="Calibri" w:hAnsi="Calibri"/>
                                <w:b/>
                                <w:color w:val="000000"/>
                                <w:sz w:val="20"/>
                                <w:szCs w:val="20"/>
                              </w:rPr>
                            </w:pPr>
                            <w:r w:rsidRPr="00D12C63">
                              <w:rPr>
                                <w:rFonts w:ascii="Calibri" w:hAnsi="Calibri"/>
                                <w:b/>
                                <w:color w:val="000000"/>
                                <w:sz w:val="20"/>
                                <w:szCs w:val="20"/>
                              </w:rPr>
                              <w:t>PICTURE</w:t>
                            </w:r>
                          </w:p>
                          <w:p w14:paraId="35C83392" w14:textId="467F23CE" w:rsidR="00B47DD2" w:rsidRPr="00D12C63" w:rsidRDefault="00B47DD2">
                            <w:pPr>
                              <w:pStyle w:val="Label"/>
                              <w:rPr>
                                <w:rFonts w:ascii="Calibri" w:hAnsi="Calibri"/>
                                <w:b/>
                                <w:sz w:val="20"/>
                                <w:szCs w:val="20"/>
                              </w:rPr>
                            </w:pPr>
                            <w:r w:rsidRPr="00D12C63">
                              <w:rPr>
                                <w:rFonts w:ascii="Calibri" w:hAnsi="Calibri"/>
                                <w:b/>
                                <w:color w:val="000000"/>
                                <w:sz w:val="20"/>
                                <w:szCs w:val="20"/>
                              </w:rPr>
                              <w:t>Quad Chart Picture (if appropriate)</w:t>
                            </w:r>
                          </w:p>
                          <w:p w14:paraId="29B59718" w14:textId="77777777" w:rsidR="00B47DD2" w:rsidRDefault="00B47DD2"/>
                        </w:txbxContent>
                      </wps:txbx>
                      <wps:bodyPr wrap="square" lIns="0" tIns="0" rIns="0" bIns="0" numCol="1" anchor="ctr">
                        <a:noAutofit/>
                      </wps:bodyPr>
                    </wps:wsp>
                  </a:graphicData>
                </a:graphic>
                <wp14:sizeRelV relativeFrom="margin">
                  <wp14:pctHeight>0</wp14:pctHeight>
                </wp14:sizeRelV>
              </wp:anchor>
            </w:drawing>
          </mc:Choice>
          <mc:Fallback>
            <w:pict>
              <v:rect w14:anchorId="5EF0E4AE" id="_x0000_s1032" style="position:absolute;margin-left:283pt;margin-top:437pt;width:219.9pt;height:152.35pt;z-index:251707904;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middle" wrapcoords="-103 -117 -103 0 -103 21599 -103 21717 -5 21717 21596 21717 21694 21717 21694 21599 21694 0 21694 -117 21596 -117 -5 -117 -103 -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" filled="f" strokeweight="2pt">
                <v:stroke dashstyle="1 1" miterlimit="4"/>
                <v:textbox inset="0,0,0,0">
                  <w:txbxContent>
                    <w:p w14:paraId="48FB9370" w14:textId="76540D0C" w:rsidR="00B47DD2" w:rsidRPr="00D12C63" w:rsidRDefault="00B47DD2">
                      <w:pPr>
                        <w:pStyle w:val="Label"/>
                        <w:rPr>
                          <w:rFonts w:ascii="Calibri" w:hAnsi="Calibri"/>
                          <w:b/>
                          <w:color w:val="000000"/>
                          <w:sz w:val="20"/>
                          <w:szCs w:val="20"/>
                        </w:rPr>
                      </w:pPr>
                      <w:r w:rsidRPr="00D12C63">
                        <w:rPr>
                          <w:rFonts w:ascii="Calibri" w:hAnsi="Calibri"/>
                          <w:b/>
                          <w:color w:val="000000"/>
                          <w:sz w:val="20"/>
                          <w:szCs w:val="20"/>
                        </w:rPr>
                        <w:t>PICTURE</w:t>
                      </w:r>
                    </w:p>
                    <w:p w14:paraId="35C83392" w14:textId="467F23CE" w:rsidR="00B47DD2" w:rsidRPr="00D12C63" w:rsidRDefault="00B47DD2">
                      <w:pPr>
                        <w:pStyle w:val="Label"/>
                        <w:rPr>
                          <w:rFonts w:ascii="Calibri" w:hAnsi="Calibri"/>
                          <w:b/>
                          <w:sz w:val="20"/>
                          <w:szCs w:val="20"/>
                        </w:rPr>
                      </w:pPr>
                      <w:r w:rsidRPr="00D12C63">
                        <w:rPr>
                          <w:rFonts w:ascii="Calibri" w:hAnsi="Calibri"/>
                          <w:b/>
                          <w:color w:val="000000"/>
                          <w:sz w:val="20"/>
                          <w:szCs w:val="20"/>
                        </w:rPr>
                        <w:t>Quad Chart Picture (if appropriate)</w:t>
                      </w:r>
                    </w:p>
                    <w:p w14:paraId="29B59718" w14:textId="77777777" w:rsidR="00B47DD2" w:rsidRDefault="00B47DD2"/>
                  </w:txbxContent>
                </v:textbox>
                <w10:wrap type="through" anchorx="page" anchory="page"/>
              </v:rect>
            </w:pict>
          </mc:Fallback>
        </mc:AlternateContent>
      </w:r>
      <w:r w:rsidR="00FF5B7D">
        <w:rPr>
          <w:noProof/>
        </w:rPr>
        <mc:AlternateContent>
          <mc:Choice Requires="wps">
            <w:drawing>
              <wp:anchor distT="152400" distB="152400" distL="152400" distR="152400" simplePos="0" relativeHeight="251628032" behindDoc="0" locked="0" layoutInCell="1" allowOverlap="1" wp14:anchorId="73D57F9D" wp14:editId="74ABA25D">
                <wp:simplePos x="0" y="0"/>
                <wp:positionH relativeFrom="page">
                  <wp:posOffset>255181</wp:posOffset>
                </wp:positionH>
                <wp:positionV relativeFrom="page">
                  <wp:posOffset>1371127</wp:posOffset>
                </wp:positionV>
                <wp:extent cx="2800985" cy="6159146"/>
                <wp:effectExtent l="0" t="0" r="0" b="0"/>
                <wp:wrapThrough wrapText="bothSides" distL="152400" distR="152400">
                  <wp:wrapPolygon edited="1">
                    <wp:start x="0" y="0"/>
                    <wp:lineTo x="0" y="21599"/>
                    <wp:lineTo x="21600" y="21599"/>
                    <wp:lineTo x="21600" y="0"/>
                    <wp:lineTo x="0" y="0"/>
                  </wp:wrapPolygon>
                </wp:wrapThrough>
                <wp:docPr id="1073741844" name="officeArt object"/>
                <wp:cNvGraphicFramePr/>
                <a:graphic xmlns:a="http://schemas.openxmlformats.org/drawingml/2006/main">
                  <a:graphicData uri="http://schemas.microsoft.com/office/word/2010/wordprocessingShape">
                    <wps:wsp>
                      <wps:cNvSpPr/>
                      <wps:spPr>
                        <a:xfrm>
                          <a:off x="0" y="0"/>
                          <a:ext cx="2800985" cy="6159146"/>
                        </a:xfrm>
                        <a:prstGeom prst="rect">
                          <a:avLst/>
                        </a:prstGeom>
                        <a:noFill/>
                        <a:ln w="12700" cap="flat">
                          <a:noFill/>
                          <a:miter lim="400000"/>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1F67BB76" w14:textId="3D35BA99" w:rsidR="00104E5C" w:rsidRDefault="00104E5C" w:rsidP="001712B3">
                            <w:pPr>
                              <w:pStyle w:val="Body2"/>
                              <w:spacing w:line="240" w:lineRule="auto"/>
                              <w:rPr>
                                <w:rFonts w:ascii="Calibri" w:hAnsi="Calibri"/>
                              </w:rPr>
                            </w:pPr>
                            <w:r>
                              <w:rPr>
                                <w:rFonts w:ascii="Calibri" w:hAnsi="Calibri"/>
                              </w:rPr>
                              <w:t xml:space="preserve">    </w:t>
                            </w:r>
                            <w:r w:rsidR="00AA123E">
                              <w:rPr>
                                <w:rFonts w:ascii="Calibri" w:hAnsi="Calibri"/>
                              </w:rPr>
                              <w:t>This company</w:t>
                            </w:r>
                            <w:r w:rsidR="00AA123E" w:rsidRPr="00AA123E">
                              <w:rPr>
                                <w:rFonts w:ascii="Calibri" w:hAnsi="Calibri"/>
                              </w:rPr>
                              <w:t xml:space="preserve"> formed</w:t>
                            </w:r>
                            <w:r>
                              <w:rPr>
                                <w:rFonts w:ascii="Calibri" w:hAnsi="Calibri"/>
                              </w:rPr>
                              <w:t xml:space="preserve"> in Silicon Valley</w:t>
                            </w:r>
                            <w:r w:rsidR="00AA123E" w:rsidRPr="00AA123E">
                              <w:rPr>
                                <w:rFonts w:ascii="Calibri" w:hAnsi="Calibri"/>
                              </w:rPr>
                              <w:t xml:space="preserve"> as Intelligent Fiber Optic Systems Corporation in 2001. In 2006, IFOS purchased all assets of venture capital backed San Diego based oil &amp; gas company </w:t>
                            </w:r>
                            <w:proofErr w:type="spellStart"/>
                            <w:r w:rsidR="00AA123E" w:rsidRPr="00AA123E">
                              <w:rPr>
                                <w:rFonts w:ascii="Calibri" w:hAnsi="Calibri"/>
                              </w:rPr>
                              <w:t>Oluma</w:t>
                            </w:r>
                            <w:proofErr w:type="spellEnd"/>
                            <w:r w:rsidR="00AA123E" w:rsidRPr="00AA123E">
                              <w:rPr>
                                <w:rFonts w:ascii="Calibri" w:hAnsi="Calibri"/>
                              </w:rPr>
                              <w:t xml:space="preserve">™. At about the same time, IFOS began a series of collaborations on the development of optically sensorized/activated medical devices and fiber optic gyroscopes. </w:t>
                            </w:r>
                          </w:p>
                          <w:p w14:paraId="5E2786BD" w14:textId="20AC8DE8" w:rsidR="00AA123E" w:rsidRDefault="00104E5C" w:rsidP="001712B3">
                            <w:pPr>
                              <w:pStyle w:val="Body2"/>
                              <w:spacing w:line="240" w:lineRule="auto"/>
                              <w:rPr>
                                <w:rFonts w:ascii="Calibri" w:hAnsi="Calibri"/>
                              </w:rPr>
                            </w:pPr>
                            <w:r>
                              <w:rPr>
                                <w:rFonts w:ascii="Calibri" w:hAnsi="Calibri"/>
                              </w:rPr>
                              <w:t xml:space="preserve">    </w:t>
                            </w:r>
                            <w:r w:rsidR="00AA123E" w:rsidRPr="00AA123E">
                              <w:rPr>
                                <w:rFonts w:ascii="Calibri" w:hAnsi="Calibri"/>
                              </w:rPr>
                              <w:t>IFOS is continuously strengthening its management, business development, marketing, sales and engineering team and continues to leverage its experienced, multidisciplinary team of alumni, current professional staff and world</w:t>
                            </w:r>
                            <w:bookmarkStart w:id="0" w:name="_GoBack"/>
                            <w:bookmarkEnd w:id="0"/>
                            <w:r w:rsidR="00AA123E" w:rsidRPr="00AA123E">
                              <w:rPr>
                                <w:rFonts w:ascii="Calibri" w:hAnsi="Calibri"/>
                              </w:rPr>
                              <w:t xml:space="preserve"> class consultants to develop and commercialize new fiber optic sensing products and solutions to serves the needs of aerospace, energy and medical devices markets.</w:t>
                            </w:r>
                          </w:p>
                          <w:p w14:paraId="7091E234" w14:textId="77777777" w:rsidR="00B47DD2" w:rsidRPr="001712B3" w:rsidRDefault="00B47DD2" w:rsidP="001712B3">
                            <w:pPr>
                              <w:pStyle w:val="Body2"/>
                              <w:spacing w:line="240" w:lineRule="auto"/>
                              <w:rPr>
                                <w:rFonts w:ascii="Calibri" w:hAnsi="Calibri"/>
                              </w:rPr>
                            </w:pPr>
                          </w:p>
                          <w:p w14:paraId="279FD788" w14:textId="168D7CA4" w:rsidR="00B47DD2" w:rsidRPr="00D019ED" w:rsidRDefault="00B47DD2" w:rsidP="001712B3">
                            <w:pPr>
                              <w:pStyle w:val="FreeForm"/>
                              <w:ind w:left="960" w:hanging="960"/>
                              <w:rPr>
                                <w:rFonts w:ascii="Calibri" w:eastAsia="Helvetica Neue" w:hAnsi="Calibri" w:cs="Helvetica Neue"/>
                              </w:rPr>
                            </w:pPr>
                            <w:r w:rsidRPr="00D019ED">
                              <w:rPr>
                                <w:rFonts w:ascii="Calibri" w:hAnsi="Calibri"/>
                                <w:b/>
                              </w:rPr>
                              <w:t>Mission/Vision Statement</w:t>
                            </w:r>
                          </w:p>
                          <w:p w14:paraId="78F09D81" w14:textId="1F6B0201" w:rsidR="00B47DD2" w:rsidRPr="001712B3" w:rsidRDefault="00B47DD2" w:rsidP="001712B3">
                            <w:pPr>
                              <w:pStyle w:val="Body2"/>
                              <w:spacing w:line="240" w:lineRule="auto"/>
                              <w:rPr>
                                <w:rFonts w:ascii="Calibri" w:hAnsi="Calibri"/>
                              </w:rPr>
                            </w:pPr>
                            <w:r w:rsidRPr="001712B3">
                              <w:rPr>
                                <w:rFonts w:ascii="Calibri" w:hAnsi="Calibri"/>
                              </w:rPr>
                              <w:t>- Mission (external mission statement)</w:t>
                            </w:r>
                          </w:p>
                          <w:p w14:paraId="41D74F15" w14:textId="240CF04A" w:rsidR="00B47DD2" w:rsidRPr="001712B3" w:rsidRDefault="00B47DD2" w:rsidP="001712B3">
                            <w:pPr>
                              <w:pStyle w:val="Body2"/>
                              <w:spacing w:line="240" w:lineRule="auto"/>
                              <w:rPr>
                                <w:rFonts w:ascii="Calibri" w:hAnsi="Calibri"/>
                              </w:rPr>
                            </w:pPr>
                            <w:r w:rsidRPr="001712B3">
                              <w:rPr>
                                <w:rFonts w:ascii="Calibri" w:hAnsi="Calibri"/>
                              </w:rPr>
                              <w:t>- Supporting principles (if any)</w:t>
                            </w:r>
                          </w:p>
                          <w:p w14:paraId="14EB59FD" w14:textId="5C397A12" w:rsidR="00B47DD2" w:rsidRPr="001712B3" w:rsidRDefault="00B47DD2" w:rsidP="001712B3">
                            <w:pPr>
                              <w:pStyle w:val="Body2"/>
                              <w:spacing w:line="240" w:lineRule="auto"/>
                              <w:rPr>
                                <w:rFonts w:ascii="Calibri" w:hAnsi="Calibri"/>
                              </w:rPr>
                            </w:pPr>
                            <w:r w:rsidRPr="001712B3">
                              <w:rPr>
                                <w:rFonts w:ascii="Calibri" w:hAnsi="Calibri"/>
                              </w:rPr>
                              <w:t>- Values (similar to supporting principles – but more ephemeral</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73D57F9D" id="_x0000_s1033" style="position:absolute;margin-left:20.1pt;margin-top:107.95pt;width:220.55pt;height:484.95pt;z-index:25162803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wrapcoords="-5 0 -5 21599 21595 21599 21595 0 -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" filled="f" stroked="f" strokeweight="1pt">
                <v:stroke miterlimit="4"/>
                <v:textbox inset="4pt,4pt,4pt,4pt">
                  <w:txbxContent>
                    <w:p w14:paraId="1F67BB76" w14:textId="3D35BA99" w:rsidR="00104E5C" w:rsidRDefault="00104E5C" w:rsidP="001712B3">
                      <w:pPr>
                        <w:pStyle w:val="Body2"/>
                        <w:spacing w:line="240" w:lineRule="auto"/>
                        <w:rPr>
                          <w:rFonts w:ascii="Calibri" w:hAnsi="Calibri"/>
                        </w:rPr>
                      </w:pPr>
                      <w:r>
                        <w:rPr>
                          <w:rFonts w:ascii="Calibri" w:hAnsi="Calibri"/>
                        </w:rPr>
                        <w:t xml:space="preserve">    </w:t>
                      </w:r>
                      <w:r w:rsidR="00AA123E">
                        <w:rPr>
                          <w:rFonts w:ascii="Calibri" w:hAnsi="Calibri"/>
                        </w:rPr>
                        <w:t>This company</w:t>
                      </w:r>
                      <w:r w:rsidR="00AA123E" w:rsidRPr="00AA123E">
                        <w:rPr>
                          <w:rFonts w:ascii="Calibri" w:hAnsi="Calibri"/>
                        </w:rPr>
                        <w:t xml:space="preserve"> formed</w:t>
                      </w:r>
                      <w:r>
                        <w:rPr>
                          <w:rFonts w:ascii="Calibri" w:hAnsi="Calibri"/>
                        </w:rPr>
                        <w:t xml:space="preserve"> in Silicon Valley</w:t>
                      </w:r>
                      <w:r w:rsidR="00AA123E" w:rsidRPr="00AA123E">
                        <w:rPr>
                          <w:rFonts w:ascii="Calibri" w:hAnsi="Calibri"/>
                        </w:rPr>
                        <w:t xml:space="preserve"> as Intelligent Fiber Optic Systems Corporation in 2001. In 2006, IFOS purchased all assets of venture capital backed San Diego based oil &amp; gas company </w:t>
                      </w:r>
                      <w:proofErr w:type="spellStart"/>
                      <w:r w:rsidR="00AA123E" w:rsidRPr="00AA123E">
                        <w:rPr>
                          <w:rFonts w:ascii="Calibri" w:hAnsi="Calibri"/>
                        </w:rPr>
                        <w:t>Oluma</w:t>
                      </w:r>
                      <w:proofErr w:type="spellEnd"/>
                      <w:r w:rsidR="00AA123E" w:rsidRPr="00AA123E">
                        <w:rPr>
                          <w:rFonts w:ascii="Calibri" w:hAnsi="Calibri"/>
                        </w:rPr>
                        <w:t xml:space="preserve">™. At about the same time, IFOS began a series of collaborations on the development of optically sensorized/activated medical devices and fiber optic gyroscopes. </w:t>
                      </w:r>
                    </w:p>
                    <w:p w14:paraId="5E2786BD" w14:textId="20AC8DE8" w:rsidR="00AA123E" w:rsidRDefault="00104E5C" w:rsidP="001712B3">
                      <w:pPr>
                        <w:pStyle w:val="Body2"/>
                        <w:spacing w:line="240" w:lineRule="auto"/>
                        <w:rPr>
                          <w:rFonts w:ascii="Calibri" w:hAnsi="Calibri"/>
                        </w:rPr>
                      </w:pPr>
                      <w:r>
                        <w:rPr>
                          <w:rFonts w:ascii="Calibri" w:hAnsi="Calibri"/>
                        </w:rPr>
                        <w:t xml:space="preserve">    </w:t>
                      </w:r>
                      <w:r w:rsidR="00AA123E" w:rsidRPr="00AA123E">
                        <w:rPr>
                          <w:rFonts w:ascii="Calibri" w:hAnsi="Calibri"/>
                        </w:rPr>
                        <w:t>IFOS is continuously strengthening its management, business development, marketing, sales and engineering team and continues to leverage its experienced, multidisciplinary team of alumni, current professional staff and world</w:t>
                      </w:r>
                      <w:bookmarkStart w:id="1" w:name="_GoBack"/>
                      <w:bookmarkEnd w:id="1"/>
                      <w:r w:rsidR="00AA123E" w:rsidRPr="00AA123E">
                        <w:rPr>
                          <w:rFonts w:ascii="Calibri" w:hAnsi="Calibri"/>
                        </w:rPr>
                        <w:t xml:space="preserve"> class consultants to develop and commercialize new fiber optic sensing products and solutions to serves the needs of aerospace, energy and medical devices markets.</w:t>
                      </w:r>
                    </w:p>
                    <w:p w14:paraId="7091E234" w14:textId="77777777" w:rsidR="00B47DD2" w:rsidRPr="001712B3" w:rsidRDefault="00B47DD2" w:rsidP="001712B3">
                      <w:pPr>
                        <w:pStyle w:val="Body2"/>
                        <w:spacing w:line="240" w:lineRule="auto"/>
                        <w:rPr>
                          <w:rFonts w:ascii="Calibri" w:hAnsi="Calibri"/>
                        </w:rPr>
                      </w:pPr>
                    </w:p>
                    <w:p w14:paraId="279FD788" w14:textId="168D7CA4" w:rsidR="00B47DD2" w:rsidRPr="00D019ED" w:rsidRDefault="00B47DD2" w:rsidP="001712B3">
                      <w:pPr>
                        <w:pStyle w:val="FreeForm"/>
                        <w:ind w:left="960" w:hanging="960"/>
                        <w:rPr>
                          <w:rFonts w:ascii="Calibri" w:eastAsia="Helvetica Neue" w:hAnsi="Calibri" w:cs="Helvetica Neue"/>
                        </w:rPr>
                      </w:pPr>
                      <w:r w:rsidRPr="00D019ED">
                        <w:rPr>
                          <w:rFonts w:ascii="Calibri" w:hAnsi="Calibri"/>
                          <w:b/>
                        </w:rPr>
                        <w:t>Mission/Vision Statement</w:t>
                      </w:r>
                    </w:p>
                    <w:p w14:paraId="78F09D81" w14:textId="1F6B0201" w:rsidR="00B47DD2" w:rsidRPr="001712B3" w:rsidRDefault="00B47DD2" w:rsidP="001712B3">
                      <w:pPr>
                        <w:pStyle w:val="Body2"/>
                        <w:spacing w:line="240" w:lineRule="auto"/>
                        <w:rPr>
                          <w:rFonts w:ascii="Calibri" w:hAnsi="Calibri"/>
                        </w:rPr>
                      </w:pPr>
                      <w:r w:rsidRPr="001712B3">
                        <w:rPr>
                          <w:rFonts w:ascii="Calibri" w:hAnsi="Calibri"/>
                        </w:rPr>
                        <w:t>- Mission (external mission statement)</w:t>
                      </w:r>
                    </w:p>
                    <w:p w14:paraId="41D74F15" w14:textId="240CF04A" w:rsidR="00B47DD2" w:rsidRPr="001712B3" w:rsidRDefault="00B47DD2" w:rsidP="001712B3">
                      <w:pPr>
                        <w:pStyle w:val="Body2"/>
                        <w:spacing w:line="240" w:lineRule="auto"/>
                        <w:rPr>
                          <w:rFonts w:ascii="Calibri" w:hAnsi="Calibri"/>
                        </w:rPr>
                      </w:pPr>
                      <w:r w:rsidRPr="001712B3">
                        <w:rPr>
                          <w:rFonts w:ascii="Calibri" w:hAnsi="Calibri"/>
                        </w:rPr>
                        <w:t>- Supporting principles (if any)</w:t>
                      </w:r>
                    </w:p>
                    <w:p w14:paraId="14EB59FD" w14:textId="5C397A12" w:rsidR="00B47DD2" w:rsidRPr="001712B3" w:rsidRDefault="00B47DD2" w:rsidP="001712B3">
                      <w:pPr>
                        <w:pStyle w:val="Body2"/>
                        <w:spacing w:line="240" w:lineRule="auto"/>
                        <w:rPr>
                          <w:rFonts w:ascii="Calibri" w:hAnsi="Calibri"/>
                        </w:rPr>
                      </w:pPr>
                      <w:r w:rsidRPr="001712B3">
                        <w:rPr>
                          <w:rFonts w:ascii="Calibri" w:hAnsi="Calibri"/>
                        </w:rPr>
                        <w:t>- Values (similar to supporting principles – but more ephemeral</w:t>
                      </w:r>
                    </w:p>
                  </w:txbxContent>
                </v:textbox>
                <w10:wrap type="through" anchorx="page" anchory="page"/>
              </v:rect>
            </w:pict>
          </mc:Fallback>
        </mc:AlternateContent>
      </w:r>
      <w:r w:rsidR="007E5548">
        <w:rPr>
          <w:noProof/>
        </w:rPr>
        <mc:AlternateContent>
          <mc:Choice Requires="wps">
            <w:drawing>
              <wp:anchor distT="0" distB="0" distL="114300" distR="114300" simplePos="0" relativeHeight="251705856" behindDoc="0" locked="0" layoutInCell="1" allowOverlap="1" wp14:anchorId="4D23F7FB" wp14:editId="7780BBD3">
                <wp:simplePos x="0" y="0"/>
                <wp:positionH relativeFrom="column">
                  <wp:posOffset>26581</wp:posOffset>
                </wp:positionH>
                <wp:positionV relativeFrom="paragraph">
                  <wp:posOffset>217967</wp:posOffset>
                </wp:positionV>
                <wp:extent cx="2785731" cy="925033"/>
                <wp:effectExtent l="0" t="0" r="0" b="8890"/>
                <wp:wrapNone/>
                <wp:docPr id="21" name="Text Box 21"/>
                <wp:cNvGraphicFramePr/>
                <a:graphic xmlns:a="http://schemas.openxmlformats.org/drawingml/2006/main">
                  <a:graphicData uri="http://schemas.microsoft.com/office/word/2010/wordprocessingShape">
                    <wps:wsp>
                      <wps:cNvSpPr txBox="1"/>
                      <wps:spPr>
                        <a:xfrm>
                          <a:off x="0" y="0"/>
                          <a:ext cx="2785731" cy="925033"/>
                        </a:xfrm>
                        <a:prstGeom prst="rect">
                          <a:avLst/>
                        </a:prstGeom>
                        <a:solidFill>
                          <a:schemeClr val="lt1"/>
                        </a:solidFill>
                        <a:ln w="6350">
                          <a:noFill/>
                        </a:ln>
                      </wps:spPr>
                      <wps:txbx>
                        <w:txbxContent>
                          <w:p w14:paraId="60E44A84" w14:textId="1F0BBE0F" w:rsidR="007E5548" w:rsidRDefault="007E5548" w:rsidP="00FF5B7D">
                            <w:pPr>
                              <w:jc w:val="center"/>
                            </w:pPr>
                            <w:r w:rsidRPr="007E5548">
                              <w:rPr>
                                <w:noProof/>
                              </w:rPr>
                              <w:drawing>
                                <wp:inline distT="0" distB="0" distL="0" distR="0" wp14:anchorId="10A9C0C8" wp14:editId="6359EB4F">
                                  <wp:extent cx="2595880" cy="738505"/>
                                  <wp:effectExtent l="0" t="0" r="0" b="4445"/>
                                  <wp:docPr id="22" name="Picture 22" descr="\\SPFILER\public\Archive\Admin\Graphics\New Folder\IFOS_blkwh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PFILER\public\Archive\Admin\Graphics\New Folder\IFOS_blkwht.b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5880" cy="7385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23F7FB" id="_x0000_t202" coordsize="21600,21600" o:spt="202" path="m,l,21600r21600,l21600,xe">
                <v:stroke joinstyle="miter"/>
                <v:path gradientshapeok="t" o:connecttype="rect"/>
              </v:shapetype>
              <v:shape id="Text Box 21" o:spid="_x0000_s1034" type="#_x0000_t202" style="position:absolute;margin-left:2.1pt;margin-top:17.15pt;width:219.35pt;height:72.8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" fillcolor="white [3201]" stroked="f" strokeweight=".5pt">
                <v:textbox>
                  <w:txbxContent>
                    <w:p w14:paraId="60E44A84" w14:textId="1F0BBE0F" w:rsidR="007E5548" w:rsidRDefault="007E5548" w:rsidP="00FF5B7D">
                      <w:pPr>
                        <w:jc w:val="center"/>
                      </w:pPr>
                      <w:r w:rsidRPr="007E5548">
                        <w:rPr>
                          <w:noProof/>
                        </w:rPr>
                        <w:drawing>
                          <wp:inline distT="0" distB="0" distL="0" distR="0" wp14:anchorId="10A9C0C8" wp14:editId="6359EB4F">
                            <wp:extent cx="2595880" cy="738505"/>
                            <wp:effectExtent l="0" t="0" r="0" b="4445"/>
                            <wp:docPr id="22" name="Picture 22" descr="\\SPFILER\public\Archive\Admin\Graphics\New Folder\IFOS_blkwh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PFILER\public\Archive\Admin\Graphics\New Folder\IFOS_blkwht.b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5880" cy="738505"/>
                                    </a:xfrm>
                                    <a:prstGeom prst="rect">
                                      <a:avLst/>
                                    </a:prstGeom>
                                    <a:noFill/>
                                    <a:ln>
                                      <a:noFill/>
                                    </a:ln>
                                  </pic:spPr>
                                </pic:pic>
                              </a:graphicData>
                            </a:graphic>
                          </wp:inline>
                        </w:drawing>
                      </w:r>
                    </w:p>
                  </w:txbxContent>
                </v:textbox>
              </v:shape>
            </w:pict>
          </mc:Fallback>
        </mc:AlternateContent>
      </w:r>
      <w:r w:rsidR="007E5548">
        <w:rPr>
          <w:noProof/>
        </w:rPr>
        <mc:AlternateContent>
          <mc:Choice Requires="wps">
            <w:drawing>
              <wp:anchor distT="152400" distB="152400" distL="152400" distR="152400" simplePos="0" relativeHeight="251658752" behindDoc="0" locked="0" layoutInCell="1" allowOverlap="1" wp14:anchorId="18F0C7B3" wp14:editId="20B2792D">
                <wp:simplePos x="0" y="0"/>
                <wp:positionH relativeFrom="page">
                  <wp:posOffset>361507</wp:posOffset>
                </wp:positionH>
                <wp:positionV relativeFrom="page">
                  <wp:posOffset>5326913</wp:posOffset>
                </wp:positionV>
                <wp:extent cx="2626360" cy="2031306"/>
                <wp:effectExtent l="0" t="0" r="0" b="0"/>
                <wp:wrapThrough wrapText="bothSides" distL="152400" distR="152400">
                  <wp:wrapPolygon edited="1">
                    <wp:start x="0" y="0"/>
                    <wp:lineTo x="0" y="21594"/>
                    <wp:lineTo x="21599" y="21594"/>
                    <wp:lineTo x="21599" y="0"/>
                    <wp:lineTo x="0" y="0"/>
                  </wp:wrapPolygon>
                </wp:wrapThrough>
                <wp:docPr id="1073741849" name="officeArt object"/>
                <wp:cNvGraphicFramePr/>
                <a:graphic xmlns:a="http://schemas.openxmlformats.org/drawingml/2006/main">
                  <a:graphicData uri="http://schemas.microsoft.com/office/word/2010/wordprocessingShape">
                    <wps:wsp>
                      <wps:cNvSpPr/>
                      <wps:spPr>
                        <a:xfrm>
                          <a:off x="0" y="0"/>
                          <a:ext cx="2626360" cy="2031306"/>
                        </a:xfrm>
                        <a:prstGeom prst="rect">
                          <a:avLst/>
                        </a:prstGeom>
                        <a:noFill/>
                        <a:ln w="12700" cap="flat">
                          <a:noFill/>
                          <a:miter lim="400000"/>
                        </a:ln>
                        <a:effectLst/>
                      </wps:spPr>
                      <wps:txbx>
                        <w:txbxContent>
                          <w:p w14:paraId="52884E8B" w14:textId="1D0E950E" w:rsidR="00B47DD2" w:rsidRPr="001712B3" w:rsidRDefault="007E5548" w:rsidP="007E5548">
                            <w:pPr>
                              <w:pStyle w:val="Body2"/>
                              <w:jc w:val="center"/>
                              <w:rPr>
                                <w:rFonts w:ascii="Calibri" w:hAnsi="Calibri"/>
                              </w:rPr>
                            </w:pPr>
                            <w:r>
                              <w:rPr>
                                <w:rFonts w:ascii="Calibri" w:hAnsi="Calibri"/>
                                <w:noProof/>
                              </w:rPr>
                              <w:drawing>
                                <wp:inline distT="0" distB="0" distL="0" distR="0" wp14:anchorId="5378F847" wp14:editId="2876AA74">
                                  <wp:extent cx="2512060" cy="1884045"/>
                                  <wp:effectExtent l="0" t="0" r="254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03698.JPG"/>
                                          <pic:cNvPicPr/>
                                        </pic:nvPicPr>
                                        <pic:blipFill>
                                          <a:blip r:embed="rId11"/>
                                          <a:stretch>
                                            <a:fillRect/>
                                          </a:stretch>
                                        </pic:blipFill>
                                        <pic:spPr>
                                          <a:xfrm>
                                            <a:off x="0" y="0"/>
                                            <a:ext cx="2512060" cy="1884045"/>
                                          </a:xfrm>
                                          <a:prstGeom prst="rect">
                                            <a:avLst/>
                                          </a:prstGeom>
                                        </pic:spPr>
                                      </pic:pic>
                                    </a:graphicData>
                                  </a:graphic>
                                </wp:inline>
                              </w:drawing>
                            </w:r>
                          </w:p>
                        </w:txbxContent>
                      </wps:txbx>
                      <wps:bodyPr wrap="square" lIns="50800" tIns="50800" rIns="50800" bIns="50800" numCol="1" anchor="t">
                        <a:noAutofit/>
                      </wps:bodyPr>
                    </wps:wsp>
                  </a:graphicData>
                </a:graphic>
                <wp14:sizeRelV relativeFrom="margin">
                  <wp14:pctHeight>0</wp14:pctHeight>
                </wp14:sizeRelV>
              </wp:anchor>
            </w:drawing>
          </mc:Choice>
          <mc:Fallback>
            <w:pict>
              <v:rect w14:anchorId="18F0C7B3" id="_x0000_s1035" style="position:absolute;margin-left:28.45pt;margin-top:419.45pt;width:206.8pt;height:159.95pt;z-index:251658752;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wrapcoords="0 -7 0 21580 21599 21580 21599 -7 0 -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" filled="f" stroked="f" strokeweight="1pt">
                <v:stroke miterlimit="4"/>
                <v:textbox inset="4pt,4pt,4pt,4pt">
                  <w:txbxContent>
                    <w:p w14:paraId="52884E8B" w14:textId="1D0E950E" w:rsidR="00B47DD2" w:rsidRPr="001712B3" w:rsidRDefault="007E5548" w:rsidP="007E5548">
                      <w:pPr>
                        <w:pStyle w:val="Body2"/>
                        <w:jc w:val="center"/>
                        <w:rPr>
                          <w:rFonts w:ascii="Calibri" w:hAnsi="Calibri"/>
                        </w:rPr>
                      </w:pPr>
                      <w:r>
                        <w:rPr>
                          <w:rFonts w:ascii="Calibri" w:hAnsi="Calibri"/>
                          <w:noProof/>
                        </w:rPr>
                        <w:drawing>
                          <wp:inline distT="0" distB="0" distL="0" distR="0" wp14:anchorId="5378F847" wp14:editId="2876AA74">
                            <wp:extent cx="2512060" cy="1884045"/>
                            <wp:effectExtent l="0" t="0" r="254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03698.JPG"/>
                                    <pic:cNvPicPr/>
                                  </pic:nvPicPr>
                                  <pic:blipFill>
                                    <a:blip r:embed="rId11"/>
                                    <a:stretch>
                                      <a:fillRect/>
                                    </a:stretch>
                                  </pic:blipFill>
                                  <pic:spPr>
                                    <a:xfrm>
                                      <a:off x="0" y="0"/>
                                      <a:ext cx="2512060" cy="1884045"/>
                                    </a:xfrm>
                                    <a:prstGeom prst="rect">
                                      <a:avLst/>
                                    </a:prstGeom>
                                  </pic:spPr>
                                </pic:pic>
                              </a:graphicData>
                            </a:graphic>
                          </wp:inline>
                        </w:drawing>
                      </w:r>
                    </w:p>
                  </w:txbxContent>
                </v:textbox>
                <w10:wrap type="through" anchorx="page" anchory="page"/>
              </v:rect>
            </w:pict>
          </mc:Fallback>
        </mc:AlternateContent>
      </w:r>
      <w:r w:rsidR="00A77C72">
        <w:rPr>
          <w:noProof/>
        </w:rPr>
        <mc:AlternateContent>
          <mc:Choice Requires="wps">
            <w:drawing>
              <wp:anchor distT="152400" distB="152400" distL="152400" distR="152400" simplePos="0" relativeHeight="251652608" behindDoc="0" locked="0" layoutInCell="1" allowOverlap="1" wp14:anchorId="5972DB7E" wp14:editId="79DF7FFF">
                <wp:simplePos x="0" y="0"/>
                <wp:positionH relativeFrom="page">
                  <wp:posOffset>342265</wp:posOffset>
                </wp:positionH>
                <wp:positionV relativeFrom="page">
                  <wp:posOffset>6858635</wp:posOffset>
                </wp:positionV>
                <wp:extent cx="2642870" cy="573405"/>
                <wp:effectExtent l="0" t="0" r="0" b="10795"/>
                <wp:wrapNone/>
                <wp:docPr id="1073741848" name="officeArt object"/>
                <wp:cNvGraphicFramePr/>
                <a:graphic xmlns:a="http://schemas.openxmlformats.org/drawingml/2006/main">
                  <a:graphicData uri="http://schemas.microsoft.com/office/word/2010/wordprocessingShape">
                    <wps:wsp>
                      <wps:cNvSpPr/>
                      <wps:spPr>
                        <a:xfrm>
                          <a:off x="0" y="0"/>
                          <a:ext cx="2642870" cy="573405"/>
                        </a:xfrm>
                        <a:prstGeom prst="rect">
                          <a:avLst/>
                        </a:prstGeom>
                        <a:solidFill>
                          <a:srgbClr val="FFFFFF"/>
                        </a:solidFill>
                        <a:ln w="12700" cap="flat">
                          <a:noFill/>
                          <a:miter lim="400000"/>
                        </a:ln>
                        <a:effectLst/>
                      </wps:spPr>
                      <wps:bodyPr/>
                    </wps:wsp>
                  </a:graphicData>
                </a:graphic>
              </wp:anchor>
            </w:drawing>
          </mc:Choice>
          <mc:Fallback>
            <w:pict>
              <v:rect w14:anchorId="05BE0AE5" id="officeArt object" o:spid="_x0000_s1026" style="position:absolute;margin-left:26.95pt;margin-top:540.05pt;width:208.1pt;height:45.15pt;z-index:25165260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" stroked="f" strokeweight="1pt">
                <v:stroke miterlimit="4"/>
                <w10:wrap anchorx="page" anchory="page"/>
              </v:rect>
            </w:pict>
          </mc:Fallback>
        </mc:AlternateContent>
      </w:r>
      <w:r w:rsidR="00A77C72">
        <w:rPr>
          <w:noProof/>
        </w:rPr>
        <mc:AlternateContent>
          <mc:Choice Requires="wps">
            <w:drawing>
              <wp:anchor distT="152400" distB="152400" distL="152400" distR="152400" simplePos="0" relativeHeight="251671040" behindDoc="0" locked="0" layoutInCell="1" allowOverlap="1" wp14:anchorId="4016F30A" wp14:editId="0E3E52E0">
                <wp:simplePos x="0" y="0"/>
                <wp:positionH relativeFrom="page">
                  <wp:posOffset>7127240</wp:posOffset>
                </wp:positionH>
                <wp:positionV relativeFrom="page">
                  <wp:posOffset>5664200</wp:posOffset>
                </wp:positionV>
                <wp:extent cx="2407920" cy="520700"/>
                <wp:effectExtent l="0" t="0" r="5080" b="12700"/>
                <wp:wrapNone/>
                <wp:docPr id="1073741855" name="officeArt object"/>
                <wp:cNvGraphicFramePr/>
                <a:graphic xmlns:a="http://schemas.openxmlformats.org/drawingml/2006/main">
                  <a:graphicData uri="http://schemas.microsoft.com/office/word/2010/wordprocessingShape">
                    <wps:wsp>
                      <wps:cNvSpPr/>
                      <wps:spPr>
                        <a:xfrm>
                          <a:off x="0" y="0"/>
                          <a:ext cx="2407920" cy="520700"/>
                        </a:xfrm>
                        <a:prstGeom prst="rect">
                          <a:avLst/>
                        </a:prstGeom>
                        <a:solidFill>
                          <a:srgbClr val="FFFFFF"/>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w:pict>
              <v:rect w14:anchorId="715A4CD7" id="officeArt object" o:spid="_x0000_s1026" style="position:absolute;margin-left:561.2pt;margin-top:446pt;width:189.6pt;height:41pt;z-index:25167104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" stroked="f" strokeweight="1pt">
                <v:stroke miterlimit="4"/>
                <w10:wrap anchorx="page" anchory="page"/>
              </v:rect>
            </w:pict>
          </mc:Fallback>
        </mc:AlternateContent>
      </w:r>
      <w:r w:rsidR="00A77C72">
        <w:rPr>
          <w:noProof/>
        </w:rPr>
        <mc:AlternateContent>
          <mc:Choice Requires="wps">
            <w:drawing>
              <wp:anchor distT="152400" distB="152400" distL="152400" distR="152400" simplePos="0" relativeHeight="251675136" behindDoc="0" locked="0" layoutInCell="1" allowOverlap="1" wp14:anchorId="2155EF5D" wp14:editId="07FE0AF5">
                <wp:simplePos x="0" y="0"/>
                <wp:positionH relativeFrom="page">
                  <wp:posOffset>7187565</wp:posOffset>
                </wp:positionH>
                <wp:positionV relativeFrom="page">
                  <wp:posOffset>5664200</wp:posOffset>
                </wp:positionV>
                <wp:extent cx="2270760" cy="441960"/>
                <wp:effectExtent l="0" t="0" r="0" b="0"/>
                <wp:wrapThrough wrapText="bothSides" distL="152400" distR="152400">
                  <wp:wrapPolygon edited="1">
                    <wp:start x="0" y="0"/>
                    <wp:lineTo x="0" y="21598"/>
                    <wp:lineTo x="21601" y="21598"/>
                    <wp:lineTo x="21601" y="0"/>
                    <wp:lineTo x="0" y="0"/>
                  </wp:wrapPolygon>
                </wp:wrapThrough>
                <wp:docPr id="1073741856" name="officeArt object"/>
                <wp:cNvGraphicFramePr/>
                <a:graphic xmlns:a="http://schemas.openxmlformats.org/drawingml/2006/main">
                  <a:graphicData uri="http://schemas.microsoft.com/office/word/2010/wordprocessingShape">
                    <wps:wsp>
                      <wps:cNvSpPr/>
                      <wps:spPr>
                        <a:xfrm>
                          <a:off x="0" y="0"/>
                          <a:ext cx="2270760" cy="441960"/>
                        </a:xfrm>
                        <a:prstGeom prst="rect">
                          <a:avLst/>
                        </a:prstGeom>
                        <a:noFill/>
                        <a:ln w="12700" cap="flat">
                          <a:noFill/>
                          <a:miter lim="400000"/>
                        </a:ln>
                        <a:effectLst/>
                      </wps:spPr>
                      <wps:txbx>
                        <w:txbxContent>
                          <w:p w14:paraId="2F3454F8" w14:textId="6D1195F9" w:rsidR="00B47DD2" w:rsidRPr="001712B3" w:rsidRDefault="00B47DD2">
                            <w:pPr>
                              <w:pStyle w:val="Body2"/>
                              <w:rPr>
                                <w:rFonts w:ascii="Calibri" w:hAnsi="Calibri"/>
                              </w:rPr>
                            </w:pPr>
                            <w:r w:rsidRPr="001712B3">
                              <w:rPr>
                                <w:rFonts w:ascii="Calibri" w:hAnsi="Calibri"/>
                                <w:sz w:val="18"/>
                                <w:szCs w:val="18"/>
                              </w:rPr>
                              <w:t>Picture of what the benefit is of your technology/service.</w:t>
                            </w:r>
                          </w:p>
                        </w:txbxContent>
                      </wps:txbx>
                      <wps:bodyPr vert="horz"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2155EF5D" id="_x0000_s1036" style="position:absolute;margin-left:565.95pt;margin-top:446pt;width:178.8pt;height:34.8pt;z-index:25167513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wrapcoords="0 0 0 21598 21601 21598 21601 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" filled="f" stroked="f" strokeweight="1pt">
                <v:stroke miterlimit="4"/>
                <v:textbox inset="4pt,4pt,4pt,4pt">
                  <w:txbxContent>
                    <w:p w14:paraId="2F3454F8" w14:textId="6D1195F9" w:rsidR="00B47DD2" w:rsidRPr="001712B3" w:rsidRDefault="00B47DD2">
                      <w:pPr>
                        <w:pStyle w:val="Body2"/>
                        <w:rPr>
                          <w:rFonts w:ascii="Calibri" w:hAnsi="Calibri"/>
                        </w:rPr>
                      </w:pPr>
                      <w:r w:rsidRPr="001712B3">
                        <w:rPr>
                          <w:rFonts w:ascii="Calibri" w:hAnsi="Calibri"/>
                          <w:sz w:val="18"/>
                          <w:szCs w:val="18"/>
                        </w:rPr>
                        <w:t>Picture of what the benefit is of your technology/service.</w:t>
                      </w:r>
                    </w:p>
                  </w:txbxContent>
                </v:textbox>
                <w10:wrap type="through" anchorx="page" anchory="page"/>
              </v:rect>
            </w:pict>
          </mc:Fallback>
        </mc:AlternateContent>
      </w:r>
      <w:r w:rsidR="00A77C72">
        <w:rPr>
          <w:noProof/>
        </w:rPr>
        <w:drawing>
          <wp:anchor distT="152400" distB="152400" distL="152400" distR="152400" simplePos="0" relativeHeight="251632128" behindDoc="0" locked="0" layoutInCell="1" allowOverlap="1" wp14:anchorId="34E881FF" wp14:editId="37F71998">
            <wp:simplePos x="0" y="0"/>
            <wp:positionH relativeFrom="page">
              <wp:posOffset>6927850</wp:posOffset>
            </wp:positionH>
            <wp:positionV relativeFrom="page">
              <wp:posOffset>5397500</wp:posOffset>
            </wp:positionV>
            <wp:extent cx="2799715" cy="2117090"/>
            <wp:effectExtent l="0" t="0" r="0" b="0"/>
            <wp:wrapThrough wrapText="bothSides" distL="152400" distR="152400">
              <wp:wrapPolygon edited="1">
                <wp:start x="0" y="0"/>
                <wp:lineTo x="0" y="21635"/>
                <wp:lineTo x="21600" y="21635"/>
                <wp:lineTo x="21600" y="0"/>
                <wp:lineTo x="0" y="0"/>
              </wp:wrapPolygon>
            </wp:wrapThrough>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pasted-image.tif"/>
                    <pic:cNvPicPr/>
                  </pic:nvPicPr>
                  <pic:blipFill>
                    <a:blip r:embed="rId12" cstate="print">
                      <a:extLst>
                        <a:ext uri="{28A0092B-C50C-407E-A947-70E740481C1C}">
                          <a14:useLocalDpi xmlns:a14="http://schemas.microsoft.com/office/drawing/2010/main"/>
                        </a:ext>
                      </a:extLst>
                    </a:blip>
                    <a:srcRect/>
                    <a:stretch>
                      <a:fillRect/>
                    </a:stretch>
                  </pic:blipFill>
                  <pic:spPr>
                    <a:xfrm>
                      <a:off x="0" y="0"/>
                      <a:ext cx="2799715" cy="211709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A77C72">
        <w:rPr>
          <w:noProof/>
        </w:rPr>
        <mc:AlternateContent>
          <mc:Choice Requires="wps">
            <w:drawing>
              <wp:anchor distT="152400" distB="152400" distL="152400" distR="152400" simplePos="0" relativeHeight="251662848" behindDoc="0" locked="0" layoutInCell="1" allowOverlap="1" wp14:anchorId="38F40AFB" wp14:editId="50D3F2AB">
                <wp:simplePos x="0" y="0"/>
                <wp:positionH relativeFrom="page">
                  <wp:posOffset>6934835</wp:posOffset>
                </wp:positionH>
                <wp:positionV relativeFrom="page">
                  <wp:posOffset>435611</wp:posOffset>
                </wp:positionV>
                <wp:extent cx="2809875" cy="4685030"/>
                <wp:effectExtent l="0" t="0" r="9525" b="13970"/>
                <wp:wrapNone/>
                <wp:docPr id="1073741852" name="officeArt object"/>
                <wp:cNvGraphicFramePr/>
                <a:graphic xmlns:a="http://schemas.openxmlformats.org/drawingml/2006/main">
                  <a:graphicData uri="http://schemas.microsoft.com/office/word/2010/wordprocessingShape">
                    <wps:wsp>
                      <wps:cNvSpPr/>
                      <wps:spPr>
                        <a:xfrm>
                          <a:off x="0" y="0"/>
                          <a:ext cx="2809875" cy="4685030"/>
                        </a:xfrm>
                        <a:prstGeom prst="rect">
                          <a:avLst/>
                        </a:prstGeom>
                        <a:noFill/>
                        <a:ln w="12700" cap="flat">
                          <a:noFill/>
                          <a:miter lim="400000"/>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37DEBB2C" w14:textId="77777777" w:rsidR="001365AD" w:rsidRDefault="001365AD" w:rsidP="001712B3">
                            <w:pPr>
                              <w:pStyle w:val="Body2"/>
                              <w:rPr>
                                <w:rFonts w:ascii="Calibri" w:hAnsi="Calibri"/>
                                <w:b/>
                                <w:bCs/>
                                <w:color w:val="434343"/>
                                <w:sz w:val="24"/>
                                <w:szCs w:val="24"/>
                              </w:rPr>
                            </w:pPr>
                          </w:p>
                          <w:p w14:paraId="25A7BF33" w14:textId="77777777" w:rsidR="001365AD" w:rsidRDefault="001365AD" w:rsidP="001712B3">
                            <w:pPr>
                              <w:pStyle w:val="Body2"/>
                              <w:rPr>
                                <w:rFonts w:ascii="Calibri" w:hAnsi="Calibri"/>
                                <w:b/>
                                <w:bCs/>
                                <w:color w:val="434343"/>
                                <w:sz w:val="24"/>
                                <w:szCs w:val="24"/>
                              </w:rPr>
                            </w:pPr>
                          </w:p>
                          <w:p w14:paraId="03105576" w14:textId="76BF5834" w:rsidR="00B47DD2" w:rsidRPr="001712B3" w:rsidRDefault="00B47DD2" w:rsidP="001712B3">
                            <w:pPr>
                              <w:pStyle w:val="Body2"/>
                              <w:rPr>
                                <w:rFonts w:ascii="Calibri" w:hAnsi="Calibri"/>
                                <w:b/>
                                <w:bCs/>
                                <w:color w:val="434343"/>
                                <w:sz w:val="24"/>
                                <w:szCs w:val="24"/>
                              </w:rPr>
                            </w:pPr>
                            <w:r w:rsidRPr="001712B3">
                              <w:rPr>
                                <w:rFonts w:ascii="Calibri" w:hAnsi="Calibri"/>
                                <w:b/>
                                <w:bCs/>
                                <w:color w:val="434343"/>
                                <w:sz w:val="24"/>
                                <w:szCs w:val="24"/>
                              </w:rPr>
                              <w:t>Market/Customers</w:t>
                            </w:r>
                          </w:p>
                          <w:p w14:paraId="0F2D49CF" w14:textId="7BD07469" w:rsidR="00B47DD2" w:rsidRPr="001712B3" w:rsidRDefault="00B47DD2" w:rsidP="001712B3">
                            <w:pPr>
                              <w:pStyle w:val="Body2"/>
                              <w:spacing w:line="240" w:lineRule="auto"/>
                              <w:rPr>
                                <w:rFonts w:ascii="Calibri" w:hAnsi="Calibri"/>
                              </w:rPr>
                            </w:pPr>
                            <w:r w:rsidRPr="001712B3">
                              <w:rPr>
                                <w:rFonts w:ascii="Calibri" w:hAnsi="Calibri"/>
                              </w:rPr>
                              <w:t>- Customer list – Government</w:t>
                            </w:r>
                          </w:p>
                          <w:p w14:paraId="57753B80" w14:textId="14FC38AB" w:rsidR="00B47DD2" w:rsidRPr="001712B3" w:rsidRDefault="00B47DD2" w:rsidP="001712B3">
                            <w:pPr>
                              <w:pStyle w:val="Body2"/>
                              <w:spacing w:line="240" w:lineRule="auto"/>
                              <w:rPr>
                                <w:rFonts w:ascii="Calibri" w:hAnsi="Calibri"/>
                              </w:rPr>
                            </w:pPr>
                            <w:r w:rsidRPr="001712B3">
                              <w:rPr>
                                <w:rFonts w:ascii="Calibri" w:hAnsi="Calibri"/>
                              </w:rPr>
                              <w:t>- Customer List-Private</w:t>
                            </w:r>
                          </w:p>
                          <w:p w14:paraId="47788B45" w14:textId="33CD6714" w:rsidR="00B47DD2" w:rsidRPr="001712B3" w:rsidRDefault="00B47DD2" w:rsidP="001712B3">
                            <w:pPr>
                              <w:pStyle w:val="Body2"/>
                              <w:spacing w:line="240" w:lineRule="auto"/>
                              <w:rPr>
                                <w:rFonts w:ascii="Calibri" w:hAnsi="Calibri"/>
                              </w:rPr>
                            </w:pPr>
                            <w:r w:rsidRPr="001712B3">
                              <w:rPr>
                                <w:rFonts w:ascii="Calibri" w:hAnsi="Calibri"/>
                              </w:rPr>
                              <w:t>- Customers- International</w:t>
                            </w:r>
                          </w:p>
                          <w:p w14:paraId="736C1608" w14:textId="77777777" w:rsidR="00B47DD2" w:rsidRDefault="00B47DD2" w:rsidP="001712B3">
                            <w:pPr>
                              <w:pStyle w:val="Body2"/>
                              <w:spacing w:line="240" w:lineRule="auto"/>
                              <w:rPr>
                                <w:rFonts w:ascii="Calibri" w:hAnsi="Calibri"/>
                              </w:rPr>
                            </w:pPr>
                          </w:p>
                          <w:p w14:paraId="6561FDC1" w14:textId="77777777" w:rsidR="00B47DD2" w:rsidRPr="00DF7027" w:rsidRDefault="00B47DD2" w:rsidP="00DF7027">
                            <w:pPr>
                              <w:pStyle w:val="Body2"/>
                              <w:rPr>
                                <w:rFonts w:ascii="Calibri" w:hAnsi="Calibri"/>
                                <w:b/>
                                <w:bCs/>
                                <w:color w:val="434343"/>
                                <w:sz w:val="24"/>
                                <w:szCs w:val="24"/>
                              </w:rPr>
                            </w:pPr>
                            <w:r w:rsidRPr="00DF7027">
                              <w:rPr>
                                <w:rFonts w:ascii="Calibri" w:hAnsi="Calibri"/>
                                <w:b/>
                                <w:bCs/>
                                <w:color w:val="434343"/>
                                <w:sz w:val="24"/>
                                <w:szCs w:val="24"/>
                              </w:rPr>
                              <w:t>Contract Vehicles</w:t>
                            </w:r>
                          </w:p>
                          <w:p w14:paraId="5CCCA44C" w14:textId="77AB8930" w:rsidR="00B47DD2" w:rsidRPr="001712B3" w:rsidRDefault="00B47DD2" w:rsidP="00DF7027">
                            <w:pPr>
                              <w:pStyle w:val="Body2"/>
                              <w:spacing w:line="240" w:lineRule="auto"/>
                              <w:rPr>
                                <w:rFonts w:ascii="Calibri" w:hAnsi="Calibri"/>
                              </w:rPr>
                            </w:pPr>
                            <w:r w:rsidRPr="001712B3">
                              <w:rPr>
                                <w:rFonts w:ascii="Calibri" w:hAnsi="Calibri"/>
                              </w:rPr>
                              <w:t xml:space="preserve">- </w:t>
                            </w:r>
                            <w:r>
                              <w:rPr>
                                <w:rFonts w:ascii="Calibri" w:hAnsi="Calibri"/>
                              </w:rPr>
                              <w:t>List of contract vehicles</w:t>
                            </w:r>
                          </w:p>
                          <w:p w14:paraId="2F0A7FFE" w14:textId="77777777" w:rsidR="00B47DD2" w:rsidRPr="001712B3" w:rsidRDefault="00B47DD2" w:rsidP="001712B3">
                            <w:pPr>
                              <w:pStyle w:val="Body2"/>
                              <w:spacing w:line="240" w:lineRule="auto"/>
                              <w:rPr>
                                <w:rFonts w:ascii="Calibri" w:hAnsi="Calibri"/>
                              </w:rPr>
                            </w:pPr>
                          </w:p>
                        </w:txbxContent>
                      </wps:txbx>
                      <wps:bodyPr wrap="square" lIns="0" tIns="0" rIns="0" bIns="0" numCol="1" anchor="t">
                        <a:noAutofit/>
                      </wps:bodyPr>
                    </wps:wsp>
                  </a:graphicData>
                </a:graphic>
                <wp14:sizeRelV relativeFrom="margin">
                  <wp14:pctHeight>0</wp14:pctHeight>
                </wp14:sizeRelV>
              </wp:anchor>
            </w:drawing>
          </mc:Choice>
          <mc:Fallback>
            <w:pict>
              <v:rect w14:anchorId="38F40AFB" id="_x0000_s1037" style="position:absolute;margin-left:546.05pt;margin-top:34.3pt;width:221.25pt;height:368.9pt;z-index:251662848;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" filled="f" stroked="f" strokeweight="1pt">
                <v:stroke miterlimit="4"/>
                <v:textbox inset="0,0,0,0">
                  <w:txbxContent>
                    <w:p w14:paraId="37DEBB2C" w14:textId="77777777" w:rsidR="001365AD" w:rsidRDefault="001365AD" w:rsidP="001712B3">
                      <w:pPr>
                        <w:pStyle w:val="Body2"/>
                        <w:rPr>
                          <w:rFonts w:ascii="Calibri" w:hAnsi="Calibri"/>
                          <w:b/>
                          <w:bCs/>
                          <w:color w:val="434343"/>
                          <w:sz w:val="24"/>
                          <w:szCs w:val="24"/>
                        </w:rPr>
                      </w:pPr>
                    </w:p>
                    <w:p w14:paraId="25A7BF33" w14:textId="77777777" w:rsidR="001365AD" w:rsidRDefault="001365AD" w:rsidP="001712B3">
                      <w:pPr>
                        <w:pStyle w:val="Body2"/>
                        <w:rPr>
                          <w:rFonts w:ascii="Calibri" w:hAnsi="Calibri"/>
                          <w:b/>
                          <w:bCs/>
                          <w:color w:val="434343"/>
                          <w:sz w:val="24"/>
                          <w:szCs w:val="24"/>
                        </w:rPr>
                      </w:pPr>
                    </w:p>
                    <w:p w14:paraId="03105576" w14:textId="76BF5834" w:rsidR="00B47DD2" w:rsidRPr="001712B3" w:rsidRDefault="00B47DD2" w:rsidP="001712B3">
                      <w:pPr>
                        <w:pStyle w:val="Body2"/>
                        <w:rPr>
                          <w:rFonts w:ascii="Calibri" w:hAnsi="Calibri"/>
                          <w:b/>
                          <w:bCs/>
                          <w:color w:val="434343"/>
                          <w:sz w:val="24"/>
                          <w:szCs w:val="24"/>
                        </w:rPr>
                      </w:pPr>
                      <w:r w:rsidRPr="001712B3">
                        <w:rPr>
                          <w:rFonts w:ascii="Calibri" w:hAnsi="Calibri"/>
                          <w:b/>
                          <w:bCs/>
                          <w:color w:val="434343"/>
                          <w:sz w:val="24"/>
                          <w:szCs w:val="24"/>
                        </w:rPr>
                        <w:t>Market/Customers</w:t>
                      </w:r>
                    </w:p>
                    <w:p w14:paraId="0F2D49CF" w14:textId="7BD07469" w:rsidR="00B47DD2" w:rsidRPr="001712B3" w:rsidRDefault="00B47DD2" w:rsidP="001712B3">
                      <w:pPr>
                        <w:pStyle w:val="Body2"/>
                        <w:spacing w:line="240" w:lineRule="auto"/>
                        <w:rPr>
                          <w:rFonts w:ascii="Calibri" w:hAnsi="Calibri"/>
                        </w:rPr>
                      </w:pPr>
                      <w:r w:rsidRPr="001712B3">
                        <w:rPr>
                          <w:rFonts w:ascii="Calibri" w:hAnsi="Calibri"/>
                        </w:rPr>
                        <w:t>- Customer list – Government</w:t>
                      </w:r>
                    </w:p>
                    <w:p w14:paraId="57753B80" w14:textId="14FC38AB" w:rsidR="00B47DD2" w:rsidRPr="001712B3" w:rsidRDefault="00B47DD2" w:rsidP="001712B3">
                      <w:pPr>
                        <w:pStyle w:val="Body2"/>
                        <w:spacing w:line="240" w:lineRule="auto"/>
                        <w:rPr>
                          <w:rFonts w:ascii="Calibri" w:hAnsi="Calibri"/>
                        </w:rPr>
                      </w:pPr>
                      <w:r w:rsidRPr="001712B3">
                        <w:rPr>
                          <w:rFonts w:ascii="Calibri" w:hAnsi="Calibri"/>
                        </w:rPr>
                        <w:t>- Customer List-Private</w:t>
                      </w:r>
                    </w:p>
                    <w:p w14:paraId="47788B45" w14:textId="33CD6714" w:rsidR="00B47DD2" w:rsidRPr="001712B3" w:rsidRDefault="00B47DD2" w:rsidP="001712B3">
                      <w:pPr>
                        <w:pStyle w:val="Body2"/>
                        <w:spacing w:line="240" w:lineRule="auto"/>
                        <w:rPr>
                          <w:rFonts w:ascii="Calibri" w:hAnsi="Calibri"/>
                        </w:rPr>
                      </w:pPr>
                      <w:r w:rsidRPr="001712B3">
                        <w:rPr>
                          <w:rFonts w:ascii="Calibri" w:hAnsi="Calibri"/>
                        </w:rPr>
                        <w:t>- Customers- International</w:t>
                      </w:r>
                    </w:p>
                    <w:p w14:paraId="736C1608" w14:textId="77777777" w:rsidR="00B47DD2" w:rsidRDefault="00B47DD2" w:rsidP="001712B3">
                      <w:pPr>
                        <w:pStyle w:val="Body2"/>
                        <w:spacing w:line="240" w:lineRule="auto"/>
                        <w:rPr>
                          <w:rFonts w:ascii="Calibri" w:hAnsi="Calibri"/>
                        </w:rPr>
                      </w:pPr>
                    </w:p>
                    <w:p w14:paraId="6561FDC1" w14:textId="77777777" w:rsidR="00B47DD2" w:rsidRPr="00DF7027" w:rsidRDefault="00B47DD2" w:rsidP="00DF7027">
                      <w:pPr>
                        <w:pStyle w:val="Body2"/>
                        <w:rPr>
                          <w:rFonts w:ascii="Calibri" w:hAnsi="Calibri"/>
                          <w:b/>
                          <w:bCs/>
                          <w:color w:val="434343"/>
                          <w:sz w:val="24"/>
                          <w:szCs w:val="24"/>
                        </w:rPr>
                      </w:pPr>
                      <w:r w:rsidRPr="00DF7027">
                        <w:rPr>
                          <w:rFonts w:ascii="Calibri" w:hAnsi="Calibri"/>
                          <w:b/>
                          <w:bCs/>
                          <w:color w:val="434343"/>
                          <w:sz w:val="24"/>
                          <w:szCs w:val="24"/>
                        </w:rPr>
                        <w:t>Contract Vehicles</w:t>
                      </w:r>
                    </w:p>
                    <w:p w14:paraId="5CCCA44C" w14:textId="77AB8930" w:rsidR="00B47DD2" w:rsidRPr="001712B3" w:rsidRDefault="00B47DD2" w:rsidP="00DF7027">
                      <w:pPr>
                        <w:pStyle w:val="Body2"/>
                        <w:spacing w:line="240" w:lineRule="auto"/>
                        <w:rPr>
                          <w:rFonts w:ascii="Calibri" w:hAnsi="Calibri"/>
                        </w:rPr>
                      </w:pPr>
                      <w:r w:rsidRPr="001712B3">
                        <w:rPr>
                          <w:rFonts w:ascii="Calibri" w:hAnsi="Calibri"/>
                        </w:rPr>
                        <w:t xml:space="preserve">- </w:t>
                      </w:r>
                      <w:r>
                        <w:rPr>
                          <w:rFonts w:ascii="Calibri" w:hAnsi="Calibri"/>
                        </w:rPr>
                        <w:t>List of contract vehicles</w:t>
                      </w:r>
                    </w:p>
                    <w:p w14:paraId="2F0A7FFE" w14:textId="77777777" w:rsidR="00B47DD2" w:rsidRPr="001712B3" w:rsidRDefault="00B47DD2" w:rsidP="001712B3">
                      <w:pPr>
                        <w:pStyle w:val="Body2"/>
                        <w:spacing w:line="240" w:lineRule="auto"/>
                        <w:rPr>
                          <w:rFonts w:ascii="Calibri" w:hAnsi="Calibri"/>
                        </w:rPr>
                      </w:pPr>
                    </w:p>
                  </w:txbxContent>
                </v:textbox>
                <w10:wrap anchorx="page" anchory="page"/>
              </v:rect>
            </w:pict>
          </mc:Fallback>
        </mc:AlternateContent>
      </w:r>
      <w:r w:rsidR="00A77C72">
        <w:rPr>
          <w:noProof/>
        </w:rPr>
        <mc:AlternateContent>
          <mc:Choice Requires="wps">
            <w:drawing>
              <wp:anchor distT="0" distB="0" distL="114300" distR="114300" simplePos="0" relativeHeight="251666944" behindDoc="0" locked="0" layoutInCell="1" allowOverlap="1" wp14:anchorId="621D14A3" wp14:editId="1D63BBA8">
                <wp:simplePos x="0" y="0"/>
                <wp:positionH relativeFrom="page">
                  <wp:posOffset>3594100</wp:posOffset>
                </wp:positionH>
                <wp:positionV relativeFrom="page">
                  <wp:posOffset>447675</wp:posOffset>
                </wp:positionV>
                <wp:extent cx="2809875" cy="7070725"/>
                <wp:effectExtent l="0" t="0" r="9525" b="15875"/>
                <wp:wrapThrough wrapText="bothSides">
                  <wp:wrapPolygon edited="0">
                    <wp:start x="0" y="0"/>
                    <wp:lineTo x="0" y="21571"/>
                    <wp:lineTo x="21478" y="21571"/>
                    <wp:lineTo x="21478" y="0"/>
                    <wp:lineTo x="0" y="0"/>
                  </wp:wrapPolygon>
                </wp:wrapThrough>
                <wp:docPr id="1073741853" name="officeArt object"/>
                <wp:cNvGraphicFramePr/>
                <a:graphic xmlns:a="http://schemas.openxmlformats.org/drawingml/2006/main">
                  <a:graphicData uri="http://schemas.microsoft.com/office/word/2010/wordprocessingShape">
                    <wps:wsp>
                      <wps:cNvSpPr/>
                      <wps:spPr>
                        <a:xfrm>
                          <a:off x="0" y="0"/>
                          <a:ext cx="2809875" cy="7070725"/>
                        </a:xfrm>
                        <a:prstGeom prst="rect">
                          <a:avLst/>
                        </a:prstGeom>
                        <a:noFill/>
                        <a:ln w="12700" cap="flat">
                          <a:noFill/>
                          <a:miter lim="400000"/>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5D972BC5" w14:textId="4F6AD032" w:rsidR="00B47DD2" w:rsidRPr="001712B3" w:rsidRDefault="00B47DD2" w:rsidP="001712B3">
                            <w:pPr>
                              <w:pStyle w:val="Subtitle"/>
                              <w:rPr>
                                <w:rFonts w:ascii="Calibri" w:eastAsia="Helvetica Neue" w:hAnsi="Calibri" w:cs="Helvetica Neue"/>
                                <w:b/>
                                <w:bCs/>
                                <w:sz w:val="24"/>
                                <w:szCs w:val="24"/>
                              </w:rPr>
                            </w:pPr>
                            <w:r w:rsidRPr="001712B3">
                              <w:rPr>
                                <w:rFonts w:ascii="Calibri" w:hAnsi="Calibri"/>
                                <w:b/>
                                <w:bCs/>
                                <w:color w:val="434343"/>
                                <w:sz w:val="24"/>
                                <w:szCs w:val="24"/>
                                <w:lang w:val="es-ES_tradnl"/>
                              </w:rPr>
                              <w:t>Core C</w:t>
                            </w:r>
                            <w:r w:rsidR="00104E5C">
                              <w:rPr>
                                <w:rFonts w:ascii="Calibri" w:hAnsi="Calibri"/>
                                <w:b/>
                                <w:bCs/>
                                <w:color w:val="434343"/>
                                <w:sz w:val="24"/>
                                <w:szCs w:val="24"/>
                                <w:lang w:val="es-ES_tradnl"/>
                              </w:rPr>
                              <w:t>apabilities</w:t>
                            </w:r>
                          </w:p>
                          <w:p w14:paraId="339E26DE" w14:textId="3D4A2C34" w:rsidR="00E86619" w:rsidRDefault="00E86619" w:rsidP="001712B3">
                            <w:pPr>
                              <w:pStyle w:val="Body2"/>
                              <w:spacing w:line="240" w:lineRule="auto"/>
                              <w:rPr>
                                <w:rFonts w:ascii="Calibri" w:hAnsi="Calibri"/>
                              </w:rPr>
                            </w:pPr>
                            <w:r>
                              <w:rPr>
                                <w:rFonts w:ascii="Calibri" w:hAnsi="Calibri"/>
                              </w:rPr>
                              <w:t xml:space="preserve">    IFOS</w:t>
                            </w:r>
                            <w:r w:rsidRPr="00E86619">
                              <w:rPr>
                                <w:rFonts w:ascii="Calibri" w:hAnsi="Calibri"/>
                              </w:rPr>
                              <w:t xml:space="preserve"> develop</w:t>
                            </w:r>
                            <w:r>
                              <w:rPr>
                                <w:rFonts w:ascii="Calibri" w:hAnsi="Calibri"/>
                              </w:rPr>
                              <w:t>s</w:t>
                            </w:r>
                            <w:r w:rsidRPr="00E86619">
                              <w:rPr>
                                <w:rFonts w:ascii="Calibri" w:hAnsi="Calibri"/>
                              </w:rPr>
                              <w:t xml:space="preserve"> pioneering, yet cost-effective optical fiber sensing system level products for the monitoring and control of temperature, static load, dynamic strain, acoustic emission and derived physical, chemical and biological measurands</w:t>
                            </w:r>
                            <w:r>
                              <w:rPr>
                                <w:rFonts w:ascii="Calibri" w:hAnsi="Calibri"/>
                              </w:rPr>
                              <w:t xml:space="preserve"> for</w:t>
                            </w:r>
                            <w:r w:rsidRPr="00E86619">
                              <w:rPr>
                                <w:rFonts w:ascii="Calibri" w:hAnsi="Calibri"/>
                              </w:rPr>
                              <w:t xml:space="preserve"> the maintenance and prognostics of critical high-value assets in harsh and demanding environments, to 1000°C, 1 kBar and high radiation levels.</w:t>
                            </w:r>
                          </w:p>
                          <w:p w14:paraId="618E9138" w14:textId="3565F260" w:rsidR="001365AD" w:rsidRDefault="001365AD" w:rsidP="001712B3">
                            <w:pPr>
                              <w:pStyle w:val="Body2"/>
                              <w:spacing w:line="240" w:lineRule="auto"/>
                              <w:rPr>
                                <w:rFonts w:ascii="Calibri" w:hAnsi="Calibri"/>
                              </w:rPr>
                            </w:pPr>
                          </w:p>
                          <w:p w14:paraId="3EF49D48" w14:textId="77777777" w:rsidR="001365AD" w:rsidRPr="00DF7027" w:rsidRDefault="001365AD" w:rsidP="001365AD">
                            <w:pPr>
                              <w:pStyle w:val="Body2"/>
                              <w:rPr>
                                <w:rFonts w:ascii="Calibri" w:hAnsi="Calibri"/>
                                <w:b/>
                                <w:bCs/>
                                <w:color w:val="434343"/>
                                <w:sz w:val="24"/>
                                <w:szCs w:val="24"/>
                              </w:rPr>
                            </w:pPr>
                            <w:r>
                              <w:rPr>
                                <w:rFonts w:ascii="Calibri" w:hAnsi="Calibri"/>
                                <w:b/>
                                <w:bCs/>
                                <w:color w:val="434343"/>
                                <w:sz w:val="24"/>
                                <w:szCs w:val="24"/>
                              </w:rPr>
                              <w:t>Aerospace</w:t>
                            </w:r>
                          </w:p>
                          <w:p w14:paraId="49429EFC" w14:textId="5DBD0CCF" w:rsidR="001365AD" w:rsidRDefault="001365AD" w:rsidP="001365AD">
                            <w:pPr>
                              <w:pStyle w:val="Body2"/>
                              <w:spacing w:line="240" w:lineRule="auto"/>
                              <w:rPr>
                                <w:rFonts w:ascii="Calibri" w:hAnsi="Calibri"/>
                              </w:rPr>
                            </w:pPr>
                            <w:r w:rsidRPr="001365AD">
                              <w:rPr>
                                <w:rFonts w:ascii="Calibri" w:hAnsi="Calibri"/>
                              </w:rPr>
                              <w:t>I*Sense™ 48K</w:t>
                            </w:r>
                            <w:r>
                              <w:rPr>
                                <w:rFonts w:ascii="Calibri" w:hAnsi="Calibri"/>
                              </w:rPr>
                              <w:t xml:space="preserve">: </w:t>
                            </w:r>
                            <w:r w:rsidRPr="001365AD">
                              <w:rPr>
                                <w:rFonts w:ascii="Calibri" w:hAnsi="Calibri"/>
                              </w:rPr>
                              <w:t>static and dynamic measurement of</w:t>
                            </w:r>
                            <w:r>
                              <w:rPr>
                                <w:rFonts w:ascii="Calibri" w:hAnsi="Calibri"/>
                              </w:rPr>
                              <w:t xml:space="preserve"> </w:t>
                            </w:r>
                            <w:r w:rsidRPr="001365AD">
                              <w:rPr>
                                <w:rFonts w:ascii="Calibri" w:hAnsi="Calibri"/>
                              </w:rPr>
                              <w:t>strain from pico-strains to explosions at 6 kHz</w:t>
                            </w:r>
                            <w:r>
                              <w:rPr>
                                <w:rFonts w:ascii="Calibri" w:hAnsi="Calibri"/>
                              </w:rPr>
                              <w:t xml:space="preserve">, </w:t>
                            </w:r>
                            <w:r w:rsidRPr="001365AD">
                              <w:rPr>
                                <w:rFonts w:ascii="Calibri" w:hAnsi="Calibri"/>
                              </w:rPr>
                              <w:t>temperature measurements to 1000°C</w:t>
                            </w:r>
                          </w:p>
                          <w:p w14:paraId="01DCDDEF" w14:textId="71A2C9B1" w:rsidR="001365AD" w:rsidRDefault="001365AD" w:rsidP="001365AD">
                            <w:pPr>
                              <w:pStyle w:val="Body2"/>
                              <w:spacing w:line="240" w:lineRule="auto"/>
                              <w:rPr>
                                <w:rFonts w:ascii="Calibri" w:hAnsi="Calibri"/>
                              </w:rPr>
                            </w:pPr>
                            <w:r>
                              <w:rPr>
                                <w:rFonts w:ascii="Calibri" w:hAnsi="Calibri"/>
                              </w:rPr>
                              <w:t xml:space="preserve">- </w:t>
                            </w:r>
                            <w:r w:rsidRPr="001365AD">
                              <w:rPr>
                                <w:rFonts w:ascii="Calibri" w:hAnsi="Calibri"/>
                              </w:rPr>
                              <w:t>I*Sense™ 48K-MS-HC</w:t>
                            </w:r>
                            <w:r>
                              <w:rPr>
                                <w:rFonts w:ascii="Calibri" w:hAnsi="Calibri"/>
                              </w:rPr>
                              <w:t>: can monitor 1,000+ FBG sensors</w:t>
                            </w:r>
                          </w:p>
                          <w:p w14:paraId="0D2079C0" w14:textId="549E98AC" w:rsidR="001365AD" w:rsidRPr="001712B3" w:rsidRDefault="001365AD" w:rsidP="001365AD">
                            <w:pPr>
                              <w:pStyle w:val="Body2"/>
                              <w:spacing w:line="240" w:lineRule="auto"/>
                              <w:rPr>
                                <w:rFonts w:ascii="Calibri" w:hAnsi="Calibri"/>
                              </w:rPr>
                            </w:pPr>
                            <w:r>
                              <w:rPr>
                                <w:rFonts w:ascii="Calibri" w:hAnsi="Calibri"/>
                              </w:rPr>
                              <w:t xml:space="preserve">- </w:t>
                            </w:r>
                            <w:r w:rsidRPr="001365AD">
                              <w:rPr>
                                <w:rFonts w:ascii="Calibri" w:hAnsi="Calibri"/>
                              </w:rPr>
                              <w:t>I*Sense™ HS48M</w:t>
                            </w:r>
                            <w:r>
                              <w:rPr>
                                <w:rFonts w:ascii="Calibri" w:hAnsi="Calibri"/>
                              </w:rPr>
                              <w:t xml:space="preserve">: </w:t>
                            </w:r>
                            <w:r w:rsidR="00ED1E29" w:rsidRPr="001365AD">
                              <w:rPr>
                                <w:rFonts w:ascii="Calibri" w:hAnsi="Calibri"/>
                              </w:rPr>
                              <w:t>ultra</w:t>
                            </w:r>
                            <w:r w:rsidR="00ED1E29">
                              <w:rPr>
                                <w:rFonts w:ascii="Calibri" w:hAnsi="Calibri"/>
                              </w:rPr>
                              <w:t>-</w:t>
                            </w:r>
                            <w:r w:rsidR="00ED1E29" w:rsidRPr="001365AD">
                              <w:rPr>
                                <w:rFonts w:ascii="Calibri" w:hAnsi="Calibri"/>
                              </w:rPr>
                              <w:t>high-speed</w:t>
                            </w:r>
                            <w:r w:rsidRPr="001365AD">
                              <w:rPr>
                                <w:rFonts w:ascii="Calibri" w:hAnsi="Calibri"/>
                              </w:rPr>
                              <w:t xml:space="preserve"> dynamic strain and combined vibration, acoustic and ultrasonic measurements to 3 MHz in NDE, structural analysis and HUM, SHM and prognostic CBM in composite and metal structures</w:t>
                            </w:r>
                          </w:p>
                          <w:p w14:paraId="23102F55" w14:textId="77777777" w:rsidR="001365AD" w:rsidRDefault="001365AD" w:rsidP="001712B3">
                            <w:pPr>
                              <w:pStyle w:val="Body2"/>
                              <w:spacing w:line="240" w:lineRule="auto"/>
                              <w:rPr>
                                <w:rFonts w:ascii="Calibri" w:hAnsi="Calibri"/>
                              </w:rPr>
                            </w:pPr>
                          </w:p>
                          <w:p w14:paraId="77B37BE3" w14:textId="5D194DF6" w:rsidR="00E86619" w:rsidRDefault="00E86619" w:rsidP="001712B3">
                            <w:pPr>
                              <w:pStyle w:val="Body2"/>
                              <w:spacing w:line="240" w:lineRule="auto"/>
                              <w:rPr>
                                <w:rFonts w:ascii="Calibri" w:hAnsi="Calibri"/>
                              </w:rPr>
                            </w:pPr>
                          </w:p>
                          <w:p w14:paraId="1AC7A79B" w14:textId="30309797" w:rsidR="001910E9" w:rsidRPr="00DF7027" w:rsidRDefault="001910E9" w:rsidP="001910E9">
                            <w:pPr>
                              <w:pStyle w:val="Body2"/>
                              <w:rPr>
                                <w:rFonts w:ascii="Calibri" w:hAnsi="Calibri"/>
                                <w:b/>
                                <w:bCs/>
                                <w:color w:val="434343"/>
                                <w:sz w:val="24"/>
                                <w:szCs w:val="24"/>
                              </w:rPr>
                            </w:pPr>
                            <w:r>
                              <w:rPr>
                                <w:rFonts w:ascii="Calibri" w:hAnsi="Calibri"/>
                                <w:b/>
                                <w:bCs/>
                                <w:color w:val="434343"/>
                                <w:sz w:val="24"/>
                                <w:szCs w:val="24"/>
                              </w:rPr>
                              <w:t>Research</w:t>
                            </w:r>
                          </w:p>
                          <w:p w14:paraId="787598DB" w14:textId="1506EA79" w:rsidR="001910E9" w:rsidRDefault="001910E9" w:rsidP="001910E9">
                            <w:pPr>
                              <w:pStyle w:val="Body2"/>
                              <w:spacing w:line="240" w:lineRule="auto"/>
                              <w:rPr>
                                <w:rFonts w:ascii="Calibri" w:hAnsi="Calibri"/>
                              </w:rPr>
                            </w:pPr>
                            <w:r w:rsidRPr="001712B3">
                              <w:rPr>
                                <w:rFonts w:ascii="Calibri" w:hAnsi="Calibri"/>
                              </w:rPr>
                              <w:t xml:space="preserve">- </w:t>
                            </w:r>
                            <w:r w:rsidR="00ED1E29">
                              <w:rPr>
                                <w:rFonts w:ascii="Calibri" w:hAnsi="Calibri"/>
                              </w:rPr>
                              <w:t>relevant ongoing phase 2 projects</w:t>
                            </w:r>
                          </w:p>
                          <w:p w14:paraId="2ED0C94F" w14:textId="77777777" w:rsidR="001910E9" w:rsidRDefault="001910E9" w:rsidP="001712B3">
                            <w:pPr>
                              <w:pStyle w:val="Body2"/>
                              <w:spacing w:line="240" w:lineRule="auto"/>
                              <w:rPr>
                                <w:rFonts w:ascii="Calibri" w:hAnsi="Calibri"/>
                              </w:rPr>
                            </w:pPr>
                          </w:p>
                          <w:p w14:paraId="46E5DCA6" w14:textId="5545F421" w:rsidR="00B47DD2" w:rsidRPr="001712B3" w:rsidRDefault="00B47DD2" w:rsidP="001712B3">
                            <w:pPr>
                              <w:pStyle w:val="Body2"/>
                              <w:spacing w:line="240" w:lineRule="auto"/>
                              <w:rPr>
                                <w:rFonts w:ascii="Calibri" w:hAnsi="Calibri"/>
                              </w:rPr>
                            </w:pPr>
                            <w:r w:rsidRPr="001712B3">
                              <w:rPr>
                                <w:rFonts w:ascii="Calibri" w:hAnsi="Calibri"/>
                              </w:rPr>
                              <w:t>R&amp;D</w:t>
                            </w:r>
                          </w:p>
                          <w:p w14:paraId="7B4EA5FE" w14:textId="4E62C378" w:rsidR="00B47DD2" w:rsidRPr="001712B3" w:rsidRDefault="00B47DD2" w:rsidP="001712B3">
                            <w:pPr>
                              <w:pStyle w:val="Body2"/>
                              <w:spacing w:line="240" w:lineRule="auto"/>
                              <w:rPr>
                                <w:rFonts w:ascii="Calibri" w:hAnsi="Calibri"/>
                              </w:rPr>
                            </w:pPr>
                            <w:r w:rsidRPr="001712B3">
                              <w:rPr>
                                <w:rFonts w:ascii="Calibri" w:hAnsi="Calibri"/>
                              </w:rPr>
                              <w:t>- Production</w:t>
                            </w:r>
                          </w:p>
                          <w:p w14:paraId="1342EB60" w14:textId="3DF1B221" w:rsidR="00B47DD2" w:rsidRPr="001712B3" w:rsidRDefault="00B47DD2" w:rsidP="001712B3">
                            <w:pPr>
                              <w:pStyle w:val="Body2"/>
                              <w:spacing w:line="240" w:lineRule="auto"/>
                              <w:rPr>
                                <w:rFonts w:ascii="Calibri" w:hAnsi="Calibri"/>
                              </w:rPr>
                            </w:pPr>
                            <w:r w:rsidRPr="001712B3">
                              <w:rPr>
                                <w:rFonts w:ascii="Calibri" w:hAnsi="Calibri"/>
                              </w:rPr>
                              <w:t>- Services</w:t>
                            </w:r>
                          </w:p>
                          <w:p w14:paraId="3ABB1104" w14:textId="1309A137" w:rsidR="00B47DD2" w:rsidRPr="001712B3" w:rsidRDefault="00B47DD2" w:rsidP="001712B3">
                            <w:pPr>
                              <w:pStyle w:val="Body2"/>
                              <w:spacing w:line="240" w:lineRule="auto"/>
                              <w:rPr>
                                <w:rFonts w:ascii="Calibri" w:hAnsi="Calibri"/>
                              </w:rPr>
                            </w:pPr>
                            <w:r w:rsidRPr="001712B3">
                              <w:rPr>
                                <w:rFonts w:ascii="Calibri" w:hAnsi="Calibri"/>
                              </w:rPr>
                              <w:t>- Call out any significant team accomplishments</w:t>
                            </w:r>
                          </w:p>
                          <w:p w14:paraId="35888FF5" w14:textId="737A7BDE" w:rsidR="00B47DD2" w:rsidRPr="001712B3" w:rsidRDefault="00B47DD2" w:rsidP="001712B3">
                            <w:pPr>
                              <w:pStyle w:val="Body2"/>
                              <w:spacing w:line="240" w:lineRule="auto"/>
                              <w:rPr>
                                <w:rFonts w:ascii="Calibri" w:hAnsi="Calibri"/>
                              </w:rPr>
                            </w:pPr>
                            <w:r w:rsidRPr="001712B3">
                              <w:rPr>
                                <w:rFonts w:ascii="Calibri" w:hAnsi="Calibri"/>
                              </w:rPr>
                              <w:t>- Patents</w:t>
                            </w:r>
                          </w:p>
                          <w:p w14:paraId="53078B1C" w14:textId="3CEED907" w:rsidR="00B47DD2" w:rsidRPr="001712B3" w:rsidRDefault="00B47DD2" w:rsidP="001712B3">
                            <w:pPr>
                              <w:pStyle w:val="Body2"/>
                              <w:spacing w:line="240" w:lineRule="auto"/>
                              <w:rPr>
                                <w:rFonts w:ascii="Calibri" w:hAnsi="Calibri"/>
                              </w:rPr>
                            </w:pPr>
                            <w:r w:rsidRPr="001712B3">
                              <w:rPr>
                                <w:rFonts w:ascii="Calibri" w:hAnsi="Calibri"/>
                              </w:rPr>
                              <w:t>- Big awards or milestones</w:t>
                            </w:r>
                          </w:p>
                          <w:p w14:paraId="63709A98" w14:textId="3208B23E" w:rsidR="00B47DD2" w:rsidRPr="001712B3" w:rsidRDefault="00B47DD2" w:rsidP="001712B3">
                            <w:pPr>
                              <w:pStyle w:val="Body2"/>
                              <w:spacing w:line="240" w:lineRule="auto"/>
                              <w:rPr>
                                <w:rFonts w:ascii="Calibri" w:hAnsi="Calibri"/>
                              </w:rPr>
                            </w:pPr>
                            <w:r w:rsidRPr="001712B3">
                              <w:rPr>
                                <w:rFonts w:ascii="Calibri" w:hAnsi="Calibri"/>
                              </w:rPr>
                              <w:t>- Any big press releases or contract awards</w:t>
                            </w:r>
                          </w:p>
                          <w:p w14:paraId="3C319A73" w14:textId="65F13AC9" w:rsidR="00B47DD2" w:rsidRDefault="00B47DD2" w:rsidP="001712B3">
                            <w:pPr>
                              <w:pStyle w:val="Body2"/>
                              <w:spacing w:line="240" w:lineRule="auto"/>
                            </w:pPr>
                          </w:p>
                        </w:txbxContent>
                      </wps:txbx>
                      <wps:bodyPr vert="horz" wrap="square" lIns="0" tIns="0" rIns="0" bIns="0" numCol="1" anchor="t">
                        <a:noAutofit/>
                      </wps:bodyPr>
                    </wps:wsp>
                  </a:graphicData>
                </a:graphic>
                <wp14:sizeRelV relativeFrom="margin">
                  <wp14:pctHeight>0</wp14:pctHeight>
                </wp14:sizeRelV>
              </wp:anchor>
            </w:drawing>
          </mc:Choice>
          <mc:Fallback>
            <w:pict>
              <v:rect w14:anchorId="621D14A3" id="_x0000_s1038" style="position:absolute;margin-left:283pt;margin-top:35.25pt;width:221.25pt;height:556.75pt;z-index:25166694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" filled="f" stroked="f" strokeweight="1pt">
                <v:stroke miterlimit="4"/>
                <v:textbox inset="0,0,0,0">
                  <w:txbxContent>
                    <w:p w14:paraId="5D972BC5" w14:textId="4F6AD032" w:rsidR="00B47DD2" w:rsidRPr="001712B3" w:rsidRDefault="00B47DD2" w:rsidP="001712B3">
                      <w:pPr>
                        <w:pStyle w:val="Subtitle"/>
                        <w:rPr>
                          <w:rFonts w:ascii="Calibri" w:eastAsia="Helvetica Neue" w:hAnsi="Calibri" w:cs="Helvetica Neue"/>
                          <w:b/>
                          <w:bCs/>
                          <w:sz w:val="24"/>
                          <w:szCs w:val="24"/>
                        </w:rPr>
                      </w:pPr>
                      <w:r w:rsidRPr="001712B3">
                        <w:rPr>
                          <w:rFonts w:ascii="Calibri" w:hAnsi="Calibri"/>
                          <w:b/>
                          <w:bCs/>
                          <w:color w:val="434343"/>
                          <w:sz w:val="24"/>
                          <w:szCs w:val="24"/>
                          <w:lang w:val="es-ES_tradnl"/>
                        </w:rPr>
                        <w:t>Core C</w:t>
                      </w:r>
                      <w:r w:rsidR="00104E5C">
                        <w:rPr>
                          <w:rFonts w:ascii="Calibri" w:hAnsi="Calibri"/>
                          <w:b/>
                          <w:bCs/>
                          <w:color w:val="434343"/>
                          <w:sz w:val="24"/>
                          <w:szCs w:val="24"/>
                          <w:lang w:val="es-ES_tradnl"/>
                        </w:rPr>
                        <w:t>apabilities</w:t>
                      </w:r>
                    </w:p>
                    <w:p w14:paraId="339E26DE" w14:textId="3D4A2C34" w:rsidR="00E86619" w:rsidRDefault="00E86619" w:rsidP="001712B3">
                      <w:pPr>
                        <w:pStyle w:val="Body2"/>
                        <w:spacing w:line="240" w:lineRule="auto"/>
                        <w:rPr>
                          <w:rFonts w:ascii="Calibri" w:hAnsi="Calibri"/>
                        </w:rPr>
                      </w:pPr>
                      <w:r>
                        <w:rPr>
                          <w:rFonts w:ascii="Calibri" w:hAnsi="Calibri"/>
                        </w:rPr>
                        <w:t xml:space="preserve">    IFOS</w:t>
                      </w:r>
                      <w:r w:rsidRPr="00E86619">
                        <w:rPr>
                          <w:rFonts w:ascii="Calibri" w:hAnsi="Calibri"/>
                        </w:rPr>
                        <w:t xml:space="preserve"> develop</w:t>
                      </w:r>
                      <w:r>
                        <w:rPr>
                          <w:rFonts w:ascii="Calibri" w:hAnsi="Calibri"/>
                        </w:rPr>
                        <w:t>s</w:t>
                      </w:r>
                      <w:r w:rsidRPr="00E86619">
                        <w:rPr>
                          <w:rFonts w:ascii="Calibri" w:hAnsi="Calibri"/>
                        </w:rPr>
                        <w:t xml:space="preserve"> pioneering, yet cost-effective optical fiber sensing system level products for the monitoring and control of temperature, static load, dynamic strain, acoustic emission and derived physical, chemical and biological measurands</w:t>
                      </w:r>
                      <w:r>
                        <w:rPr>
                          <w:rFonts w:ascii="Calibri" w:hAnsi="Calibri"/>
                        </w:rPr>
                        <w:t xml:space="preserve"> for</w:t>
                      </w:r>
                      <w:r w:rsidRPr="00E86619">
                        <w:rPr>
                          <w:rFonts w:ascii="Calibri" w:hAnsi="Calibri"/>
                        </w:rPr>
                        <w:t xml:space="preserve"> the maintenance and prognostics of critical high-value assets in harsh and demanding environments, to 1000°C, 1 kBar and high radiation levels.</w:t>
                      </w:r>
                    </w:p>
                    <w:p w14:paraId="618E9138" w14:textId="3565F260" w:rsidR="001365AD" w:rsidRDefault="001365AD" w:rsidP="001712B3">
                      <w:pPr>
                        <w:pStyle w:val="Body2"/>
                        <w:spacing w:line="240" w:lineRule="auto"/>
                        <w:rPr>
                          <w:rFonts w:ascii="Calibri" w:hAnsi="Calibri"/>
                        </w:rPr>
                      </w:pPr>
                    </w:p>
                    <w:p w14:paraId="3EF49D48" w14:textId="77777777" w:rsidR="001365AD" w:rsidRPr="00DF7027" w:rsidRDefault="001365AD" w:rsidP="001365AD">
                      <w:pPr>
                        <w:pStyle w:val="Body2"/>
                        <w:rPr>
                          <w:rFonts w:ascii="Calibri" w:hAnsi="Calibri"/>
                          <w:b/>
                          <w:bCs/>
                          <w:color w:val="434343"/>
                          <w:sz w:val="24"/>
                          <w:szCs w:val="24"/>
                        </w:rPr>
                      </w:pPr>
                      <w:r>
                        <w:rPr>
                          <w:rFonts w:ascii="Calibri" w:hAnsi="Calibri"/>
                          <w:b/>
                          <w:bCs/>
                          <w:color w:val="434343"/>
                          <w:sz w:val="24"/>
                          <w:szCs w:val="24"/>
                        </w:rPr>
                        <w:t>Aerospace</w:t>
                      </w:r>
                    </w:p>
                    <w:p w14:paraId="49429EFC" w14:textId="5DBD0CCF" w:rsidR="001365AD" w:rsidRDefault="001365AD" w:rsidP="001365AD">
                      <w:pPr>
                        <w:pStyle w:val="Body2"/>
                        <w:spacing w:line="240" w:lineRule="auto"/>
                        <w:rPr>
                          <w:rFonts w:ascii="Calibri" w:hAnsi="Calibri"/>
                        </w:rPr>
                      </w:pPr>
                      <w:r w:rsidRPr="001365AD">
                        <w:rPr>
                          <w:rFonts w:ascii="Calibri" w:hAnsi="Calibri"/>
                        </w:rPr>
                        <w:t>I*Sense™ 48K</w:t>
                      </w:r>
                      <w:r>
                        <w:rPr>
                          <w:rFonts w:ascii="Calibri" w:hAnsi="Calibri"/>
                        </w:rPr>
                        <w:t xml:space="preserve">: </w:t>
                      </w:r>
                      <w:r w:rsidRPr="001365AD">
                        <w:rPr>
                          <w:rFonts w:ascii="Calibri" w:hAnsi="Calibri"/>
                        </w:rPr>
                        <w:t>static and dynamic measurement of</w:t>
                      </w:r>
                      <w:r>
                        <w:rPr>
                          <w:rFonts w:ascii="Calibri" w:hAnsi="Calibri"/>
                        </w:rPr>
                        <w:t xml:space="preserve"> </w:t>
                      </w:r>
                      <w:r w:rsidRPr="001365AD">
                        <w:rPr>
                          <w:rFonts w:ascii="Calibri" w:hAnsi="Calibri"/>
                        </w:rPr>
                        <w:t>strain from pico-strains to explosions at 6 kHz</w:t>
                      </w:r>
                      <w:r>
                        <w:rPr>
                          <w:rFonts w:ascii="Calibri" w:hAnsi="Calibri"/>
                        </w:rPr>
                        <w:t xml:space="preserve">, </w:t>
                      </w:r>
                      <w:r w:rsidRPr="001365AD">
                        <w:rPr>
                          <w:rFonts w:ascii="Calibri" w:hAnsi="Calibri"/>
                        </w:rPr>
                        <w:t>temperature measurements to 1000°C</w:t>
                      </w:r>
                    </w:p>
                    <w:p w14:paraId="01DCDDEF" w14:textId="71A2C9B1" w:rsidR="001365AD" w:rsidRDefault="001365AD" w:rsidP="001365AD">
                      <w:pPr>
                        <w:pStyle w:val="Body2"/>
                        <w:spacing w:line="240" w:lineRule="auto"/>
                        <w:rPr>
                          <w:rFonts w:ascii="Calibri" w:hAnsi="Calibri"/>
                        </w:rPr>
                      </w:pPr>
                      <w:r>
                        <w:rPr>
                          <w:rFonts w:ascii="Calibri" w:hAnsi="Calibri"/>
                        </w:rPr>
                        <w:t xml:space="preserve">- </w:t>
                      </w:r>
                      <w:r w:rsidRPr="001365AD">
                        <w:rPr>
                          <w:rFonts w:ascii="Calibri" w:hAnsi="Calibri"/>
                        </w:rPr>
                        <w:t>I*Sense™ 48K-MS-HC</w:t>
                      </w:r>
                      <w:r>
                        <w:rPr>
                          <w:rFonts w:ascii="Calibri" w:hAnsi="Calibri"/>
                        </w:rPr>
                        <w:t>: can monitor 1,000+ FBG sensors</w:t>
                      </w:r>
                    </w:p>
                    <w:p w14:paraId="0D2079C0" w14:textId="549E98AC" w:rsidR="001365AD" w:rsidRPr="001712B3" w:rsidRDefault="001365AD" w:rsidP="001365AD">
                      <w:pPr>
                        <w:pStyle w:val="Body2"/>
                        <w:spacing w:line="240" w:lineRule="auto"/>
                        <w:rPr>
                          <w:rFonts w:ascii="Calibri" w:hAnsi="Calibri"/>
                        </w:rPr>
                      </w:pPr>
                      <w:r>
                        <w:rPr>
                          <w:rFonts w:ascii="Calibri" w:hAnsi="Calibri"/>
                        </w:rPr>
                        <w:t xml:space="preserve">- </w:t>
                      </w:r>
                      <w:r w:rsidRPr="001365AD">
                        <w:rPr>
                          <w:rFonts w:ascii="Calibri" w:hAnsi="Calibri"/>
                        </w:rPr>
                        <w:t>I*Sense™ HS48M</w:t>
                      </w:r>
                      <w:r>
                        <w:rPr>
                          <w:rFonts w:ascii="Calibri" w:hAnsi="Calibri"/>
                        </w:rPr>
                        <w:t xml:space="preserve">: </w:t>
                      </w:r>
                      <w:r w:rsidR="00ED1E29" w:rsidRPr="001365AD">
                        <w:rPr>
                          <w:rFonts w:ascii="Calibri" w:hAnsi="Calibri"/>
                        </w:rPr>
                        <w:t>ultra</w:t>
                      </w:r>
                      <w:r w:rsidR="00ED1E29">
                        <w:rPr>
                          <w:rFonts w:ascii="Calibri" w:hAnsi="Calibri"/>
                        </w:rPr>
                        <w:t>-</w:t>
                      </w:r>
                      <w:r w:rsidR="00ED1E29" w:rsidRPr="001365AD">
                        <w:rPr>
                          <w:rFonts w:ascii="Calibri" w:hAnsi="Calibri"/>
                        </w:rPr>
                        <w:t>high-speed</w:t>
                      </w:r>
                      <w:r w:rsidRPr="001365AD">
                        <w:rPr>
                          <w:rFonts w:ascii="Calibri" w:hAnsi="Calibri"/>
                        </w:rPr>
                        <w:t xml:space="preserve"> dynamic strain and combined vibration, acoustic and ultrasonic measurements to 3 MHz in NDE, structural analysis and HUM, SHM and prognostic CBM in composite and metal structures</w:t>
                      </w:r>
                    </w:p>
                    <w:p w14:paraId="23102F55" w14:textId="77777777" w:rsidR="001365AD" w:rsidRDefault="001365AD" w:rsidP="001712B3">
                      <w:pPr>
                        <w:pStyle w:val="Body2"/>
                        <w:spacing w:line="240" w:lineRule="auto"/>
                        <w:rPr>
                          <w:rFonts w:ascii="Calibri" w:hAnsi="Calibri"/>
                        </w:rPr>
                      </w:pPr>
                    </w:p>
                    <w:p w14:paraId="77B37BE3" w14:textId="5D194DF6" w:rsidR="00E86619" w:rsidRDefault="00E86619" w:rsidP="001712B3">
                      <w:pPr>
                        <w:pStyle w:val="Body2"/>
                        <w:spacing w:line="240" w:lineRule="auto"/>
                        <w:rPr>
                          <w:rFonts w:ascii="Calibri" w:hAnsi="Calibri"/>
                        </w:rPr>
                      </w:pPr>
                    </w:p>
                    <w:p w14:paraId="1AC7A79B" w14:textId="30309797" w:rsidR="001910E9" w:rsidRPr="00DF7027" w:rsidRDefault="001910E9" w:rsidP="001910E9">
                      <w:pPr>
                        <w:pStyle w:val="Body2"/>
                        <w:rPr>
                          <w:rFonts w:ascii="Calibri" w:hAnsi="Calibri"/>
                          <w:b/>
                          <w:bCs/>
                          <w:color w:val="434343"/>
                          <w:sz w:val="24"/>
                          <w:szCs w:val="24"/>
                        </w:rPr>
                      </w:pPr>
                      <w:r>
                        <w:rPr>
                          <w:rFonts w:ascii="Calibri" w:hAnsi="Calibri"/>
                          <w:b/>
                          <w:bCs/>
                          <w:color w:val="434343"/>
                          <w:sz w:val="24"/>
                          <w:szCs w:val="24"/>
                        </w:rPr>
                        <w:t>Research</w:t>
                      </w:r>
                    </w:p>
                    <w:p w14:paraId="787598DB" w14:textId="1506EA79" w:rsidR="001910E9" w:rsidRDefault="001910E9" w:rsidP="001910E9">
                      <w:pPr>
                        <w:pStyle w:val="Body2"/>
                        <w:spacing w:line="240" w:lineRule="auto"/>
                        <w:rPr>
                          <w:rFonts w:ascii="Calibri" w:hAnsi="Calibri"/>
                        </w:rPr>
                      </w:pPr>
                      <w:r w:rsidRPr="001712B3">
                        <w:rPr>
                          <w:rFonts w:ascii="Calibri" w:hAnsi="Calibri"/>
                        </w:rPr>
                        <w:t xml:space="preserve">- </w:t>
                      </w:r>
                      <w:r w:rsidR="00ED1E29">
                        <w:rPr>
                          <w:rFonts w:ascii="Calibri" w:hAnsi="Calibri"/>
                        </w:rPr>
                        <w:t>relevant ongoing phase 2 projects</w:t>
                      </w:r>
                    </w:p>
                    <w:p w14:paraId="2ED0C94F" w14:textId="77777777" w:rsidR="001910E9" w:rsidRDefault="001910E9" w:rsidP="001712B3">
                      <w:pPr>
                        <w:pStyle w:val="Body2"/>
                        <w:spacing w:line="240" w:lineRule="auto"/>
                        <w:rPr>
                          <w:rFonts w:ascii="Calibri" w:hAnsi="Calibri"/>
                        </w:rPr>
                      </w:pPr>
                    </w:p>
                    <w:p w14:paraId="46E5DCA6" w14:textId="5545F421" w:rsidR="00B47DD2" w:rsidRPr="001712B3" w:rsidRDefault="00B47DD2" w:rsidP="001712B3">
                      <w:pPr>
                        <w:pStyle w:val="Body2"/>
                        <w:spacing w:line="240" w:lineRule="auto"/>
                        <w:rPr>
                          <w:rFonts w:ascii="Calibri" w:hAnsi="Calibri"/>
                        </w:rPr>
                      </w:pPr>
                      <w:r w:rsidRPr="001712B3">
                        <w:rPr>
                          <w:rFonts w:ascii="Calibri" w:hAnsi="Calibri"/>
                        </w:rPr>
                        <w:t>R&amp;D</w:t>
                      </w:r>
                    </w:p>
                    <w:p w14:paraId="7B4EA5FE" w14:textId="4E62C378" w:rsidR="00B47DD2" w:rsidRPr="001712B3" w:rsidRDefault="00B47DD2" w:rsidP="001712B3">
                      <w:pPr>
                        <w:pStyle w:val="Body2"/>
                        <w:spacing w:line="240" w:lineRule="auto"/>
                        <w:rPr>
                          <w:rFonts w:ascii="Calibri" w:hAnsi="Calibri"/>
                        </w:rPr>
                      </w:pPr>
                      <w:r w:rsidRPr="001712B3">
                        <w:rPr>
                          <w:rFonts w:ascii="Calibri" w:hAnsi="Calibri"/>
                        </w:rPr>
                        <w:t>- Production</w:t>
                      </w:r>
                    </w:p>
                    <w:p w14:paraId="1342EB60" w14:textId="3DF1B221" w:rsidR="00B47DD2" w:rsidRPr="001712B3" w:rsidRDefault="00B47DD2" w:rsidP="001712B3">
                      <w:pPr>
                        <w:pStyle w:val="Body2"/>
                        <w:spacing w:line="240" w:lineRule="auto"/>
                        <w:rPr>
                          <w:rFonts w:ascii="Calibri" w:hAnsi="Calibri"/>
                        </w:rPr>
                      </w:pPr>
                      <w:r w:rsidRPr="001712B3">
                        <w:rPr>
                          <w:rFonts w:ascii="Calibri" w:hAnsi="Calibri"/>
                        </w:rPr>
                        <w:t>- Services</w:t>
                      </w:r>
                    </w:p>
                    <w:p w14:paraId="3ABB1104" w14:textId="1309A137" w:rsidR="00B47DD2" w:rsidRPr="001712B3" w:rsidRDefault="00B47DD2" w:rsidP="001712B3">
                      <w:pPr>
                        <w:pStyle w:val="Body2"/>
                        <w:spacing w:line="240" w:lineRule="auto"/>
                        <w:rPr>
                          <w:rFonts w:ascii="Calibri" w:hAnsi="Calibri"/>
                        </w:rPr>
                      </w:pPr>
                      <w:r w:rsidRPr="001712B3">
                        <w:rPr>
                          <w:rFonts w:ascii="Calibri" w:hAnsi="Calibri"/>
                        </w:rPr>
                        <w:t>- Call out any significant team accomplishments</w:t>
                      </w:r>
                    </w:p>
                    <w:p w14:paraId="35888FF5" w14:textId="737A7BDE" w:rsidR="00B47DD2" w:rsidRPr="001712B3" w:rsidRDefault="00B47DD2" w:rsidP="001712B3">
                      <w:pPr>
                        <w:pStyle w:val="Body2"/>
                        <w:spacing w:line="240" w:lineRule="auto"/>
                        <w:rPr>
                          <w:rFonts w:ascii="Calibri" w:hAnsi="Calibri"/>
                        </w:rPr>
                      </w:pPr>
                      <w:r w:rsidRPr="001712B3">
                        <w:rPr>
                          <w:rFonts w:ascii="Calibri" w:hAnsi="Calibri"/>
                        </w:rPr>
                        <w:t>- Patents</w:t>
                      </w:r>
                    </w:p>
                    <w:p w14:paraId="53078B1C" w14:textId="3CEED907" w:rsidR="00B47DD2" w:rsidRPr="001712B3" w:rsidRDefault="00B47DD2" w:rsidP="001712B3">
                      <w:pPr>
                        <w:pStyle w:val="Body2"/>
                        <w:spacing w:line="240" w:lineRule="auto"/>
                        <w:rPr>
                          <w:rFonts w:ascii="Calibri" w:hAnsi="Calibri"/>
                        </w:rPr>
                      </w:pPr>
                      <w:r w:rsidRPr="001712B3">
                        <w:rPr>
                          <w:rFonts w:ascii="Calibri" w:hAnsi="Calibri"/>
                        </w:rPr>
                        <w:t>- Big awards or milestones</w:t>
                      </w:r>
                    </w:p>
                    <w:p w14:paraId="63709A98" w14:textId="3208B23E" w:rsidR="00B47DD2" w:rsidRPr="001712B3" w:rsidRDefault="00B47DD2" w:rsidP="001712B3">
                      <w:pPr>
                        <w:pStyle w:val="Body2"/>
                        <w:spacing w:line="240" w:lineRule="auto"/>
                        <w:rPr>
                          <w:rFonts w:ascii="Calibri" w:hAnsi="Calibri"/>
                        </w:rPr>
                      </w:pPr>
                      <w:r w:rsidRPr="001712B3">
                        <w:rPr>
                          <w:rFonts w:ascii="Calibri" w:hAnsi="Calibri"/>
                        </w:rPr>
                        <w:t>- Any big press releases or contract awards</w:t>
                      </w:r>
                    </w:p>
                    <w:p w14:paraId="3C319A73" w14:textId="65F13AC9" w:rsidR="00B47DD2" w:rsidRDefault="00B47DD2" w:rsidP="001712B3">
                      <w:pPr>
                        <w:pStyle w:val="Body2"/>
                        <w:spacing w:line="240" w:lineRule="auto"/>
                      </w:pPr>
                    </w:p>
                  </w:txbxContent>
                </v:textbox>
                <w10:wrap type="through" anchorx="page" anchory="page"/>
              </v:rect>
            </w:pict>
          </mc:Fallback>
        </mc:AlternateContent>
      </w:r>
      <w:r w:rsidR="00F018C4">
        <w:rPr>
          <w:noProof/>
        </w:rPr>
        <mc:AlternateContent>
          <mc:Choice Requires="wps">
            <w:drawing>
              <wp:anchor distT="152400" distB="152400" distL="152400" distR="152400" simplePos="0" relativeHeight="251664384" behindDoc="0" locked="0" layoutInCell="1" allowOverlap="1" wp14:anchorId="29CD9EBF" wp14:editId="3E4C657D">
                <wp:simplePos x="0" y="0"/>
                <wp:positionH relativeFrom="page">
                  <wp:posOffset>254000</wp:posOffset>
                </wp:positionH>
                <wp:positionV relativeFrom="page">
                  <wp:posOffset>259715</wp:posOffset>
                </wp:positionV>
                <wp:extent cx="2810272" cy="1"/>
                <wp:effectExtent l="0" t="0" r="34925" b="25400"/>
                <wp:wrapNone/>
                <wp:docPr id="17" name="officeArt object"/>
                <wp:cNvGraphicFramePr/>
                <a:graphic xmlns:a="http://schemas.openxmlformats.org/drawingml/2006/main">
                  <a:graphicData uri="http://schemas.microsoft.com/office/word/2010/wordprocessingShape">
                    <wps:wsp>
                      <wps:cNvCnPr/>
                      <wps:spPr>
                        <a:xfrm>
                          <a:off x="0" y="0"/>
                          <a:ext cx="2810272" cy="1"/>
                        </a:xfrm>
                        <a:prstGeom prst="line">
                          <a:avLst/>
                        </a:prstGeom>
                        <a:noFill/>
                        <a:ln w="25400" cap="flat">
                          <a:solidFill>
                            <a:srgbClr val="000000"/>
                          </a:solidFill>
                          <a:prstDash val="solid"/>
                          <a:miter lim="400000"/>
                        </a:ln>
                        <a:effectLst/>
                      </wps:spPr>
                      <wps:bodyPr/>
                    </wps:wsp>
                  </a:graphicData>
                </a:graphic>
              </wp:anchor>
            </w:drawing>
          </mc:Choice>
          <mc:Fallback>
            <w:pict>
              <v:line w14:anchorId="7412C4BE" id="officeArt object" o:spid="_x0000_s1026" style="position:absolute;z-index:251664384;visibility:visible;mso-wrap-style:square;mso-wrap-distance-left:12pt;mso-wrap-distance-top:12pt;mso-wrap-distance-right:12pt;mso-wrap-distance-bottom:12pt;mso-position-horizontal:absolute;mso-position-horizontal-relative:page;mso-position-vertical:absolute;mso-position-vertical-relative:page" from="20pt,20.45pt" to="241.3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" strokeweight="2pt">
                <v:stroke miterlimit="4" joinstyle="miter"/>
                <w10:wrap anchorx="page" anchory="page"/>
              </v:line>
            </w:pict>
          </mc:Fallback>
        </mc:AlternateContent>
      </w:r>
      <w:r w:rsidR="00F018C4">
        <w:rPr>
          <w:noProof/>
        </w:rPr>
        <mc:AlternateContent>
          <mc:Choice Requires="wps">
            <w:drawing>
              <wp:anchor distT="152400" distB="152400" distL="152400" distR="152400" simplePos="0" relativeHeight="251665408" behindDoc="0" locked="0" layoutInCell="1" allowOverlap="1" wp14:anchorId="225ECF50" wp14:editId="13DE35B1">
                <wp:simplePos x="0" y="0"/>
                <wp:positionH relativeFrom="page">
                  <wp:posOffset>3590925</wp:posOffset>
                </wp:positionH>
                <wp:positionV relativeFrom="page">
                  <wp:posOffset>254000</wp:posOffset>
                </wp:positionV>
                <wp:extent cx="2807992" cy="1"/>
                <wp:effectExtent l="0" t="0" r="36830" b="25400"/>
                <wp:wrapNone/>
                <wp:docPr id="18" name="officeArt object"/>
                <wp:cNvGraphicFramePr/>
                <a:graphic xmlns:a="http://schemas.openxmlformats.org/drawingml/2006/main">
                  <a:graphicData uri="http://schemas.microsoft.com/office/word/2010/wordprocessingShape">
                    <wps:wsp>
                      <wps:cNvCnPr/>
                      <wps:spPr>
                        <a:xfrm flipV="1">
                          <a:off x="0" y="0"/>
                          <a:ext cx="2807992" cy="1"/>
                        </a:xfrm>
                        <a:prstGeom prst="line">
                          <a:avLst/>
                        </a:prstGeom>
                        <a:noFill/>
                        <a:ln w="25400" cap="flat">
                          <a:solidFill>
                            <a:srgbClr val="000000"/>
                          </a:solidFill>
                          <a:prstDash val="solid"/>
                          <a:miter lim="400000"/>
                        </a:ln>
                        <a:effectLst/>
                      </wps:spPr>
                      <wps:bodyPr/>
                    </wps:wsp>
                  </a:graphicData>
                </a:graphic>
              </wp:anchor>
            </w:drawing>
          </mc:Choice>
          <mc:Fallback>
            <w:pict>
              <v:line w14:anchorId="29EB4153" id="officeArt object" o:spid="_x0000_s1026" style="position:absolute;flip:y;z-index:251665408;visibility:visible;mso-wrap-style:square;mso-wrap-distance-left:12pt;mso-wrap-distance-top:12pt;mso-wrap-distance-right:12pt;mso-wrap-distance-bottom:12pt;mso-position-horizontal:absolute;mso-position-horizontal-relative:page;mso-position-vertical:absolute;mso-position-vertical-relative:page" from="282.75pt,20pt" to="503.8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" strokeweight="2pt">
                <v:stroke miterlimit="4" joinstyle="miter"/>
                <w10:wrap anchorx="page" anchory="page"/>
              </v:line>
            </w:pict>
          </mc:Fallback>
        </mc:AlternateContent>
      </w:r>
      <w:r w:rsidR="00F018C4">
        <w:rPr>
          <w:noProof/>
        </w:rPr>
        <mc:AlternateContent>
          <mc:Choice Requires="wps">
            <w:drawing>
              <wp:anchor distT="152400" distB="152400" distL="152400" distR="152400" simplePos="0" relativeHeight="251666432" behindDoc="0" locked="0" layoutInCell="1" allowOverlap="1" wp14:anchorId="0EE0B8BB" wp14:editId="4EBE9381">
                <wp:simplePos x="0" y="0"/>
                <wp:positionH relativeFrom="page">
                  <wp:posOffset>6936740</wp:posOffset>
                </wp:positionH>
                <wp:positionV relativeFrom="page">
                  <wp:posOffset>253365</wp:posOffset>
                </wp:positionV>
                <wp:extent cx="2842905" cy="2168"/>
                <wp:effectExtent l="0" t="0" r="27305" b="48895"/>
                <wp:wrapNone/>
                <wp:docPr id="19" name="officeArt object"/>
                <wp:cNvGraphicFramePr/>
                <a:graphic xmlns:a="http://schemas.openxmlformats.org/drawingml/2006/main">
                  <a:graphicData uri="http://schemas.microsoft.com/office/word/2010/wordprocessingShape">
                    <wps:wsp>
                      <wps:cNvCnPr/>
                      <wps:spPr>
                        <a:xfrm flipV="1">
                          <a:off x="0" y="0"/>
                          <a:ext cx="2842905" cy="2168"/>
                        </a:xfrm>
                        <a:prstGeom prst="line">
                          <a:avLst/>
                        </a:prstGeom>
                        <a:noFill/>
                        <a:ln w="25400" cap="flat">
                          <a:solidFill>
                            <a:srgbClr val="000000"/>
                          </a:solidFill>
                          <a:prstDash val="solid"/>
                          <a:miter lim="400000"/>
                        </a:ln>
                        <a:effectLst/>
                      </wps:spPr>
                      <wps:bodyPr/>
                    </wps:wsp>
                  </a:graphicData>
                </a:graphic>
              </wp:anchor>
            </w:drawing>
          </mc:Choice>
          <mc:Fallback>
            <w:pict>
              <v:line w14:anchorId="1E4D666D" id="officeArt object" o:spid="_x0000_s1026" style="position:absolute;flip:y;z-index:251666432;visibility:visible;mso-wrap-style:square;mso-wrap-distance-left:12pt;mso-wrap-distance-top:12pt;mso-wrap-distance-right:12pt;mso-wrap-distance-bottom:12pt;mso-position-horizontal:absolute;mso-position-horizontal-relative:page;mso-position-vertical:absolute;mso-position-vertical-relative:page" from="546.2pt,19.95pt" to="770.0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" strokeweight="2pt">
                <v:stroke miterlimit="4" joinstyle="miter"/>
                <w10:wrap anchorx="page" anchory="page"/>
              </v:line>
            </w:pict>
          </mc:Fallback>
        </mc:AlternateContent>
      </w:r>
    </w:p>
    <w:sectPr w:rsidR="00D63FE8">
      <w:pgSz w:w="15840" w:h="12240" w:orient="landscape"/>
      <w:pgMar w:top="360" w:right="360" w:bottom="360" w:left="360" w:header="144" w:footer="14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032089" w14:textId="77777777" w:rsidR="006B3C6C" w:rsidRDefault="006B3C6C">
      <w:r>
        <w:separator/>
      </w:r>
    </w:p>
  </w:endnote>
  <w:endnote w:type="continuationSeparator" w:id="0">
    <w:p w14:paraId="5E70C753" w14:textId="77777777" w:rsidR="006B3C6C" w:rsidRDefault="006B3C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20002A87" w:usb1="00000000" w:usb2="00000000" w:usb3="00000000" w:csb0="000001FF" w:csb1="00000000"/>
  </w:font>
  <w:font w:name="Helvetica Neue">
    <w:altName w:val="Sylfaen"/>
    <w:charset w:val="00"/>
    <w:family w:val="auto"/>
    <w:pitch w:val="variable"/>
    <w:sig w:usb0="E50002FF" w:usb1="500079DB" w:usb2="00000010" w:usb3="00000000" w:csb0="00000001" w:csb1="00000000"/>
  </w:font>
  <w:font w:name="Helvetica Neue Light">
    <w:charset w:val="00"/>
    <w:family w:val="auto"/>
    <w:pitch w:val="variable"/>
    <w:sig w:usb0="A00002FF" w:usb1="5000205B" w:usb2="00000002" w:usb3="00000000" w:csb0="00000007" w:csb1="00000000"/>
  </w:font>
  <w:font w:name="Helvetica Neue Medium">
    <w:altName w:val="Arial"/>
    <w:charset w:val="00"/>
    <w:family w:val="auto"/>
    <w:pitch w:val="variable"/>
    <w:sig w:usb0="A00002FF" w:usb1="5000205B" w:usb2="00000002" w:usb3="00000000" w:csb0="0000009B"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59F9A1" w14:textId="77777777" w:rsidR="006B3C6C" w:rsidRDefault="006B3C6C">
      <w:r>
        <w:separator/>
      </w:r>
    </w:p>
  </w:footnote>
  <w:footnote w:type="continuationSeparator" w:id="0">
    <w:p w14:paraId="0CB0801B" w14:textId="77777777" w:rsidR="006B3C6C" w:rsidRDefault="006B3C6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A0F34"/>
    <w:multiLevelType w:val="multilevel"/>
    <w:tmpl w:val="E7621836"/>
    <w:lvl w:ilvl="0">
      <w:start w:val="1"/>
      <w:numFmt w:val="bullet"/>
      <w:lvlText w:val="•"/>
      <w:lvlJc w:val="left"/>
      <w:rPr>
        <w:color w:val="E22400"/>
        <w:position w:val="0"/>
      </w:rPr>
    </w:lvl>
    <w:lvl w:ilvl="1">
      <w:start w:val="1"/>
      <w:numFmt w:val="bullet"/>
      <w:lvlText w:val="•"/>
      <w:lvlJc w:val="left"/>
      <w:rPr>
        <w:color w:val="E22400"/>
        <w:position w:val="0"/>
      </w:rPr>
    </w:lvl>
    <w:lvl w:ilvl="2">
      <w:start w:val="1"/>
      <w:numFmt w:val="bullet"/>
      <w:lvlText w:val="•"/>
      <w:lvlJc w:val="left"/>
      <w:rPr>
        <w:color w:val="E22400"/>
        <w:position w:val="0"/>
      </w:rPr>
    </w:lvl>
    <w:lvl w:ilvl="3">
      <w:start w:val="1"/>
      <w:numFmt w:val="bullet"/>
      <w:lvlText w:val="•"/>
      <w:lvlJc w:val="left"/>
      <w:rPr>
        <w:color w:val="E22400"/>
        <w:position w:val="0"/>
      </w:rPr>
    </w:lvl>
    <w:lvl w:ilvl="4">
      <w:start w:val="1"/>
      <w:numFmt w:val="bullet"/>
      <w:lvlText w:val="•"/>
      <w:lvlJc w:val="left"/>
      <w:rPr>
        <w:color w:val="E22400"/>
        <w:position w:val="0"/>
      </w:rPr>
    </w:lvl>
    <w:lvl w:ilvl="5">
      <w:start w:val="1"/>
      <w:numFmt w:val="bullet"/>
      <w:lvlText w:val="•"/>
      <w:lvlJc w:val="left"/>
      <w:rPr>
        <w:color w:val="E22400"/>
        <w:position w:val="0"/>
      </w:rPr>
    </w:lvl>
    <w:lvl w:ilvl="6">
      <w:start w:val="1"/>
      <w:numFmt w:val="bullet"/>
      <w:lvlText w:val="•"/>
      <w:lvlJc w:val="left"/>
      <w:rPr>
        <w:color w:val="E22400"/>
        <w:position w:val="0"/>
      </w:rPr>
    </w:lvl>
    <w:lvl w:ilvl="7">
      <w:start w:val="1"/>
      <w:numFmt w:val="bullet"/>
      <w:lvlText w:val="•"/>
      <w:lvlJc w:val="left"/>
      <w:rPr>
        <w:color w:val="E22400"/>
        <w:position w:val="0"/>
      </w:rPr>
    </w:lvl>
    <w:lvl w:ilvl="8">
      <w:start w:val="1"/>
      <w:numFmt w:val="bullet"/>
      <w:lvlText w:val="•"/>
      <w:lvlJc w:val="left"/>
      <w:rPr>
        <w:color w:val="E22400"/>
        <w:position w:val="0"/>
      </w:rPr>
    </w:lvl>
  </w:abstractNum>
  <w:abstractNum w:abstractNumId="1" w15:restartNumberingAfterBreak="0">
    <w:nsid w:val="1499748B"/>
    <w:multiLevelType w:val="hybridMultilevel"/>
    <w:tmpl w:val="AFD87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2316F2"/>
    <w:multiLevelType w:val="multilevel"/>
    <w:tmpl w:val="03F894E6"/>
    <w:lvl w:ilvl="0">
      <w:numFmt w:val="bullet"/>
      <w:lvlText w:val="-"/>
      <w:lvlJc w:val="left"/>
      <w:rPr>
        <w:color w:val="000000"/>
        <w:position w:val="0"/>
      </w:rPr>
    </w:lvl>
    <w:lvl w:ilvl="1">
      <w:start w:val="1"/>
      <w:numFmt w:val="bullet"/>
      <w:lvlText w:val="-"/>
      <w:lvlJc w:val="left"/>
      <w:rPr>
        <w:color w:val="000000"/>
        <w:position w:val="0"/>
      </w:rPr>
    </w:lvl>
    <w:lvl w:ilvl="2">
      <w:start w:val="1"/>
      <w:numFmt w:val="bullet"/>
      <w:lvlText w:val="-"/>
      <w:lvlJc w:val="left"/>
      <w:rPr>
        <w:color w:val="000000"/>
        <w:position w:val="0"/>
      </w:rPr>
    </w:lvl>
    <w:lvl w:ilvl="3">
      <w:start w:val="1"/>
      <w:numFmt w:val="bullet"/>
      <w:lvlText w:val="-"/>
      <w:lvlJc w:val="left"/>
      <w:rPr>
        <w:color w:val="000000"/>
        <w:position w:val="0"/>
      </w:rPr>
    </w:lvl>
    <w:lvl w:ilvl="4">
      <w:start w:val="1"/>
      <w:numFmt w:val="bullet"/>
      <w:lvlText w:val="-"/>
      <w:lvlJc w:val="left"/>
      <w:rPr>
        <w:color w:val="000000"/>
        <w:position w:val="0"/>
      </w:rPr>
    </w:lvl>
    <w:lvl w:ilvl="5">
      <w:start w:val="1"/>
      <w:numFmt w:val="bullet"/>
      <w:lvlText w:val="-"/>
      <w:lvlJc w:val="left"/>
      <w:rPr>
        <w:color w:val="000000"/>
        <w:position w:val="0"/>
      </w:rPr>
    </w:lvl>
    <w:lvl w:ilvl="6">
      <w:start w:val="1"/>
      <w:numFmt w:val="bullet"/>
      <w:lvlText w:val="-"/>
      <w:lvlJc w:val="left"/>
      <w:rPr>
        <w:color w:val="000000"/>
        <w:position w:val="0"/>
      </w:rPr>
    </w:lvl>
    <w:lvl w:ilvl="7">
      <w:start w:val="1"/>
      <w:numFmt w:val="bullet"/>
      <w:lvlText w:val="-"/>
      <w:lvlJc w:val="left"/>
      <w:rPr>
        <w:color w:val="000000"/>
        <w:position w:val="0"/>
      </w:rPr>
    </w:lvl>
    <w:lvl w:ilvl="8">
      <w:start w:val="1"/>
      <w:numFmt w:val="bullet"/>
      <w:lvlText w:val="-"/>
      <w:lvlJc w:val="left"/>
      <w:rPr>
        <w:color w:val="000000"/>
        <w:position w:val="0"/>
      </w:rPr>
    </w:lvl>
  </w:abstractNum>
  <w:abstractNum w:abstractNumId="3" w15:restartNumberingAfterBreak="0">
    <w:nsid w:val="261C351F"/>
    <w:multiLevelType w:val="multilevel"/>
    <w:tmpl w:val="6666F8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6E1234"/>
    <w:multiLevelType w:val="hybridMultilevel"/>
    <w:tmpl w:val="31948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CD1213"/>
    <w:multiLevelType w:val="hybridMultilevel"/>
    <w:tmpl w:val="FAC02350"/>
    <w:lvl w:ilvl="0" w:tplc="5FF849BA">
      <w:start w:val="2363"/>
      <w:numFmt w:val="bullet"/>
      <w:lvlText w:val="-"/>
      <w:lvlJc w:val="left"/>
      <w:pPr>
        <w:ind w:left="720" w:hanging="360"/>
      </w:pPr>
      <w:rPr>
        <w:rFonts w:ascii="Calibri" w:eastAsia="Arial Unicode MS" w:hAnsi="Calibri" w:cs="Arial Unicode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98B0F79"/>
    <w:multiLevelType w:val="multilevel"/>
    <w:tmpl w:val="8EFA87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7B334CD"/>
    <w:multiLevelType w:val="hybridMultilevel"/>
    <w:tmpl w:val="C82CB2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E7E5405"/>
    <w:multiLevelType w:val="multilevel"/>
    <w:tmpl w:val="FA5056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4EF74A9"/>
    <w:multiLevelType w:val="multilevel"/>
    <w:tmpl w:val="9926B6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FF262D3"/>
    <w:multiLevelType w:val="multilevel"/>
    <w:tmpl w:val="04464FC6"/>
    <w:styleLink w:val="List0"/>
    <w:lvl w:ilvl="0">
      <w:numFmt w:val="bullet"/>
      <w:lvlText w:val="-"/>
      <w:lvlJc w:val="left"/>
      <w:rPr>
        <w:color w:val="000000"/>
        <w:position w:val="0"/>
      </w:rPr>
    </w:lvl>
    <w:lvl w:ilvl="1">
      <w:start w:val="1"/>
      <w:numFmt w:val="bullet"/>
      <w:lvlText w:val="-"/>
      <w:lvlJc w:val="left"/>
      <w:rPr>
        <w:color w:val="000000"/>
        <w:position w:val="0"/>
      </w:rPr>
    </w:lvl>
    <w:lvl w:ilvl="2">
      <w:start w:val="1"/>
      <w:numFmt w:val="bullet"/>
      <w:lvlText w:val="-"/>
      <w:lvlJc w:val="left"/>
      <w:rPr>
        <w:color w:val="000000"/>
        <w:position w:val="0"/>
      </w:rPr>
    </w:lvl>
    <w:lvl w:ilvl="3">
      <w:start w:val="1"/>
      <w:numFmt w:val="bullet"/>
      <w:lvlText w:val="-"/>
      <w:lvlJc w:val="left"/>
      <w:rPr>
        <w:color w:val="000000"/>
        <w:position w:val="0"/>
      </w:rPr>
    </w:lvl>
    <w:lvl w:ilvl="4">
      <w:start w:val="1"/>
      <w:numFmt w:val="bullet"/>
      <w:lvlText w:val="-"/>
      <w:lvlJc w:val="left"/>
      <w:rPr>
        <w:color w:val="000000"/>
        <w:position w:val="0"/>
      </w:rPr>
    </w:lvl>
    <w:lvl w:ilvl="5">
      <w:start w:val="1"/>
      <w:numFmt w:val="bullet"/>
      <w:lvlText w:val="-"/>
      <w:lvlJc w:val="left"/>
      <w:rPr>
        <w:color w:val="000000"/>
        <w:position w:val="0"/>
      </w:rPr>
    </w:lvl>
    <w:lvl w:ilvl="6">
      <w:start w:val="1"/>
      <w:numFmt w:val="bullet"/>
      <w:lvlText w:val="-"/>
      <w:lvlJc w:val="left"/>
      <w:rPr>
        <w:color w:val="000000"/>
        <w:position w:val="0"/>
      </w:rPr>
    </w:lvl>
    <w:lvl w:ilvl="7">
      <w:start w:val="1"/>
      <w:numFmt w:val="bullet"/>
      <w:lvlText w:val="-"/>
      <w:lvlJc w:val="left"/>
      <w:rPr>
        <w:color w:val="000000"/>
        <w:position w:val="0"/>
      </w:rPr>
    </w:lvl>
    <w:lvl w:ilvl="8">
      <w:start w:val="1"/>
      <w:numFmt w:val="bullet"/>
      <w:lvlText w:val="-"/>
      <w:lvlJc w:val="left"/>
      <w:rPr>
        <w:color w:val="000000"/>
        <w:position w:val="0"/>
      </w:rPr>
    </w:lvl>
  </w:abstractNum>
  <w:abstractNum w:abstractNumId="11" w15:restartNumberingAfterBreak="0">
    <w:nsid w:val="710B797A"/>
    <w:multiLevelType w:val="multilevel"/>
    <w:tmpl w:val="2938B234"/>
    <w:lvl w:ilvl="0">
      <w:start w:val="1"/>
      <w:numFmt w:val="bullet"/>
      <w:lvlText w:val="-"/>
      <w:lvlJc w:val="left"/>
      <w:rPr>
        <w:color w:val="000000"/>
        <w:position w:val="0"/>
      </w:rPr>
    </w:lvl>
    <w:lvl w:ilvl="1">
      <w:start w:val="1"/>
      <w:numFmt w:val="bullet"/>
      <w:lvlText w:val="-"/>
      <w:lvlJc w:val="left"/>
      <w:rPr>
        <w:color w:val="000000"/>
        <w:position w:val="0"/>
      </w:rPr>
    </w:lvl>
    <w:lvl w:ilvl="2">
      <w:start w:val="1"/>
      <w:numFmt w:val="bullet"/>
      <w:lvlText w:val="-"/>
      <w:lvlJc w:val="left"/>
      <w:rPr>
        <w:color w:val="000000"/>
        <w:position w:val="0"/>
      </w:rPr>
    </w:lvl>
    <w:lvl w:ilvl="3">
      <w:start w:val="1"/>
      <w:numFmt w:val="bullet"/>
      <w:lvlText w:val="-"/>
      <w:lvlJc w:val="left"/>
      <w:rPr>
        <w:color w:val="000000"/>
        <w:position w:val="0"/>
      </w:rPr>
    </w:lvl>
    <w:lvl w:ilvl="4">
      <w:start w:val="1"/>
      <w:numFmt w:val="bullet"/>
      <w:lvlText w:val="-"/>
      <w:lvlJc w:val="left"/>
      <w:rPr>
        <w:color w:val="000000"/>
        <w:position w:val="0"/>
      </w:rPr>
    </w:lvl>
    <w:lvl w:ilvl="5">
      <w:start w:val="1"/>
      <w:numFmt w:val="bullet"/>
      <w:lvlText w:val="-"/>
      <w:lvlJc w:val="left"/>
      <w:rPr>
        <w:color w:val="000000"/>
        <w:position w:val="0"/>
      </w:rPr>
    </w:lvl>
    <w:lvl w:ilvl="6">
      <w:start w:val="1"/>
      <w:numFmt w:val="bullet"/>
      <w:lvlText w:val="-"/>
      <w:lvlJc w:val="left"/>
      <w:rPr>
        <w:color w:val="000000"/>
        <w:position w:val="0"/>
      </w:rPr>
    </w:lvl>
    <w:lvl w:ilvl="7">
      <w:start w:val="1"/>
      <w:numFmt w:val="bullet"/>
      <w:lvlText w:val="-"/>
      <w:lvlJc w:val="left"/>
      <w:rPr>
        <w:color w:val="000000"/>
        <w:position w:val="0"/>
      </w:rPr>
    </w:lvl>
    <w:lvl w:ilvl="8">
      <w:start w:val="1"/>
      <w:numFmt w:val="bullet"/>
      <w:lvlText w:val="-"/>
      <w:lvlJc w:val="left"/>
      <w:rPr>
        <w:color w:val="000000"/>
        <w:position w:val="0"/>
      </w:rPr>
    </w:lvl>
  </w:abstractNum>
  <w:abstractNum w:abstractNumId="12" w15:restartNumberingAfterBreak="0">
    <w:nsid w:val="799C2059"/>
    <w:multiLevelType w:val="hybridMultilevel"/>
    <w:tmpl w:val="60D89D76"/>
    <w:lvl w:ilvl="0" w:tplc="A150019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2"/>
  </w:num>
  <w:num w:numId="4">
    <w:abstractNumId w:val="10"/>
  </w:num>
  <w:num w:numId="5">
    <w:abstractNumId w:val="4"/>
  </w:num>
  <w:num w:numId="6">
    <w:abstractNumId w:val="6"/>
  </w:num>
  <w:num w:numId="7">
    <w:abstractNumId w:val="9"/>
  </w:num>
  <w:num w:numId="8">
    <w:abstractNumId w:val="1"/>
  </w:num>
  <w:num w:numId="9">
    <w:abstractNumId w:val="8"/>
  </w:num>
  <w:num w:numId="10">
    <w:abstractNumId w:val="12"/>
  </w:num>
  <w:num w:numId="11">
    <w:abstractNumId w:val="3"/>
  </w:num>
  <w:num w:numId="12">
    <w:abstractNumId w:val="5"/>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useWord2013TrackBottomHyphenation" w:uri="http://schemas.microsoft.com/office/word" w:val="1"/>
  </w:compat>
  <w:rsids>
    <w:rsidRoot w:val="00D63FE8"/>
    <w:rsid w:val="00004332"/>
    <w:rsid w:val="00086E4F"/>
    <w:rsid w:val="00104E5C"/>
    <w:rsid w:val="0010590C"/>
    <w:rsid w:val="001365AD"/>
    <w:rsid w:val="00167D91"/>
    <w:rsid w:val="001712B3"/>
    <w:rsid w:val="00176086"/>
    <w:rsid w:val="00187D6A"/>
    <w:rsid w:val="001910E9"/>
    <w:rsid w:val="002D3C99"/>
    <w:rsid w:val="002D4318"/>
    <w:rsid w:val="002E5A38"/>
    <w:rsid w:val="00300632"/>
    <w:rsid w:val="00342F5D"/>
    <w:rsid w:val="003725CD"/>
    <w:rsid w:val="003965AA"/>
    <w:rsid w:val="003E569D"/>
    <w:rsid w:val="00415E5C"/>
    <w:rsid w:val="00425C35"/>
    <w:rsid w:val="004401AB"/>
    <w:rsid w:val="0049591C"/>
    <w:rsid w:val="004D612B"/>
    <w:rsid w:val="0050607F"/>
    <w:rsid w:val="005F7582"/>
    <w:rsid w:val="00626D4D"/>
    <w:rsid w:val="0067166D"/>
    <w:rsid w:val="006B3C6C"/>
    <w:rsid w:val="00715FD4"/>
    <w:rsid w:val="00782DAE"/>
    <w:rsid w:val="007E5548"/>
    <w:rsid w:val="00862A19"/>
    <w:rsid w:val="00867144"/>
    <w:rsid w:val="00887F65"/>
    <w:rsid w:val="008B52E1"/>
    <w:rsid w:val="008C383D"/>
    <w:rsid w:val="009234B2"/>
    <w:rsid w:val="009A4413"/>
    <w:rsid w:val="00A77C72"/>
    <w:rsid w:val="00AA123E"/>
    <w:rsid w:val="00AB6538"/>
    <w:rsid w:val="00AF6C6F"/>
    <w:rsid w:val="00B0191C"/>
    <w:rsid w:val="00B132EF"/>
    <w:rsid w:val="00B450A5"/>
    <w:rsid w:val="00B47DD2"/>
    <w:rsid w:val="00B810B1"/>
    <w:rsid w:val="00C11885"/>
    <w:rsid w:val="00C75300"/>
    <w:rsid w:val="00C913AB"/>
    <w:rsid w:val="00CA5543"/>
    <w:rsid w:val="00CE7B3F"/>
    <w:rsid w:val="00D019ED"/>
    <w:rsid w:val="00D12C63"/>
    <w:rsid w:val="00D2127F"/>
    <w:rsid w:val="00D45B00"/>
    <w:rsid w:val="00D63FE8"/>
    <w:rsid w:val="00D66DE8"/>
    <w:rsid w:val="00DB46F9"/>
    <w:rsid w:val="00DF7027"/>
    <w:rsid w:val="00E02548"/>
    <w:rsid w:val="00E86619"/>
    <w:rsid w:val="00ED1E29"/>
    <w:rsid w:val="00EE1AF5"/>
    <w:rsid w:val="00EE2024"/>
    <w:rsid w:val="00EF0C96"/>
    <w:rsid w:val="00F018C4"/>
    <w:rsid w:val="00FD51AE"/>
    <w:rsid w:val="00FF1D44"/>
    <w:rsid w:val="00FF5B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CDD17FD"/>
  <w15:docId w15:val="{B87EA1DB-E3F6-4B53-BF29-657300FD0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pPr>
      <w:spacing w:before="200" w:line="288" w:lineRule="auto"/>
    </w:pPr>
    <w:rPr>
      <w:rFonts w:ascii="Helvetica Neue" w:hAnsi="Arial Unicode MS" w:cs="Arial Unicode MS"/>
      <w:color w:val="000000"/>
    </w:rPr>
  </w:style>
  <w:style w:type="paragraph" w:styleId="Subtitle">
    <w:name w:val="Subtitle"/>
    <w:next w:val="Body2"/>
    <w:rPr>
      <w:rFonts w:ascii="Helvetica Neue Light" w:hAnsi="Arial Unicode MS" w:cs="Arial Unicode MS"/>
      <w:color w:val="000000"/>
      <w:sz w:val="36"/>
      <w:szCs w:val="36"/>
    </w:rPr>
  </w:style>
  <w:style w:type="paragraph" w:customStyle="1" w:styleId="Body2">
    <w:name w:val="Body 2"/>
    <w:pPr>
      <w:spacing w:line="288" w:lineRule="auto"/>
    </w:pPr>
    <w:rPr>
      <w:rFonts w:ascii="Helvetica Neue" w:hAnsi="Arial Unicode MS" w:cs="Arial Unicode MS"/>
      <w:color w:val="000000"/>
    </w:rPr>
  </w:style>
  <w:style w:type="paragraph" w:customStyle="1" w:styleId="Title2">
    <w:name w:val="Title 2"/>
    <w:next w:val="Body2"/>
    <w:rPr>
      <w:rFonts w:ascii="Helvetica Neue Medium" w:hAnsi="Arial Unicode MS" w:cs="Arial Unicode MS"/>
      <w:color w:val="000000"/>
      <w:sz w:val="56"/>
      <w:szCs w:val="56"/>
    </w:rPr>
  </w:style>
  <w:style w:type="character" w:styleId="Emphasis">
    <w:name w:val="Emphasis"/>
    <w:rPr>
      <w:rFonts w:ascii="Times New Roman" w:eastAsia="Arial Unicode MS" w:hAnsi="Arial Unicode MS" w:cs="Arial Unicode MS"/>
      <w:b/>
      <w:bCs/>
      <w:i w:val="0"/>
      <w:iCs w:val="0"/>
      <w:lang w:val="en-US"/>
    </w:rPr>
  </w:style>
  <w:style w:type="character" w:customStyle="1" w:styleId="Hyperlink0">
    <w:name w:val="Hyperlink.0"/>
    <w:basedOn w:val="Hyperlink"/>
    <w:rPr>
      <w:u w:val="single"/>
    </w:rPr>
  </w:style>
  <w:style w:type="paragraph" w:customStyle="1" w:styleId="Label">
    <w:name w:val="Label"/>
    <w:pPr>
      <w:jc w:val="center"/>
    </w:pPr>
    <w:rPr>
      <w:rFonts w:ascii="Helvetica Neue Medium" w:hAnsi="Arial Unicode MS" w:cs="Arial Unicode MS"/>
      <w:color w:val="FEFFFE"/>
      <w:sz w:val="24"/>
      <w:szCs w:val="24"/>
    </w:rPr>
  </w:style>
  <w:style w:type="numbering" w:customStyle="1" w:styleId="List0">
    <w:name w:val="List 0"/>
    <w:basedOn w:val="Bullet"/>
    <w:pPr>
      <w:numPr>
        <w:numId w:val="4"/>
      </w:numPr>
    </w:pPr>
  </w:style>
  <w:style w:type="numbering" w:customStyle="1" w:styleId="Bullet">
    <w:name w:val="Bullet"/>
  </w:style>
  <w:style w:type="paragraph" w:customStyle="1" w:styleId="FreeForm">
    <w:name w:val="Free Form"/>
    <w:rPr>
      <w:rFonts w:ascii="Helvetica" w:hAnsi="Arial Unicode MS" w:cs="Arial Unicode MS"/>
      <w:color w:val="000000"/>
      <w:sz w:val="24"/>
      <w:szCs w:val="24"/>
    </w:rPr>
  </w:style>
  <w:style w:type="paragraph" w:styleId="Header">
    <w:name w:val="header"/>
    <w:basedOn w:val="Normal"/>
    <w:link w:val="HeaderChar"/>
    <w:uiPriority w:val="99"/>
    <w:unhideWhenUsed/>
    <w:rsid w:val="003965AA"/>
    <w:pPr>
      <w:tabs>
        <w:tab w:val="center" w:pos="4320"/>
        <w:tab w:val="right" w:pos="8640"/>
      </w:tabs>
    </w:pPr>
  </w:style>
  <w:style w:type="character" w:customStyle="1" w:styleId="HeaderChar">
    <w:name w:val="Header Char"/>
    <w:basedOn w:val="DefaultParagraphFont"/>
    <w:link w:val="Header"/>
    <w:uiPriority w:val="99"/>
    <w:rsid w:val="003965AA"/>
    <w:rPr>
      <w:sz w:val="24"/>
      <w:szCs w:val="24"/>
    </w:rPr>
  </w:style>
  <w:style w:type="paragraph" w:styleId="Footer">
    <w:name w:val="footer"/>
    <w:basedOn w:val="Normal"/>
    <w:link w:val="FooterChar"/>
    <w:uiPriority w:val="99"/>
    <w:unhideWhenUsed/>
    <w:rsid w:val="003965AA"/>
    <w:pPr>
      <w:tabs>
        <w:tab w:val="center" w:pos="4320"/>
        <w:tab w:val="right" w:pos="8640"/>
      </w:tabs>
    </w:pPr>
  </w:style>
  <w:style w:type="character" w:customStyle="1" w:styleId="FooterChar">
    <w:name w:val="Footer Char"/>
    <w:basedOn w:val="DefaultParagraphFont"/>
    <w:link w:val="Footer"/>
    <w:uiPriority w:val="99"/>
    <w:rsid w:val="003965AA"/>
    <w:rPr>
      <w:sz w:val="24"/>
      <w:szCs w:val="24"/>
    </w:rPr>
  </w:style>
  <w:style w:type="paragraph" w:styleId="NormalWeb">
    <w:name w:val="Normal (Web)"/>
    <w:basedOn w:val="Normal"/>
    <w:uiPriority w:val="99"/>
    <w:unhideWhenUsed/>
    <w:rsid w:val="003965A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HAnsi"/>
      <w:bdr w:val="none" w:sz="0" w:space="0" w:color="auto"/>
    </w:rPr>
  </w:style>
  <w:style w:type="paragraph" w:styleId="BalloonText">
    <w:name w:val="Balloon Text"/>
    <w:basedOn w:val="Normal"/>
    <w:link w:val="BalloonTextChar"/>
    <w:uiPriority w:val="99"/>
    <w:semiHidden/>
    <w:unhideWhenUsed/>
    <w:rsid w:val="0050607F"/>
    <w:rPr>
      <w:rFonts w:ascii="Tahoma" w:hAnsi="Tahoma" w:cs="Tahoma"/>
      <w:sz w:val="16"/>
      <w:szCs w:val="16"/>
    </w:rPr>
  </w:style>
  <w:style w:type="character" w:customStyle="1" w:styleId="BalloonTextChar">
    <w:name w:val="Balloon Text Char"/>
    <w:basedOn w:val="DefaultParagraphFont"/>
    <w:link w:val="BalloonText"/>
    <w:uiPriority w:val="99"/>
    <w:semiHidden/>
    <w:rsid w:val="0050607F"/>
    <w:rPr>
      <w:rFonts w:ascii="Tahoma" w:hAnsi="Tahoma" w:cs="Tahoma"/>
      <w:sz w:val="16"/>
      <w:szCs w:val="16"/>
    </w:rPr>
  </w:style>
  <w:style w:type="paragraph" w:styleId="ListParagraph">
    <w:name w:val="List Paragraph"/>
    <w:basedOn w:val="Normal"/>
    <w:uiPriority w:val="34"/>
    <w:qFormat/>
    <w:rsid w:val="00D019ED"/>
    <w:pPr>
      <w:ind w:left="720"/>
      <w:contextualSpacing/>
    </w:pPr>
  </w:style>
  <w:style w:type="character" w:styleId="UnresolvedMention">
    <w:name w:val="Unresolved Mention"/>
    <w:basedOn w:val="DefaultParagraphFont"/>
    <w:uiPriority w:val="99"/>
    <w:semiHidden/>
    <w:unhideWhenUsed/>
    <w:rsid w:val="00AA12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info@ifos.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info@ifos.com" TargetMode="External"/><Relationship Id="rId14" Type="http://schemas.openxmlformats.org/officeDocument/2006/relationships/theme" Target="theme/theme1.xml"/></Relationships>
</file>

<file path=word/theme/theme1.xml><?xml version="1.0" encoding="utf-8"?>
<a:theme xmlns:a="http://schemas.openxmlformats.org/drawingml/2006/main" name="Theme1">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2D9635-0C8D-4D22-BDDF-C9E2EF6E5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2</Pages>
  <Words>3</Words>
  <Characters>22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ATSI</Company>
  <LinksUpToDate>false</LinksUpToDate>
  <CharactersWithSpaces>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Joanna Kuehn</cp:lastModifiedBy>
  <cp:revision>18</cp:revision>
  <dcterms:created xsi:type="dcterms:W3CDTF">2019-01-16T19:44:00Z</dcterms:created>
  <dcterms:modified xsi:type="dcterms:W3CDTF">2019-01-17T00:06:00Z</dcterms:modified>
</cp:coreProperties>
</file>