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6D8F204" w14:textId="1917A0E4" w:rsidR="00F36BC6" w:rsidRDefault="001D7577">
      <w:r w:rsidRPr="00F6132F">
        <w:rPr>
          <w:noProof/>
          <w:lang w:eastAsia="en-US"/>
        </w:rPr>
        <mc:AlternateContent>
          <mc:Choice Requires="wps">
            <w:drawing>
              <wp:anchor distT="45720" distB="45720" distL="114300" distR="114300" simplePos="0" relativeHeight="251671552" behindDoc="1" locked="0" layoutInCell="1" allowOverlap="1" wp14:anchorId="4D17300C" wp14:editId="13356D9B">
                <wp:simplePos x="0" y="0"/>
                <wp:positionH relativeFrom="column">
                  <wp:posOffset>-511629</wp:posOffset>
                </wp:positionH>
                <wp:positionV relativeFrom="page">
                  <wp:posOffset>1230086</wp:posOffset>
                </wp:positionV>
                <wp:extent cx="3625850" cy="2977243"/>
                <wp:effectExtent l="0" t="0" r="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5850" cy="2977243"/>
                        </a:xfrm>
                        <a:prstGeom prst="rect">
                          <a:avLst/>
                        </a:prstGeom>
                        <a:noFill/>
                        <a:ln w="9525">
                          <a:noFill/>
                          <a:miter lim="800000"/>
                          <a:headEnd/>
                          <a:tailEnd/>
                        </a:ln>
                      </wps:spPr>
                      <wps:txbx>
                        <w:txbxContent>
                          <w:p w14:paraId="6054D181" w14:textId="77777777" w:rsidR="00F36BC6" w:rsidRPr="00840BC7" w:rsidRDefault="00F36BC6" w:rsidP="00840BC7">
                            <w:pPr>
                              <w:pStyle w:val="Quote"/>
                              <w:jc w:val="left"/>
                              <w:rPr>
                                <w:rStyle w:val="Heading1Char"/>
                                <w:color w:val="002060"/>
                                <w:sz w:val="44"/>
                              </w:rPr>
                            </w:pPr>
                            <w:r w:rsidRPr="00840BC7">
                              <w:rPr>
                                <w:rStyle w:val="Heading1Char"/>
                                <w:color w:val="002060"/>
                                <w:sz w:val="44"/>
                              </w:rPr>
                              <w:t>Capabilities</w:t>
                            </w:r>
                          </w:p>
                          <w:p w14:paraId="30F630FC" w14:textId="15C34F39" w:rsidR="00F36BC6" w:rsidRPr="00840BC7" w:rsidRDefault="00F36BC6" w:rsidP="00840BC7">
                            <w:pPr>
                              <w:spacing w:after="120" w:line="280" w:lineRule="exact"/>
                              <w:rPr>
                                <w:color w:val="auto"/>
                                <w:sz w:val="24"/>
                                <w:szCs w:val="22"/>
                              </w:rPr>
                            </w:pPr>
                            <w:r w:rsidRPr="00840BC7">
                              <w:rPr>
                                <w:color w:val="auto"/>
                                <w:sz w:val="24"/>
                                <w:szCs w:val="22"/>
                              </w:rPr>
                              <w:t>ISSAC provides a novel approach to System of Systems</w:t>
                            </w:r>
                            <w:r w:rsidR="00C3739F" w:rsidRPr="00840BC7">
                              <w:rPr>
                                <w:color w:val="auto"/>
                                <w:sz w:val="24"/>
                                <w:szCs w:val="22"/>
                              </w:rPr>
                              <w:t xml:space="preserve"> (SoS)</w:t>
                            </w:r>
                            <w:r w:rsidRPr="00840BC7">
                              <w:rPr>
                                <w:color w:val="auto"/>
                                <w:sz w:val="24"/>
                                <w:szCs w:val="22"/>
                              </w:rPr>
                              <w:t xml:space="preserve"> Engineering using a </w:t>
                            </w:r>
                            <w:r w:rsidR="00BF7107">
                              <w:rPr>
                                <w:color w:val="auto"/>
                                <w:sz w:val="24"/>
                                <w:szCs w:val="22"/>
                              </w:rPr>
                              <w:t xml:space="preserve">standards driven </w:t>
                            </w:r>
                            <w:r w:rsidRPr="00840BC7">
                              <w:rPr>
                                <w:color w:val="auto"/>
                                <w:sz w:val="24"/>
                                <w:szCs w:val="22"/>
                              </w:rPr>
                              <w:t xml:space="preserve">Model Based Systems Engineering (MBSE) method. We </w:t>
                            </w:r>
                            <w:r w:rsidR="00BF7107">
                              <w:rPr>
                                <w:color w:val="auto"/>
                                <w:sz w:val="24"/>
                                <w:szCs w:val="22"/>
                              </w:rPr>
                              <w:t xml:space="preserve">provide </w:t>
                            </w:r>
                            <w:r w:rsidRPr="00840BC7">
                              <w:rPr>
                                <w:color w:val="auto"/>
                                <w:sz w:val="24"/>
                                <w:szCs w:val="22"/>
                              </w:rPr>
                              <w:t xml:space="preserve">innovative solutions to the most challenging issues facing our customers, such as integration and interoperability and analysis of complex data sets.  Our primary areas of focus include: </w:t>
                            </w:r>
                          </w:p>
                          <w:p w14:paraId="4A43E8F3" w14:textId="77777777" w:rsidR="001D7577" w:rsidRPr="00840BC7" w:rsidRDefault="001D7577" w:rsidP="001D7577">
                            <w:pPr>
                              <w:pStyle w:val="ListParagraph"/>
                              <w:numPr>
                                <w:ilvl w:val="0"/>
                                <w:numId w:val="1"/>
                              </w:numPr>
                              <w:spacing w:after="120" w:line="280" w:lineRule="exact"/>
                              <w:rPr>
                                <w:color w:val="auto"/>
                                <w:sz w:val="24"/>
                                <w:szCs w:val="22"/>
                              </w:rPr>
                            </w:pPr>
                            <w:r>
                              <w:rPr>
                                <w:color w:val="auto"/>
                                <w:sz w:val="24"/>
                                <w:szCs w:val="22"/>
                              </w:rPr>
                              <w:t xml:space="preserve">Big </w:t>
                            </w:r>
                            <w:r w:rsidRPr="00840BC7">
                              <w:rPr>
                                <w:color w:val="auto"/>
                                <w:sz w:val="24"/>
                                <w:szCs w:val="22"/>
                              </w:rPr>
                              <w:t>Data Analytics</w:t>
                            </w:r>
                            <w:r w:rsidRPr="00840BC7">
                              <w:rPr>
                                <w:color w:val="auto"/>
                                <w:sz w:val="22"/>
                              </w:rPr>
                              <w:t xml:space="preserve"> </w:t>
                            </w:r>
                          </w:p>
                          <w:p w14:paraId="19794F3E" w14:textId="77777777" w:rsidR="00C666FE" w:rsidRPr="00840BC7" w:rsidRDefault="00C666FE" w:rsidP="00C666FE">
                            <w:pPr>
                              <w:pStyle w:val="ListParagraph"/>
                              <w:numPr>
                                <w:ilvl w:val="0"/>
                                <w:numId w:val="1"/>
                              </w:numPr>
                              <w:spacing w:after="120" w:line="280" w:lineRule="exact"/>
                              <w:rPr>
                                <w:color w:val="auto"/>
                                <w:sz w:val="24"/>
                                <w:szCs w:val="22"/>
                              </w:rPr>
                            </w:pPr>
                            <w:r w:rsidRPr="00840BC7">
                              <w:rPr>
                                <w:color w:val="auto"/>
                                <w:sz w:val="24"/>
                                <w:szCs w:val="22"/>
                              </w:rPr>
                              <w:t>Modeling and Simulation (M&amp;S)</w:t>
                            </w:r>
                          </w:p>
                          <w:p w14:paraId="6FC1F555" w14:textId="1235B957" w:rsidR="00F36BC6" w:rsidRPr="00840BC7" w:rsidRDefault="00C666FE" w:rsidP="00840BC7">
                            <w:pPr>
                              <w:pStyle w:val="ListParagraph"/>
                              <w:numPr>
                                <w:ilvl w:val="0"/>
                                <w:numId w:val="1"/>
                              </w:numPr>
                              <w:spacing w:after="120" w:line="280" w:lineRule="exact"/>
                              <w:rPr>
                                <w:color w:val="auto"/>
                                <w:sz w:val="24"/>
                                <w:szCs w:val="22"/>
                              </w:rPr>
                            </w:pPr>
                            <w:r>
                              <w:rPr>
                                <w:color w:val="auto"/>
                                <w:sz w:val="24"/>
                                <w:szCs w:val="22"/>
                              </w:rPr>
                              <w:t xml:space="preserve">Model Based </w:t>
                            </w:r>
                            <w:r w:rsidR="00F36BC6" w:rsidRPr="00840BC7">
                              <w:rPr>
                                <w:color w:val="auto"/>
                                <w:sz w:val="24"/>
                                <w:szCs w:val="22"/>
                              </w:rPr>
                              <w:t>Systems Engineering (</w:t>
                            </w:r>
                            <w:r>
                              <w:rPr>
                                <w:color w:val="auto"/>
                                <w:sz w:val="24"/>
                                <w:szCs w:val="22"/>
                              </w:rPr>
                              <w:t>MB</w:t>
                            </w:r>
                            <w:r w:rsidR="00F36BC6" w:rsidRPr="00840BC7">
                              <w:rPr>
                                <w:color w:val="auto"/>
                                <w:sz w:val="24"/>
                                <w:szCs w:val="22"/>
                              </w:rPr>
                              <w:t>SE)</w:t>
                            </w:r>
                          </w:p>
                          <w:p w14:paraId="7EEDAA26" w14:textId="77777777" w:rsidR="00F36BC6" w:rsidRPr="00840BC7" w:rsidRDefault="00F36BC6" w:rsidP="00840BC7">
                            <w:pPr>
                              <w:pStyle w:val="ListParagraph"/>
                              <w:numPr>
                                <w:ilvl w:val="0"/>
                                <w:numId w:val="1"/>
                              </w:numPr>
                              <w:spacing w:after="120" w:line="280" w:lineRule="exact"/>
                              <w:rPr>
                                <w:color w:val="auto"/>
                                <w:sz w:val="24"/>
                                <w:szCs w:val="22"/>
                              </w:rPr>
                            </w:pPr>
                            <w:r w:rsidRPr="00840BC7">
                              <w:rPr>
                                <w:color w:val="auto"/>
                                <w:sz w:val="24"/>
                                <w:szCs w:val="22"/>
                              </w:rPr>
                              <w:t>System of Systems Eng</w:t>
                            </w:r>
                            <w:r w:rsidR="00C3739F" w:rsidRPr="00840BC7">
                              <w:rPr>
                                <w:color w:val="auto"/>
                                <w:sz w:val="24"/>
                                <w:szCs w:val="22"/>
                              </w:rPr>
                              <w:t>ineering (</w:t>
                            </w:r>
                            <w:proofErr w:type="spellStart"/>
                            <w:r w:rsidR="00C3739F" w:rsidRPr="00840BC7">
                              <w:rPr>
                                <w:color w:val="auto"/>
                                <w:sz w:val="24"/>
                                <w:szCs w:val="22"/>
                              </w:rPr>
                              <w:t>So</w:t>
                            </w:r>
                            <w:r w:rsidRPr="00840BC7">
                              <w:rPr>
                                <w:color w:val="auto"/>
                                <w:sz w:val="24"/>
                                <w:szCs w:val="22"/>
                              </w:rPr>
                              <w:t>SE</w:t>
                            </w:r>
                            <w:proofErr w:type="spellEnd"/>
                            <w:r w:rsidRPr="00840BC7">
                              <w:rPr>
                                <w:color w:val="auto"/>
                                <w:sz w:val="24"/>
                                <w:szCs w:val="22"/>
                              </w:rPr>
                              <w:t>)</w:t>
                            </w:r>
                          </w:p>
                          <w:p w14:paraId="29582565" w14:textId="15FE4F6D" w:rsidR="00F36BC6" w:rsidRPr="00840BC7" w:rsidRDefault="00D66FE4" w:rsidP="00840BC7">
                            <w:pPr>
                              <w:pStyle w:val="ListParagraph"/>
                              <w:numPr>
                                <w:ilvl w:val="0"/>
                                <w:numId w:val="1"/>
                              </w:numPr>
                              <w:spacing w:after="120" w:line="280" w:lineRule="exact"/>
                              <w:rPr>
                                <w:color w:val="auto"/>
                                <w:sz w:val="24"/>
                                <w:szCs w:val="22"/>
                              </w:rPr>
                            </w:pPr>
                            <w:r>
                              <w:rPr>
                                <w:color w:val="auto"/>
                                <w:sz w:val="24"/>
                                <w:szCs w:val="22"/>
                              </w:rPr>
                              <w:t>Software Development/</w:t>
                            </w:r>
                            <w:r w:rsidR="00F36BC6" w:rsidRPr="00840BC7">
                              <w:rPr>
                                <w:color w:val="auto"/>
                                <w:sz w:val="24"/>
                                <w:szCs w:val="22"/>
                              </w:rPr>
                              <w:t>Engineering</w:t>
                            </w:r>
                          </w:p>
                          <w:p w14:paraId="359F4DE9" w14:textId="77777777" w:rsidR="00F36BC6" w:rsidRPr="00840BC7" w:rsidRDefault="00F36BC6" w:rsidP="00840BC7">
                            <w:pPr>
                              <w:pStyle w:val="ListParagraph"/>
                              <w:numPr>
                                <w:ilvl w:val="0"/>
                                <w:numId w:val="1"/>
                              </w:numPr>
                              <w:spacing w:after="120" w:line="280" w:lineRule="exact"/>
                              <w:rPr>
                                <w:color w:val="auto"/>
                                <w:sz w:val="24"/>
                                <w:szCs w:val="22"/>
                              </w:rPr>
                            </w:pPr>
                            <w:r w:rsidRPr="00840BC7">
                              <w:rPr>
                                <w:color w:val="auto"/>
                                <w:sz w:val="24"/>
                                <w:szCs w:val="22"/>
                              </w:rPr>
                              <w:t>Lifecycle Knowledge Management</w:t>
                            </w:r>
                          </w:p>
                          <w:p w14:paraId="3B7CC2A7" w14:textId="77777777" w:rsidR="00F36BC6" w:rsidRPr="00840BC7" w:rsidRDefault="00F36BC6" w:rsidP="00840BC7">
                            <w:pPr>
                              <w:pStyle w:val="ListParagraph"/>
                              <w:numPr>
                                <w:ilvl w:val="0"/>
                                <w:numId w:val="1"/>
                              </w:numPr>
                              <w:spacing w:after="120" w:line="280" w:lineRule="exact"/>
                              <w:rPr>
                                <w:color w:val="auto"/>
                                <w:sz w:val="24"/>
                                <w:szCs w:val="22"/>
                              </w:rPr>
                            </w:pPr>
                            <w:r w:rsidRPr="00840BC7">
                              <w:rPr>
                                <w:color w:val="auto"/>
                                <w:sz w:val="24"/>
                                <w:szCs w:val="22"/>
                              </w:rPr>
                              <w:t>Data Management and Normalization</w:t>
                            </w:r>
                          </w:p>
                          <w:p w14:paraId="7C66DDA2" w14:textId="77777777" w:rsidR="001D7577" w:rsidRDefault="001D757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D17300C" id="_x0000_t202" coordsize="21600,21600" o:spt="202" path="m,l,21600r21600,l21600,xe">
                <v:stroke joinstyle="miter"/>
                <v:path gradientshapeok="t" o:connecttype="rect"/>
              </v:shapetype>
              <v:shape id="Text Box 2" o:spid="_x0000_s1026" type="#_x0000_t202" style="position:absolute;margin-left:-40.3pt;margin-top:96.85pt;width:285.5pt;height:234.45pt;z-index:-25164492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" filled="f" stroked="f">
                <v:textbox>
                  <w:txbxContent>
                    <w:p w14:paraId="6054D181" w14:textId="77777777" w:rsidR="00F36BC6" w:rsidRPr="00840BC7" w:rsidRDefault="00F36BC6" w:rsidP="00840BC7">
                      <w:pPr>
                        <w:pStyle w:val="Quote"/>
                        <w:jc w:val="left"/>
                        <w:rPr>
                          <w:rStyle w:val="Heading1Char"/>
                          <w:color w:val="002060"/>
                          <w:sz w:val="44"/>
                        </w:rPr>
                      </w:pPr>
                      <w:r w:rsidRPr="00840BC7">
                        <w:rPr>
                          <w:rStyle w:val="Heading1Char"/>
                          <w:color w:val="002060"/>
                          <w:sz w:val="44"/>
                        </w:rPr>
                        <w:t>Capabilities</w:t>
                      </w:r>
                    </w:p>
                    <w:p w14:paraId="30F630FC" w14:textId="15C34F39" w:rsidR="00F36BC6" w:rsidRPr="00840BC7" w:rsidRDefault="00F36BC6" w:rsidP="00840BC7">
                      <w:pPr>
                        <w:spacing w:after="120" w:line="280" w:lineRule="exact"/>
                        <w:rPr>
                          <w:color w:val="auto"/>
                          <w:sz w:val="24"/>
                          <w:szCs w:val="22"/>
                        </w:rPr>
                      </w:pPr>
                      <w:r w:rsidRPr="00840BC7">
                        <w:rPr>
                          <w:color w:val="auto"/>
                          <w:sz w:val="24"/>
                          <w:szCs w:val="22"/>
                        </w:rPr>
                        <w:t>ISSAC provides a novel approach to System of Systems</w:t>
                      </w:r>
                      <w:r w:rsidR="00C3739F" w:rsidRPr="00840BC7">
                        <w:rPr>
                          <w:color w:val="auto"/>
                          <w:sz w:val="24"/>
                          <w:szCs w:val="22"/>
                        </w:rPr>
                        <w:t xml:space="preserve"> (SoS)</w:t>
                      </w:r>
                      <w:r w:rsidRPr="00840BC7">
                        <w:rPr>
                          <w:color w:val="auto"/>
                          <w:sz w:val="24"/>
                          <w:szCs w:val="22"/>
                        </w:rPr>
                        <w:t xml:space="preserve"> Engineering using a </w:t>
                      </w:r>
                      <w:r w:rsidR="00BF7107">
                        <w:rPr>
                          <w:color w:val="auto"/>
                          <w:sz w:val="24"/>
                          <w:szCs w:val="22"/>
                        </w:rPr>
                        <w:t xml:space="preserve">standards driven </w:t>
                      </w:r>
                      <w:r w:rsidRPr="00840BC7">
                        <w:rPr>
                          <w:color w:val="auto"/>
                          <w:sz w:val="24"/>
                          <w:szCs w:val="22"/>
                        </w:rPr>
                        <w:t xml:space="preserve">Model Based Systems Engineering (MBSE) method. We </w:t>
                      </w:r>
                      <w:r w:rsidR="00BF7107">
                        <w:rPr>
                          <w:color w:val="auto"/>
                          <w:sz w:val="24"/>
                          <w:szCs w:val="22"/>
                        </w:rPr>
                        <w:t xml:space="preserve">provide </w:t>
                      </w:r>
                      <w:r w:rsidRPr="00840BC7">
                        <w:rPr>
                          <w:color w:val="auto"/>
                          <w:sz w:val="24"/>
                          <w:szCs w:val="22"/>
                        </w:rPr>
                        <w:t xml:space="preserve">innovative solutions to the most challenging issues facing our customers, such as integration and interoperability and analysis of complex data sets.  Our primary areas of focus include: </w:t>
                      </w:r>
                    </w:p>
                    <w:p w14:paraId="4A43E8F3" w14:textId="77777777" w:rsidR="001D7577" w:rsidRPr="00840BC7" w:rsidRDefault="001D7577" w:rsidP="001D7577">
                      <w:pPr>
                        <w:pStyle w:val="ListParagraph"/>
                        <w:numPr>
                          <w:ilvl w:val="0"/>
                          <w:numId w:val="1"/>
                        </w:numPr>
                        <w:spacing w:after="120" w:line="280" w:lineRule="exact"/>
                        <w:rPr>
                          <w:color w:val="auto"/>
                          <w:sz w:val="24"/>
                          <w:szCs w:val="22"/>
                        </w:rPr>
                      </w:pPr>
                      <w:r>
                        <w:rPr>
                          <w:color w:val="auto"/>
                          <w:sz w:val="24"/>
                          <w:szCs w:val="22"/>
                        </w:rPr>
                        <w:t xml:space="preserve">Big </w:t>
                      </w:r>
                      <w:r w:rsidRPr="00840BC7">
                        <w:rPr>
                          <w:color w:val="auto"/>
                          <w:sz w:val="24"/>
                          <w:szCs w:val="22"/>
                        </w:rPr>
                        <w:t>Data Analytics</w:t>
                      </w:r>
                      <w:r w:rsidRPr="00840BC7">
                        <w:rPr>
                          <w:color w:val="auto"/>
                          <w:sz w:val="22"/>
                        </w:rPr>
                        <w:t xml:space="preserve"> </w:t>
                      </w:r>
                    </w:p>
                    <w:p w14:paraId="19794F3E" w14:textId="77777777" w:rsidR="00C666FE" w:rsidRPr="00840BC7" w:rsidRDefault="00C666FE" w:rsidP="00C666FE">
                      <w:pPr>
                        <w:pStyle w:val="ListParagraph"/>
                        <w:numPr>
                          <w:ilvl w:val="0"/>
                          <w:numId w:val="1"/>
                        </w:numPr>
                        <w:spacing w:after="120" w:line="280" w:lineRule="exact"/>
                        <w:rPr>
                          <w:color w:val="auto"/>
                          <w:sz w:val="24"/>
                          <w:szCs w:val="22"/>
                        </w:rPr>
                      </w:pPr>
                      <w:r w:rsidRPr="00840BC7">
                        <w:rPr>
                          <w:color w:val="auto"/>
                          <w:sz w:val="24"/>
                          <w:szCs w:val="22"/>
                        </w:rPr>
                        <w:t>Modeling and Simulation (M&amp;S)</w:t>
                      </w:r>
                    </w:p>
                    <w:p w14:paraId="6FC1F555" w14:textId="1235B957" w:rsidR="00F36BC6" w:rsidRPr="00840BC7" w:rsidRDefault="00C666FE" w:rsidP="00840BC7">
                      <w:pPr>
                        <w:pStyle w:val="ListParagraph"/>
                        <w:numPr>
                          <w:ilvl w:val="0"/>
                          <w:numId w:val="1"/>
                        </w:numPr>
                        <w:spacing w:after="120" w:line="280" w:lineRule="exact"/>
                        <w:rPr>
                          <w:color w:val="auto"/>
                          <w:sz w:val="24"/>
                          <w:szCs w:val="22"/>
                        </w:rPr>
                      </w:pPr>
                      <w:r>
                        <w:rPr>
                          <w:color w:val="auto"/>
                          <w:sz w:val="24"/>
                          <w:szCs w:val="22"/>
                        </w:rPr>
                        <w:t xml:space="preserve">Model Based </w:t>
                      </w:r>
                      <w:r w:rsidR="00F36BC6" w:rsidRPr="00840BC7">
                        <w:rPr>
                          <w:color w:val="auto"/>
                          <w:sz w:val="24"/>
                          <w:szCs w:val="22"/>
                        </w:rPr>
                        <w:t>Systems Engineering (</w:t>
                      </w:r>
                      <w:r>
                        <w:rPr>
                          <w:color w:val="auto"/>
                          <w:sz w:val="24"/>
                          <w:szCs w:val="22"/>
                        </w:rPr>
                        <w:t>MB</w:t>
                      </w:r>
                      <w:r w:rsidR="00F36BC6" w:rsidRPr="00840BC7">
                        <w:rPr>
                          <w:color w:val="auto"/>
                          <w:sz w:val="24"/>
                          <w:szCs w:val="22"/>
                        </w:rPr>
                        <w:t>SE)</w:t>
                      </w:r>
                    </w:p>
                    <w:p w14:paraId="7EEDAA26" w14:textId="77777777" w:rsidR="00F36BC6" w:rsidRPr="00840BC7" w:rsidRDefault="00F36BC6" w:rsidP="00840BC7">
                      <w:pPr>
                        <w:pStyle w:val="ListParagraph"/>
                        <w:numPr>
                          <w:ilvl w:val="0"/>
                          <w:numId w:val="1"/>
                        </w:numPr>
                        <w:spacing w:after="120" w:line="280" w:lineRule="exact"/>
                        <w:rPr>
                          <w:color w:val="auto"/>
                          <w:sz w:val="24"/>
                          <w:szCs w:val="22"/>
                        </w:rPr>
                      </w:pPr>
                      <w:r w:rsidRPr="00840BC7">
                        <w:rPr>
                          <w:color w:val="auto"/>
                          <w:sz w:val="24"/>
                          <w:szCs w:val="22"/>
                        </w:rPr>
                        <w:t>System of Systems Eng</w:t>
                      </w:r>
                      <w:r w:rsidR="00C3739F" w:rsidRPr="00840BC7">
                        <w:rPr>
                          <w:color w:val="auto"/>
                          <w:sz w:val="24"/>
                          <w:szCs w:val="22"/>
                        </w:rPr>
                        <w:t>ineering (</w:t>
                      </w:r>
                      <w:proofErr w:type="spellStart"/>
                      <w:r w:rsidR="00C3739F" w:rsidRPr="00840BC7">
                        <w:rPr>
                          <w:color w:val="auto"/>
                          <w:sz w:val="24"/>
                          <w:szCs w:val="22"/>
                        </w:rPr>
                        <w:t>So</w:t>
                      </w:r>
                      <w:r w:rsidRPr="00840BC7">
                        <w:rPr>
                          <w:color w:val="auto"/>
                          <w:sz w:val="24"/>
                          <w:szCs w:val="22"/>
                        </w:rPr>
                        <w:t>SE</w:t>
                      </w:r>
                      <w:proofErr w:type="spellEnd"/>
                      <w:r w:rsidRPr="00840BC7">
                        <w:rPr>
                          <w:color w:val="auto"/>
                          <w:sz w:val="24"/>
                          <w:szCs w:val="22"/>
                        </w:rPr>
                        <w:t>)</w:t>
                      </w:r>
                    </w:p>
                    <w:p w14:paraId="29582565" w14:textId="15FE4F6D" w:rsidR="00F36BC6" w:rsidRPr="00840BC7" w:rsidRDefault="00D66FE4" w:rsidP="00840BC7">
                      <w:pPr>
                        <w:pStyle w:val="ListParagraph"/>
                        <w:numPr>
                          <w:ilvl w:val="0"/>
                          <w:numId w:val="1"/>
                        </w:numPr>
                        <w:spacing w:after="120" w:line="280" w:lineRule="exact"/>
                        <w:rPr>
                          <w:color w:val="auto"/>
                          <w:sz w:val="24"/>
                          <w:szCs w:val="22"/>
                        </w:rPr>
                      </w:pPr>
                      <w:r>
                        <w:rPr>
                          <w:color w:val="auto"/>
                          <w:sz w:val="24"/>
                          <w:szCs w:val="22"/>
                        </w:rPr>
                        <w:t>Software Development/</w:t>
                      </w:r>
                      <w:r w:rsidR="00F36BC6" w:rsidRPr="00840BC7">
                        <w:rPr>
                          <w:color w:val="auto"/>
                          <w:sz w:val="24"/>
                          <w:szCs w:val="22"/>
                        </w:rPr>
                        <w:t>Engineering</w:t>
                      </w:r>
                    </w:p>
                    <w:p w14:paraId="359F4DE9" w14:textId="77777777" w:rsidR="00F36BC6" w:rsidRPr="00840BC7" w:rsidRDefault="00F36BC6" w:rsidP="00840BC7">
                      <w:pPr>
                        <w:pStyle w:val="ListParagraph"/>
                        <w:numPr>
                          <w:ilvl w:val="0"/>
                          <w:numId w:val="1"/>
                        </w:numPr>
                        <w:spacing w:after="120" w:line="280" w:lineRule="exact"/>
                        <w:rPr>
                          <w:color w:val="auto"/>
                          <w:sz w:val="24"/>
                          <w:szCs w:val="22"/>
                        </w:rPr>
                      </w:pPr>
                      <w:r w:rsidRPr="00840BC7">
                        <w:rPr>
                          <w:color w:val="auto"/>
                          <w:sz w:val="24"/>
                          <w:szCs w:val="22"/>
                        </w:rPr>
                        <w:t>Lifecycle Knowledge Management</w:t>
                      </w:r>
                    </w:p>
                    <w:p w14:paraId="3B7CC2A7" w14:textId="77777777" w:rsidR="00F36BC6" w:rsidRPr="00840BC7" w:rsidRDefault="00F36BC6" w:rsidP="00840BC7">
                      <w:pPr>
                        <w:pStyle w:val="ListParagraph"/>
                        <w:numPr>
                          <w:ilvl w:val="0"/>
                          <w:numId w:val="1"/>
                        </w:numPr>
                        <w:spacing w:after="120" w:line="280" w:lineRule="exact"/>
                        <w:rPr>
                          <w:color w:val="auto"/>
                          <w:sz w:val="24"/>
                          <w:szCs w:val="22"/>
                        </w:rPr>
                      </w:pPr>
                      <w:r w:rsidRPr="00840BC7">
                        <w:rPr>
                          <w:color w:val="auto"/>
                          <w:sz w:val="24"/>
                          <w:szCs w:val="22"/>
                        </w:rPr>
                        <w:t>Data Management and Normalization</w:t>
                      </w:r>
                    </w:p>
                    <w:p w14:paraId="7C66DDA2" w14:textId="77777777" w:rsidR="001D7577" w:rsidRDefault="001D7577"/>
                  </w:txbxContent>
                </v:textbox>
                <w10:wrap anchory="page"/>
              </v:shape>
            </w:pict>
          </mc:Fallback>
        </mc:AlternateContent>
      </w:r>
      <w:r w:rsidRPr="006C5A6C">
        <w:rPr>
          <w:noProof/>
          <w:lang w:eastAsia="en-US"/>
        </w:rPr>
        <mc:AlternateContent>
          <mc:Choice Requires="wps">
            <w:drawing>
              <wp:anchor distT="45720" distB="45720" distL="114300" distR="114300" simplePos="0" relativeHeight="251670528" behindDoc="0" locked="0" layoutInCell="1" allowOverlap="1" wp14:anchorId="1524CC5F" wp14:editId="090AA208">
                <wp:simplePos x="0" y="0"/>
                <wp:positionH relativeFrom="column">
                  <wp:posOffset>4463869</wp:posOffset>
                </wp:positionH>
                <wp:positionV relativeFrom="page">
                  <wp:posOffset>882469</wp:posOffset>
                </wp:positionV>
                <wp:extent cx="2366010" cy="392430"/>
                <wp:effectExtent l="0" t="0" r="0" b="0"/>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6010" cy="392430"/>
                        </a:xfrm>
                        <a:prstGeom prst="rect">
                          <a:avLst/>
                        </a:prstGeom>
                        <a:noFill/>
                        <a:ln w="9525">
                          <a:noFill/>
                          <a:miter lim="800000"/>
                          <a:headEnd/>
                          <a:tailEnd/>
                        </a:ln>
                      </wps:spPr>
                      <wps:txbx>
                        <w:txbxContent>
                          <w:p w14:paraId="546B6D03" w14:textId="77777777" w:rsidR="00F36BC6" w:rsidRPr="00DA3602" w:rsidRDefault="00F36BC6" w:rsidP="00F36BC6">
                            <w:pPr>
                              <w:spacing w:after="0" w:line="200" w:lineRule="exact"/>
                              <w:jc w:val="center"/>
                              <w:rPr>
                                <w:rFonts w:ascii="Calibri" w:hAnsi="Calibri"/>
                                <w:smallCaps/>
                                <w:color w:val="C00000"/>
                              </w:rPr>
                            </w:pPr>
                            <w:r w:rsidRPr="00DA3602">
                              <w:rPr>
                                <w:rFonts w:ascii="Calibri" w:hAnsi="Calibri"/>
                                <w:smallCaps/>
                                <w:color w:val="C00000"/>
                              </w:rPr>
                              <w:t>Service Disabled</w:t>
                            </w:r>
                            <w:r w:rsidRPr="00DA3602">
                              <w:rPr>
                                <w:rFonts w:ascii="Calibri" w:hAnsi="Calibri"/>
                                <w:smallCaps/>
                                <w:color w:val="C00000"/>
                              </w:rPr>
                              <w:br/>
                              <w:t>Veteran Owned Small Business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24CC5F" id="_x0000_s1027" type="#_x0000_t202" style="position:absolute;margin-left:351.5pt;margin-top:69.5pt;width:186.3pt;height:30.9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" filled="f" stroked="f">
                <v:textbox>
                  <w:txbxContent>
                    <w:p w14:paraId="546B6D03" w14:textId="77777777" w:rsidR="00F36BC6" w:rsidRPr="00DA3602" w:rsidRDefault="00F36BC6" w:rsidP="00F36BC6">
                      <w:pPr>
                        <w:spacing w:after="0" w:line="200" w:lineRule="exact"/>
                        <w:jc w:val="center"/>
                        <w:rPr>
                          <w:rFonts w:ascii="Calibri" w:hAnsi="Calibri"/>
                          <w:smallCaps/>
                          <w:color w:val="C00000"/>
                        </w:rPr>
                      </w:pPr>
                      <w:r w:rsidRPr="00DA3602">
                        <w:rPr>
                          <w:rFonts w:ascii="Calibri" w:hAnsi="Calibri"/>
                          <w:smallCaps/>
                          <w:color w:val="C00000"/>
                        </w:rPr>
                        <w:t>Service Disabled</w:t>
                      </w:r>
                      <w:r w:rsidRPr="00DA3602">
                        <w:rPr>
                          <w:rFonts w:ascii="Calibri" w:hAnsi="Calibri"/>
                          <w:smallCaps/>
                          <w:color w:val="C00000"/>
                        </w:rPr>
                        <w:br/>
                        <w:t>Veteran Owned Small Business</w:t>
                      </w:r>
                    </w:p>
                  </w:txbxContent>
                </v:textbox>
                <w10:wrap type="square" anchory="page"/>
              </v:shape>
            </w:pict>
          </mc:Fallback>
        </mc:AlternateContent>
      </w:r>
      <w:r w:rsidRPr="006C5A6C">
        <w:rPr>
          <w:noProof/>
          <w:lang w:eastAsia="en-US"/>
        </w:rPr>
        <w:drawing>
          <wp:anchor distT="0" distB="0" distL="114300" distR="114300" simplePos="0" relativeHeight="251669504" behindDoc="0" locked="0" layoutInCell="1" allowOverlap="1" wp14:anchorId="2B1EFCB7" wp14:editId="0C854F8A">
            <wp:simplePos x="0" y="0"/>
            <wp:positionH relativeFrom="column">
              <wp:posOffset>5395232</wp:posOffset>
            </wp:positionH>
            <wp:positionV relativeFrom="page">
              <wp:posOffset>391886</wp:posOffset>
            </wp:positionV>
            <wp:extent cx="489857" cy="489857"/>
            <wp:effectExtent l="0" t="0" r="5715" b="571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DVOSB.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498265" cy="49826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US"/>
        </w:rPr>
        <w:drawing>
          <wp:anchor distT="0" distB="0" distL="114300" distR="114300" simplePos="0" relativeHeight="251771904" behindDoc="1" locked="0" layoutInCell="1" allowOverlap="1" wp14:anchorId="469F6995" wp14:editId="7C8D501A">
            <wp:simplePos x="0" y="0"/>
            <wp:positionH relativeFrom="column">
              <wp:posOffset>-26398</wp:posOffset>
            </wp:positionH>
            <wp:positionV relativeFrom="page">
              <wp:posOffset>475706</wp:posOffset>
            </wp:positionV>
            <wp:extent cx="561975" cy="623455"/>
            <wp:effectExtent l="0" t="0" r="0" b="5715"/>
            <wp:wrapNone/>
            <wp:docPr id="225" name="Picture 225" descr="ISSAC 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SSAC I"/>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61975" cy="623455"/>
                    </a:xfrm>
                    <a:prstGeom prst="rect">
                      <a:avLst/>
                    </a:prstGeom>
                    <a:noFill/>
                  </pic:spPr>
                </pic:pic>
              </a:graphicData>
            </a:graphic>
            <wp14:sizeRelH relativeFrom="page">
              <wp14:pctWidth>0</wp14:pctWidth>
            </wp14:sizeRelH>
            <wp14:sizeRelV relativeFrom="page">
              <wp14:pctHeight>0</wp14:pctHeight>
            </wp14:sizeRelV>
          </wp:anchor>
        </w:drawing>
      </w:r>
      <w:r w:rsidR="008065C3" w:rsidRPr="00F6132F">
        <w:rPr>
          <w:noProof/>
          <w:lang w:eastAsia="en-US"/>
        </w:rPr>
        <mc:AlternateContent>
          <mc:Choice Requires="wps">
            <w:drawing>
              <wp:anchor distT="45720" distB="45720" distL="114300" distR="114300" simplePos="0" relativeHeight="251779072" behindDoc="1" locked="0" layoutInCell="1" allowOverlap="1" wp14:anchorId="2F7088A4" wp14:editId="34F4B797">
                <wp:simplePos x="0" y="0"/>
                <wp:positionH relativeFrom="column">
                  <wp:posOffset>3127513</wp:posOffset>
                </wp:positionH>
                <wp:positionV relativeFrom="page">
                  <wp:posOffset>1225826</wp:posOffset>
                </wp:positionV>
                <wp:extent cx="3524885" cy="4491714"/>
                <wp:effectExtent l="0" t="0" r="0" b="444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885" cy="4491714"/>
                        </a:xfrm>
                        <a:prstGeom prst="rect">
                          <a:avLst/>
                        </a:prstGeom>
                        <a:noFill/>
                        <a:ln w="9525">
                          <a:noFill/>
                          <a:miter lim="800000"/>
                          <a:headEnd/>
                          <a:tailEnd/>
                        </a:ln>
                      </wps:spPr>
                      <wps:txbx>
                        <w:txbxContent>
                          <w:p w14:paraId="45A1FD4A" w14:textId="77777777" w:rsidR="00F36BC6" w:rsidRPr="00DA3602" w:rsidRDefault="00F36BC6" w:rsidP="00F36BC6">
                            <w:pPr>
                              <w:pStyle w:val="Quote"/>
                              <w:jc w:val="left"/>
                              <w:rPr>
                                <w:rStyle w:val="Heading1Char"/>
                                <w:color w:val="002060"/>
                                <w:sz w:val="44"/>
                              </w:rPr>
                            </w:pPr>
                            <w:r w:rsidRPr="00DA3602">
                              <w:rPr>
                                <w:rStyle w:val="Heading1Char"/>
                                <w:color w:val="002060"/>
                                <w:sz w:val="44"/>
                              </w:rPr>
                              <w:t>Innovation</w:t>
                            </w:r>
                          </w:p>
                          <w:p w14:paraId="727ED8E5" w14:textId="347B11FD" w:rsidR="00840BC7" w:rsidRPr="00840BC7" w:rsidRDefault="00840BC7" w:rsidP="00840BC7">
                            <w:pPr>
                              <w:tabs>
                                <w:tab w:val="num" w:pos="720"/>
                              </w:tabs>
                              <w:spacing w:after="120" w:line="280" w:lineRule="exact"/>
                              <w:rPr>
                                <w:color w:val="auto"/>
                                <w:sz w:val="24"/>
                                <w:szCs w:val="22"/>
                              </w:rPr>
                            </w:pPr>
                            <w:r w:rsidRPr="00840BC7">
                              <w:rPr>
                                <w:color w:val="auto"/>
                                <w:sz w:val="24"/>
                                <w:szCs w:val="22"/>
                              </w:rPr>
                              <w:t>ISSAC has developed specialized data</w:t>
                            </w:r>
                            <w:r w:rsidR="00BF7107">
                              <w:rPr>
                                <w:color w:val="auto"/>
                                <w:sz w:val="24"/>
                                <w:szCs w:val="22"/>
                              </w:rPr>
                              <w:t xml:space="preserve"> fusion and analysis</w:t>
                            </w:r>
                            <w:r w:rsidRPr="00840BC7">
                              <w:rPr>
                                <w:color w:val="auto"/>
                                <w:sz w:val="24"/>
                                <w:szCs w:val="22"/>
                              </w:rPr>
                              <w:t xml:space="preserve"> products first </w:t>
                            </w:r>
                            <w:r w:rsidR="008065C3">
                              <w:rPr>
                                <w:color w:val="auto"/>
                                <w:sz w:val="24"/>
                                <w:szCs w:val="22"/>
                              </w:rPr>
                              <w:t>leveraged</w:t>
                            </w:r>
                            <w:r w:rsidR="008065C3" w:rsidRPr="00840BC7">
                              <w:rPr>
                                <w:color w:val="auto"/>
                                <w:sz w:val="24"/>
                                <w:szCs w:val="22"/>
                              </w:rPr>
                              <w:t xml:space="preserve"> </w:t>
                            </w:r>
                            <w:r w:rsidRPr="00840BC7">
                              <w:rPr>
                                <w:color w:val="auto"/>
                                <w:sz w:val="24"/>
                                <w:szCs w:val="22"/>
                              </w:rPr>
                              <w:t>by the Missile Defense Agency</w:t>
                            </w:r>
                            <w:r w:rsidR="00BF7107">
                              <w:rPr>
                                <w:color w:val="auto"/>
                                <w:sz w:val="24"/>
                                <w:szCs w:val="22"/>
                              </w:rPr>
                              <w:t>.</w:t>
                            </w:r>
                            <w:r w:rsidRPr="00840BC7">
                              <w:rPr>
                                <w:color w:val="auto"/>
                                <w:sz w:val="24"/>
                                <w:szCs w:val="22"/>
                              </w:rPr>
                              <w:t xml:space="preserve">  Our innovative </w:t>
                            </w:r>
                            <w:r w:rsidR="001D7577">
                              <w:rPr>
                                <w:color w:val="auto"/>
                                <w:sz w:val="24"/>
                                <w:szCs w:val="22"/>
                              </w:rPr>
                              <w:t xml:space="preserve">analytics </w:t>
                            </w:r>
                            <w:r w:rsidRPr="00840BC7">
                              <w:rPr>
                                <w:color w:val="auto"/>
                                <w:sz w:val="24"/>
                                <w:szCs w:val="22"/>
                              </w:rPr>
                              <w:t xml:space="preserve">technology, </w:t>
                            </w:r>
                            <w:r w:rsidR="001D7577">
                              <w:rPr>
                                <w:b/>
                                <w:i/>
                                <w:color w:val="1F3864" w:themeColor="accent5" w:themeShade="80"/>
                                <w:sz w:val="24"/>
                                <w:szCs w:val="22"/>
                              </w:rPr>
                              <w:t>VOR</w:t>
                            </w:r>
                            <w:r w:rsidRPr="00840BC7">
                              <w:rPr>
                                <w:b/>
                                <w:i/>
                                <w:color w:val="1F3864" w:themeColor="accent5" w:themeShade="80"/>
                                <w:sz w:val="24"/>
                                <w:szCs w:val="22"/>
                              </w:rPr>
                              <w:t>™</w:t>
                            </w:r>
                            <w:r w:rsidRPr="00840BC7">
                              <w:rPr>
                                <w:color w:val="auto"/>
                                <w:sz w:val="24"/>
                                <w:szCs w:val="22"/>
                              </w:rPr>
                              <w:t xml:space="preserve">, is applicable to </w:t>
                            </w:r>
                            <w:r w:rsidR="008065C3">
                              <w:rPr>
                                <w:color w:val="auto"/>
                                <w:sz w:val="24"/>
                                <w:szCs w:val="22"/>
                              </w:rPr>
                              <w:t>nearly every</w:t>
                            </w:r>
                            <w:r w:rsidRPr="00840BC7">
                              <w:rPr>
                                <w:color w:val="auto"/>
                                <w:sz w:val="24"/>
                                <w:szCs w:val="22"/>
                              </w:rPr>
                              <w:t xml:space="preserve"> indust</w:t>
                            </w:r>
                            <w:r w:rsidR="008065C3">
                              <w:rPr>
                                <w:color w:val="auto"/>
                                <w:sz w:val="24"/>
                                <w:szCs w:val="22"/>
                              </w:rPr>
                              <w:t>ry</w:t>
                            </w:r>
                            <w:r w:rsidRPr="00840BC7">
                              <w:rPr>
                                <w:color w:val="auto"/>
                                <w:sz w:val="24"/>
                                <w:szCs w:val="22"/>
                              </w:rPr>
                              <w:t xml:space="preserve"> and is being </w:t>
                            </w:r>
                            <w:r w:rsidR="008065C3">
                              <w:rPr>
                                <w:color w:val="auto"/>
                                <w:sz w:val="24"/>
                                <w:szCs w:val="22"/>
                              </w:rPr>
                              <w:t>productized in</w:t>
                            </w:r>
                            <w:r w:rsidRPr="00840BC7">
                              <w:rPr>
                                <w:color w:val="auto"/>
                                <w:sz w:val="24"/>
                                <w:szCs w:val="22"/>
                              </w:rPr>
                              <w:t xml:space="preserve"> several key commercial sectors.  </w:t>
                            </w:r>
                          </w:p>
                          <w:p w14:paraId="0753C14E" w14:textId="3D57DEFF" w:rsidR="00F36BC6" w:rsidRPr="00840BC7" w:rsidRDefault="00F36BC6" w:rsidP="00840BC7">
                            <w:pPr>
                              <w:tabs>
                                <w:tab w:val="num" w:pos="720"/>
                              </w:tabs>
                              <w:spacing w:after="120" w:line="280" w:lineRule="exact"/>
                              <w:rPr>
                                <w:color w:val="auto"/>
                                <w:sz w:val="24"/>
                                <w:szCs w:val="22"/>
                              </w:rPr>
                            </w:pPr>
                            <w:r w:rsidRPr="00840BC7">
                              <w:rPr>
                                <w:iCs/>
                                <w:color w:val="auto"/>
                                <w:sz w:val="24"/>
                                <w:szCs w:val="22"/>
                              </w:rPr>
                              <w:t>We offer our clients</w:t>
                            </w:r>
                            <w:r w:rsidRPr="00840BC7">
                              <w:rPr>
                                <w:color w:val="auto"/>
                                <w:sz w:val="24"/>
                                <w:szCs w:val="22"/>
                              </w:rPr>
                              <w:t xml:space="preserve"> our advanced technology for pa</w:t>
                            </w:r>
                            <w:r w:rsidRPr="00840BC7">
                              <w:rPr>
                                <w:iCs/>
                                <w:color w:val="auto"/>
                                <w:sz w:val="24"/>
                                <w:szCs w:val="22"/>
                              </w:rPr>
                              <w:t>rsing, ingesting and semantically analyzing data for valuable and timely new insight</w:t>
                            </w:r>
                            <w:r w:rsidR="008065C3">
                              <w:rPr>
                                <w:iCs/>
                                <w:color w:val="auto"/>
                                <w:sz w:val="24"/>
                                <w:szCs w:val="22"/>
                              </w:rPr>
                              <w:t>s and discoveries</w:t>
                            </w:r>
                            <w:r w:rsidRPr="00840BC7">
                              <w:rPr>
                                <w:iCs/>
                                <w:color w:val="auto"/>
                                <w:sz w:val="24"/>
                                <w:szCs w:val="22"/>
                              </w:rPr>
                              <w:t xml:space="preserve">.  </w:t>
                            </w:r>
                            <w:r w:rsidRPr="00840BC7">
                              <w:rPr>
                                <w:color w:val="auto"/>
                                <w:sz w:val="24"/>
                                <w:szCs w:val="22"/>
                              </w:rPr>
                              <w:t>We can a</w:t>
                            </w:r>
                            <w:r w:rsidRPr="00840BC7">
                              <w:rPr>
                                <w:iCs/>
                                <w:color w:val="auto"/>
                                <w:sz w:val="24"/>
                                <w:szCs w:val="22"/>
                              </w:rPr>
                              <w:t xml:space="preserve">utomatically analyze </w:t>
                            </w:r>
                            <w:r w:rsidR="008065C3">
                              <w:rPr>
                                <w:iCs/>
                                <w:color w:val="auto"/>
                                <w:sz w:val="24"/>
                                <w:szCs w:val="22"/>
                              </w:rPr>
                              <w:t>huge</w:t>
                            </w:r>
                            <w:r w:rsidR="008065C3" w:rsidRPr="00840BC7">
                              <w:rPr>
                                <w:iCs/>
                                <w:color w:val="auto"/>
                                <w:sz w:val="24"/>
                                <w:szCs w:val="22"/>
                              </w:rPr>
                              <w:t xml:space="preserve"> </w:t>
                            </w:r>
                            <w:r w:rsidRPr="00840BC7">
                              <w:rPr>
                                <w:iCs/>
                                <w:color w:val="auto"/>
                                <w:sz w:val="24"/>
                                <w:szCs w:val="22"/>
                              </w:rPr>
                              <w:t>data sets to provide enlightened solutions</w:t>
                            </w:r>
                            <w:r w:rsidR="00086415">
                              <w:rPr>
                                <w:iCs/>
                                <w:color w:val="auto"/>
                                <w:sz w:val="24"/>
                                <w:szCs w:val="22"/>
                              </w:rPr>
                              <w:t xml:space="preserve"> and focus on knowledge discovery by </w:t>
                            </w:r>
                            <w:r w:rsidR="008065C3">
                              <w:rPr>
                                <w:iCs/>
                                <w:color w:val="auto"/>
                                <w:sz w:val="24"/>
                                <w:szCs w:val="22"/>
                              </w:rPr>
                              <w:t xml:space="preserve">automatically </w:t>
                            </w:r>
                            <w:r w:rsidR="00086415">
                              <w:rPr>
                                <w:iCs/>
                                <w:color w:val="auto"/>
                                <w:sz w:val="24"/>
                                <w:szCs w:val="22"/>
                              </w:rPr>
                              <w:t>building data relationships</w:t>
                            </w:r>
                            <w:r w:rsidRPr="00840BC7">
                              <w:rPr>
                                <w:iCs/>
                                <w:color w:val="auto"/>
                                <w:sz w:val="24"/>
                                <w:szCs w:val="22"/>
                              </w:rPr>
                              <w:t>.  Our revolutionary technology is applicable for any data set in any industry and provides speed</w:t>
                            </w:r>
                            <w:r w:rsidR="008065C3">
                              <w:rPr>
                                <w:iCs/>
                                <w:color w:val="auto"/>
                                <w:sz w:val="24"/>
                                <w:szCs w:val="22"/>
                              </w:rPr>
                              <w:t xml:space="preserve"> and accuracy</w:t>
                            </w:r>
                            <w:r w:rsidRPr="00840BC7">
                              <w:rPr>
                                <w:iCs/>
                                <w:color w:val="auto"/>
                                <w:sz w:val="24"/>
                                <w:szCs w:val="22"/>
                              </w:rPr>
                              <w:t xml:space="preserve"> with cost efficiency.</w:t>
                            </w:r>
                          </w:p>
                          <w:p w14:paraId="332B8768" w14:textId="3FF8740D" w:rsidR="00F36BC6" w:rsidRPr="00840BC7" w:rsidRDefault="00B16D71" w:rsidP="00840BC7">
                            <w:pPr>
                              <w:tabs>
                                <w:tab w:val="num" w:pos="720"/>
                              </w:tabs>
                              <w:spacing w:after="120" w:line="280" w:lineRule="exact"/>
                              <w:rPr>
                                <w:color w:val="auto"/>
                                <w:sz w:val="24"/>
                                <w:szCs w:val="22"/>
                              </w:rPr>
                            </w:pPr>
                            <w:r>
                              <w:rPr>
                                <w:b/>
                                <w:i/>
                                <w:color w:val="1F3864" w:themeColor="accent5" w:themeShade="80"/>
                                <w:sz w:val="24"/>
                                <w:szCs w:val="22"/>
                              </w:rPr>
                              <w:t>VOR</w:t>
                            </w:r>
                            <w:r w:rsidRPr="00840BC7">
                              <w:rPr>
                                <w:b/>
                                <w:i/>
                                <w:color w:val="1F3864" w:themeColor="accent5" w:themeShade="80"/>
                                <w:sz w:val="24"/>
                                <w:szCs w:val="22"/>
                              </w:rPr>
                              <w:t>™</w:t>
                            </w:r>
                            <w:r w:rsidR="008065C3">
                              <w:rPr>
                                <w:color w:val="auto"/>
                                <w:sz w:val="24"/>
                                <w:szCs w:val="22"/>
                              </w:rPr>
                              <w:t xml:space="preserve"> Analytics </w:t>
                            </w:r>
                            <w:r>
                              <w:rPr>
                                <w:color w:val="auto"/>
                                <w:sz w:val="24"/>
                                <w:szCs w:val="22"/>
                              </w:rPr>
                              <w:t xml:space="preserve">is </w:t>
                            </w:r>
                            <w:r w:rsidR="008065C3">
                              <w:rPr>
                                <w:color w:val="auto"/>
                                <w:sz w:val="24"/>
                                <w:szCs w:val="22"/>
                              </w:rPr>
                              <w:t>comprise</w:t>
                            </w:r>
                            <w:r>
                              <w:rPr>
                                <w:color w:val="auto"/>
                                <w:sz w:val="24"/>
                                <w:szCs w:val="22"/>
                              </w:rPr>
                              <w:t>d of</w:t>
                            </w:r>
                            <w:r w:rsidR="00F36BC6" w:rsidRPr="00840BC7">
                              <w:rPr>
                                <w:color w:val="auto"/>
                                <w:sz w:val="24"/>
                                <w:szCs w:val="22"/>
                              </w:rPr>
                              <w:t xml:space="preserve"> data mining, data fusion, knowledge management, and integration and interoperability models which are based on</w:t>
                            </w:r>
                            <w:r w:rsidR="008065C3">
                              <w:rPr>
                                <w:color w:val="auto"/>
                                <w:sz w:val="24"/>
                                <w:szCs w:val="22"/>
                              </w:rPr>
                              <w:t xml:space="preserve"> advanced research in a multitude of subjects</w:t>
                            </w:r>
                            <w:r w:rsidR="00F36BC6" w:rsidRPr="00840BC7">
                              <w:rPr>
                                <w:color w:val="auto"/>
                                <w:sz w:val="24"/>
                                <w:szCs w:val="22"/>
                              </w:rPr>
                              <w:t xml:space="preserve">.  Our award-winning and collaborative approach is applicable to both Department of Defense and commercial industry applications.  </w:t>
                            </w:r>
                          </w:p>
                          <w:p w14:paraId="27F671DB" w14:textId="77777777" w:rsidR="00F36BC6" w:rsidRPr="006A62C6" w:rsidRDefault="00F36BC6" w:rsidP="00F36BC6">
                            <w:pPr>
                              <w:spacing w:after="0"/>
                              <w:rPr>
                                <w:rFonts w:asciiTheme="majorHAnsi" w:hAnsiTheme="majorHAnsi"/>
                                <w:color w:val="auto"/>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7088A4" id="_x0000_s1028" type="#_x0000_t202" style="position:absolute;margin-left:246.25pt;margin-top:96.5pt;width:277.55pt;height:353.7pt;z-index:-25153740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" filled="f" stroked="f">
                <v:textbox>
                  <w:txbxContent>
                    <w:p w14:paraId="45A1FD4A" w14:textId="77777777" w:rsidR="00F36BC6" w:rsidRPr="00DA3602" w:rsidRDefault="00F36BC6" w:rsidP="00F36BC6">
                      <w:pPr>
                        <w:pStyle w:val="Quote"/>
                        <w:jc w:val="left"/>
                        <w:rPr>
                          <w:rStyle w:val="Heading1Char"/>
                          <w:color w:val="002060"/>
                          <w:sz w:val="44"/>
                        </w:rPr>
                      </w:pPr>
                      <w:r w:rsidRPr="00DA3602">
                        <w:rPr>
                          <w:rStyle w:val="Heading1Char"/>
                          <w:color w:val="002060"/>
                          <w:sz w:val="44"/>
                        </w:rPr>
                        <w:t>Innovation</w:t>
                      </w:r>
                    </w:p>
                    <w:p w14:paraId="727ED8E5" w14:textId="347B11FD" w:rsidR="00840BC7" w:rsidRPr="00840BC7" w:rsidRDefault="00840BC7" w:rsidP="00840BC7">
                      <w:pPr>
                        <w:tabs>
                          <w:tab w:val="num" w:pos="720"/>
                        </w:tabs>
                        <w:spacing w:after="120" w:line="280" w:lineRule="exact"/>
                        <w:rPr>
                          <w:color w:val="auto"/>
                          <w:sz w:val="24"/>
                          <w:szCs w:val="22"/>
                        </w:rPr>
                      </w:pPr>
                      <w:r w:rsidRPr="00840BC7">
                        <w:rPr>
                          <w:color w:val="auto"/>
                          <w:sz w:val="24"/>
                          <w:szCs w:val="22"/>
                        </w:rPr>
                        <w:t>ISSAC has developed specialized data</w:t>
                      </w:r>
                      <w:r w:rsidR="00BF7107">
                        <w:rPr>
                          <w:color w:val="auto"/>
                          <w:sz w:val="24"/>
                          <w:szCs w:val="22"/>
                        </w:rPr>
                        <w:t xml:space="preserve"> fusion and analysis</w:t>
                      </w:r>
                      <w:r w:rsidRPr="00840BC7">
                        <w:rPr>
                          <w:color w:val="auto"/>
                          <w:sz w:val="24"/>
                          <w:szCs w:val="22"/>
                        </w:rPr>
                        <w:t xml:space="preserve"> products first </w:t>
                      </w:r>
                      <w:r w:rsidR="008065C3">
                        <w:rPr>
                          <w:color w:val="auto"/>
                          <w:sz w:val="24"/>
                          <w:szCs w:val="22"/>
                        </w:rPr>
                        <w:t>leveraged</w:t>
                      </w:r>
                      <w:r w:rsidR="008065C3" w:rsidRPr="00840BC7">
                        <w:rPr>
                          <w:color w:val="auto"/>
                          <w:sz w:val="24"/>
                          <w:szCs w:val="22"/>
                        </w:rPr>
                        <w:t xml:space="preserve"> </w:t>
                      </w:r>
                      <w:r w:rsidRPr="00840BC7">
                        <w:rPr>
                          <w:color w:val="auto"/>
                          <w:sz w:val="24"/>
                          <w:szCs w:val="22"/>
                        </w:rPr>
                        <w:t>by the Missile Defense Agency</w:t>
                      </w:r>
                      <w:r w:rsidR="00BF7107">
                        <w:rPr>
                          <w:color w:val="auto"/>
                          <w:sz w:val="24"/>
                          <w:szCs w:val="22"/>
                        </w:rPr>
                        <w:t>.</w:t>
                      </w:r>
                      <w:r w:rsidRPr="00840BC7">
                        <w:rPr>
                          <w:color w:val="auto"/>
                          <w:sz w:val="24"/>
                          <w:szCs w:val="22"/>
                        </w:rPr>
                        <w:t xml:space="preserve">  Our innovative </w:t>
                      </w:r>
                      <w:r w:rsidR="001D7577">
                        <w:rPr>
                          <w:color w:val="auto"/>
                          <w:sz w:val="24"/>
                          <w:szCs w:val="22"/>
                        </w:rPr>
                        <w:t xml:space="preserve">analytics </w:t>
                      </w:r>
                      <w:r w:rsidRPr="00840BC7">
                        <w:rPr>
                          <w:color w:val="auto"/>
                          <w:sz w:val="24"/>
                          <w:szCs w:val="22"/>
                        </w:rPr>
                        <w:t xml:space="preserve">technology, </w:t>
                      </w:r>
                      <w:r w:rsidR="001D7577">
                        <w:rPr>
                          <w:b/>
                          <w:i/>
                          <w:color w:val="1F3864" w:themeColor="accent5" w:themeShade="80"/>
                          <w:sz w:val="24"/>
                          <w:szCs w:val="22"/>
                        </w:rPr>
                        <w:t>VOR</w:t>
                      </w:r>
                      <w:r w:rsidRPr="00840BC7">
                        <w:rPr>
                          <w:b/>
                          <w:i/>
                          <w:color w:val="1F3864" w:themeColor="accent5" w:themeShade="80"/>
                          <w:sz w:val="24"/>
                          <w:szCs w:val="22"/>
                        </w:rPr>
                        <w:t>™</w:t>
                      </w:r>
                      <w:r w:rsidRPr="00840BC7">
                        <w:rPr>
                          <w:color w:val="auto"/>
                          <w:sz w:val="24"/>
                          <w:szCs w:val="22"/>
                        </w:rPr>
                        <w:t xml:space="preserve">, is applicable to </w:t>
                      </w:r>
                      <w:r w:rsidR="008065C3">
                        <w:rPr>
                          <w:color w:val="auto"/>
                          <w:sz w:val="24"/>
                          <w:szCs w:val="22"/>
                        </w:rPr>
                        <w:t>nearly every</w:t>
                      </w:r>
                      <w:r w:rsidRPr="00840BC7">
                        <w:rPr>
                          <w:color w:val="auto"/>
                          <w:sz w:val="24"/>
                          <w:szCs w:val="22"/>
                        </w:rPr>
                        <w:t xml:space="preserve"> indust</w:t>
                      </w:r>
                      <w:r w:rsidR="008065C3">
                        <w:rPr>
                          <w:color w:val="auto"/>
                          <w:sz w:val="24"/>
                          <w:szCs w:val="22"/>
                        </w:rPr>
                        <w:t>ry</w:t>
                      </w:r>
                      <w:r w:rsidRPr="00840BC7">
                        <w:rPr>
                          <w:color w:val="auto"/>
                          <w:sz w:val="24"/>
                          <w:szCs w:val="22"/>
                        </w:rPr>
                        <w:t xml:space="preserve"> and is being </w:t>
                      </w:r>
                      <w:r w:rsidR="008065C3">
                        <w:rPr>
                          <w:color w:val="auto"/>
                          <w:sz w:val="24"/>
                          <w:szCs w:val="22"/>
                        </w:rPr>
                        <w:t>productized in</w:t>
                      </w:r>
                      <w:r w:rsidRPr="00840BC7">
                        <w:rPr>
                          <w:color w:val="auto"/>
                          <w:sz w:val="24"/>
                          <w:szCs w:val="22"/>
                        </w:rPr>
                        <w:t xml:space="preserve"> several key commercial sectors.  </w:t>
                      </w:r>
                    </w:p>
                    <w:p w14:paraId="0753C14E" w14:textId="3D57DEFF" w:rsidR="00F36BC6" w:rsidRPr="00840BC7" w:rsidRDefault="00F36BC6" w:rsidP="00840BC7">
                      <w:pPr>
                        <w:tabs>
                          <w:tab w:val="num" w:pos="720"/>
                        </w:tabs>
                        <w:spacing w:after="120" w:line="280" w:lineRule="exact"/>
                        <w:rPr>
                          <w:color w:val="auto"/>
                          <w:sz w:val="24"/>
                          <w:szCs w:val="22"/>
                        </w:rPr>
                      </w:pPr>
                      <w:r w:rsidRPr="00840BC7">
                        <w:rPr>
                          <w:iCs/>
                          <w:color w:val="auto"/>
                          <w:sz w:val="24"/>
                          <w:szCs w:val="22"/>
                        </w:rPr>
                        <w:t>We offer our clients</w:t>
                      </w:r>
                      <w:r w:rsidRPr="00840BC7">
                        <w:rPr>
                          <w:color w:val="auto"/>
                          <w:sz w:val="24"/>
                          <w:szCs w:val="22"/>
                        </w:rPr>
                        <w:t xml:space="preserve"> our advanced technology for pa</w:t>
                      </w:r>
                      <w:r w:rsidRPr="00840BC7">
                        <w:rPr>
                          <w:iCs/>
                          <w:color w:val="auto"/>
                          <w:sz w:val="24"/>
                          <w:szCs w:val="22"/>
                        </w:rPr>
                        <w:t>rsing, ingesting and semantically analyzing data for valuable and timely new insight</w:t>
                      </w:r>
                      <w:r w:rsidR="008065C3">
                        <w:rPr>
                          <w:iCs/>
                          <w:color w:val="auto"/>
                          <w:sz w:val="24"/>
                          <w:szCs w:val="22"/>
                        </w:rPr>
                        <w:t>s and discoveries</w:t>
                      </w:r>
                      <w:r w:rsidRPr="00840BC7">
                        <w:rPr>
                          <w:iCs/>
                          <w:color w:val="auto"/>
                          <w:sz w:val="24"/>
                          <w:szCs w:val="22"/>
                        </w:rPr>
                        <w:t xml:space="preserve">.  </w:t>
                      </w:r>
                      <w:r w:rsidRPr="00840BC7">
                        <w:rPr>
                          <w:color w:val="auto"/>
                          <w:sz w:val="24"/>
                          <w:szCs w:val="22"/>
                        </w:rPr>
                        <w:t>We can a</w:t>
                      </w:r>
                      <w:r w:rsidRPr="00840BC7">
                        <w:rPr>
                          <w:iCs/>
                          <w:color w:val="auto"/>
                          <w:sz w:val="24"/>
                          <w:szCs w:val="22"/>
                        </w:rPr>
                        <w:t xml:space="preserve">utomatically analyze </w:t>
                      </w:r>
                      <w:r w:rsidR="008065C3">
                        <w:rPr>
                          <w:iCs/>
                          <w:color w:val="auto"/>
                          <w:sz w:val="24"/>
                          <w:szCs w:val="22"/>
                        </w:rPr>
                        <w:t>huge</w:t>
                      </w:r>
                      <w:r w:rsidR="008065C3" w:rsidRPr="00840BC7">
                        <w:rPr>
                          <w:iCs/>
                          <w:color w:val="auto"/>
                          <w:sz w:val="24"/>
                          <w:szCs w:val="22"/>
                        </w:rPr>
                        <w:t xml:space="preserve"> </w:t>
                      </w:r>
                      <w:r w:rsidRPr="00840BC7">
                        <w:rPr>
                          <w:iCs/>
                          <w:color w:val="auto"/>
                          <w:sz w:val="24"/>
                          <w:szCs w:val="22"/>
                        </w:rPr>
                        <w:t>data sets to provide enlightened solutions</w:t>
                      </w:r>
                      <w:r w:rsidR="00086415">
                        <w:rPr>
                          <w:iCs/>
                          <w:color w:val="auto"/>
                          <w:sz w:val="24"/>
                          <w:szCs w:val="22"/>
                        </w:rPr>
                        <w:t xml:space="preserve"> and focus on knowledge discovery by </w:t>
                      </w:r>
                      <w:r w:rsidR="008065C3">
                        <w:rPr>
                          <w:iCs/>
                          <w:color w:val="auto"/>
                          <w:sz w:val="24"/>
                          <w:szCs w:val="22"/>
                        </w:rPr>
                        <w:t xml:space="preserve">automatically </w:t>
                      </w:r>
                      <w:r w:rsidR="00086415">
                        <w:rPr>
                          <w:iCs/>
                          <w:color w:val="auto"/>
                          <w:sz w:val="24"/>
                          <w:szCs w:val="22"/>
                        </w:rPr>
                        <w:t>building data relationships</w:t>
                      </w:r>
                      <w:r w:rsidRPr="00840BC7">
                        <w:rPr>
                          <w:iCs/>
                          <w:color w:val="auto"/>
                          <w:sz w:val="24"/>
                          <w:szCs w:val="22"/>
                        </w:rPr>
                        <w:t>.  Our revolutionary technology is applicable for any data set in any industry and provides speed</w:t>
                      </w:r>
                      <w:r w:rsidR="008065C3">
                        <w:rPr>
                          <w:iCs/>
                          <w:color w:val="auto"/>
                          <w:sz w:val="24"/>
                          <w:szCs w:val="22"/>
                        </w:rPr>
                        <w:t xml:space="preserve"> and accuracy</w:t>
                      </w:r>
                      <w:r w:rsidRPr="00840BC7">
                        <w:rPr>
                          <w:iCs/>
                          <w:color w:val="auto"/>
                          <w:sz w:val="24"/>
                          <w:szCs w:val="22"/>
                        </w:rPr>
                        <w:t xml:space="preserve"> with cost efficiency.</w:t>
                      </w:r>
                    </w:p>
                    <w:p w14:paraId="332B8768" w14:textId="3FF8740D" w:rsidR="00F36BC6" w:rsidRPr="00840BC7" w:rsidRDefault="00B16D71" w:rsidP="00840BC7">
                      <w:pPr>
                        <w:tabs>
                          <w:tab w:val="num" w:pos="720"/>
                        </w:tabs>
                        <w:spacing w:after="120" w:line="280" w:lineRule="exact"/>
                        <w:rPr>
                          <w:color w:val="auto"/>
                          <w:sz w:val="24"/>
                          <w:szCs w:val="22"/>
                        </w:rPr>
                      </w:pPr>
                      <w:r>
                        <w:rPr>
                          <w:b/>
                          <w:i/>
                          <w:color w:val="1F3864" w:themeColor="accent5" w:themeShade="80"/>
                          <w:sz w:val="24"/>
                          <w:szCs w:val="22"/>
                        </w:rPr>
                        <w:t>VOR</w:t>
                      </w:r>
                      <w:r w:rsidRPr="00840BC7">
                        <w:rPr>
                          <w:b/>
                          <w:i/>
                          <w:color w:val="1F3864" w:themeColor="accent5" w:themeShade="80"/>
                          <w:sz w:val="24"/>
                          <w:szCs w:val="22"/>
                        </w:rPr>
                        <w:t>™</w:t>
                      </w:r>
                      <w:r w:rsidR="008065C3">
                        <w:rPr>
                          <w:color w:val="auto"/>
                          <w:sz w:val="24"/>
                          <w:szCs w:val="22"/>
                        </w:rPr>
                        <w:t xml:space="preserve"> Analytics </w:t>
                      </w:r>
                      <w:r>
                        <w:rPr>
                          <w:color w:val="auto"/>
                          <w:sz w:val="24"/>
                          <w:szCs w:val="22"/>
                        </w:rPr>
                        <w:t xml:space="preserve">is </w:t>
                      </w:r>
                      <w:r w:rsidR="008065C3">
                        <w:rPr>
                          <w:color w:val="auto"/>
                          <w:sz w:val="24"/>
                          <w:szCs w:val="22"/>
                        </w:rPr>
                        <w:t>comprise</w:t>
                      </w:r>
                      <w:r>
                        <w:rPr>
                          <w:color w:val="auto"/>
                          <w:sz w:val="24"/>
                          <w:szCs w:val="22"/>
                        </w:rPr>
                        <w:t>d of</w:t>
                      </w:r>
                      <w:r w:rsidR="00F36BC6" w:rsidRPr="00840BC7">
                        <w:rPr>
                          <w:color w:val="auto"/>
                          <w:sz w:val="24"/>
                          <w:szCs w:val="22"/>
                        </w:rPr>
                        <w:t xml:space="preserve"> data mining, data fusion, knowledge management, and integration and interoperability models which are based on</w:t>
                      </w:r>
                      <w:r w:rsidR="008065C3">
                        <w:rPr>
                          <w:color w:val="auto"/>
                          <w:sz w:val="24"/>
                          <w:szCs w:val="22"/>
                        </w:rPr>
                        <w:t xml:space="preserve"> advanced research in a multitude of subjects</w:t>
                      </w:r>
                      <w:r w:rsidR="00F36BC6" w:rsidRPr="00840BC7">
                        <w:rPr>
                          <w:color w:val="auto"/>
                          <w:sz w:val="24"/>
                          <w:szCs w:val="22"/>
                        </w:rPr>
                        <w:t xml:space="preserve">.  Our award-winning and collaborative approach is applicable to both Department of Defense and commercial industry applications.  </w:t>
                      </w:r>
                    </w:p>
                    <w:p w14:paraId="27F671DB" w14:textId="77777777" w:rsidR="00F36BC6" w:rsidRPr="006A62C6" w:rsidRDefault="00F36BC6" w:rsidP="00F36BC6">
                      <w:pPr>
                        <w:spacing w:after="0"/>
                        <w:rPr>
                          <w:rFonts w:asciiTheme="majorHAnsi" w:hAnsiTheme="majorHAnsi"/>
                          <w:color w:val="auto"/>
                          <w:sz w:val="22"/>
                          <w:szCs w:val="22"/>
                        </w:rPr>
                      </w:pPr>
                    </w:p>
                  </w:txbxContent>
                </v:textbox>
                <w10:wrap anchory="page"/>
              </v:shape>
            </w:pict>
          </mc:Fallback>
        </mc:AlternateContent>
      </w:r>
      <w:r w:rsidR="00F36BC6">
        <w:rPr>
          <w:noProof/>
          <w:lang w:eastAsia="en-US"/>
        </w:rPr>
        <w:drawing>
          <wp:anchor distT="36576" distB="36576" distL="36576" distR="36576" simplePos="0" relativeHeight="251668480" behindDoc="1" locked="0" layoutInCell="1" allowOverlap="1" wp14:anchorId="6B66010C" wp14:editId="434310FC">
            <wp:simplePos x="0" y="0"/>
            <wp:positionH relativeFrom="column">
              <wp:posOffset>1885950</wp:posOffset>
            </wp:positionH>
            <wp:positionV relativeFrom="page">
              <wp:posOffset>139700</wp:posOffset>
            </wp:positionV>
            <wp:extent cx="2070735" cy="1059180"/>
            <wp:effectExtent l="0" t="0" r="5715" b="762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SSAC Logo_CMYK"/>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2070735" cy="105918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3BC95008" w14:textId="77777777" w:rsidR="00F36BC6" w:rsidRDefault="00F36BC6"/>
    <w:p w14:paraId="35100ECF" w14:textId="77777777" w:rsidR="00F36BC6" w:rsidRDefault="00F36BC6"/>
    <w:p w14:paraId="4414F51D" w14:textId="77777777" w:rsidR="00F36BC6" w:rsidRDefault="00F36BC6"/>
    <w:p w14:paraId="730C322C" w14:textId="77777777" w:rsidR="00F36BC6" w:rsidRDefault="00F36BC6"/>
    <w:p w14:paraId="35EDBD9E" w14:textId="77777777" w:rsidR="00F36BC6" w:rsidRDefault="00F36BC6"/>
    <w:p w14:paraId="7C902525" w14:textId="77777777" w:rsidR="00F36BC6" w:rsidRDefault="00F36BC6"/>
    <w:p w14:paraId="40EDF8F9" w14:textId="77777777" w:rsidR="00F36BC6" w:rsidRDefault="00F36BC6"/>
    <w:p w14:paraId="04753E1B" w14:textId="77777777" w:rsidR="00F36BC6" w:rsidRDefault="00F36BC6"/>
    <w:p w14:paraId="20DC3687" w14:textId="77777777" w:rsidR="00F36BC6" w:rsidRDefault="00510448">
      <w:r w:rsidRPr="0012623C">
        <w:rPr>
          <w:noProof/>
          <w:lang w:eastAsia="en-US"/>
        </w:rPr>
        <w:drawing>
          <wp:anchor distT="0" distB="0" distL="114300" distR="114300" simplePos="0" relativeHeight="251755520" behindDoc="0" locked="0" layoutInCell="1" allowOverlap="1" wp14:anchorId="7EEF757A" wp14:editId="437AB2AB">
            <wp:simplePos x="0" y="0"/>
            <wp:positionH relativeFrom="column">
              <wp:posOffset>6432688</wp:posOffset>
            </wp:positionH>
            <wp:positionV relativeFrom="paragraph">
              <wp:posOffset>360072</wp:posOffset>
            </wp:positionV>
            <wp:extent cx="218440" cy="218440"/>
            <wp:effectExtent l="0" t="0" r="0" b="0"/>
            <wp:wrapNone/>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Red Sphere.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8440" cy="218440"/>
                    </a:xfrm>
                    <a:prstGeom prst="rect">
                      <a:avLst/>
                    </a:prstGeom>
                  </pic:spPr>
                </pic:pic>
              </a:graphicData>
            </a:graphic>
            <wp14:sizeRelH relativeFrom="margin">
              <wp14:pctWidth>0</wp14:pctWidth>
            </wp14:sizeRelH>
            <wp14:sizeRelV relativeFrom="margin">
              <wp14:pctHeight>0</wp14:pctHeight>
            </wp14:sizeRelV>
          </wp:anchor>
        </w:drawing>
      </w:r>
    </w:p>
    <w:p w14:paraId="3B248CAB" w14:textId="77777777" w:rsidR="00F36BC6" w:rsidRDefault="00510448">
      <w:r w:rsidRPr="0012623C">
        <w:rPr>
          <w:noProof/>
          <w:lang w:eastAsia="en-US"/>
        </w:rPr>
        <mc:AlternateContent>
          <mc:Choice Requires="wps">
            <w:drawing>
              <wp:anchor distT="0" distB="0" distL="114300" distR="114300" simplePos="0" relativeHeight="251767808" behindDoc="1" locked="0" layoutInCell="1" allowOverlap="1" wp14:anchorId="552532F2" wp14:editId="0F204C2D">
                <wp:simplePos x="0" y="0"/>
                <wp:positionH relativeFrom="column">
                  <wp:posOffset>4834393</wp:posOffset>
                </wp:positionH>
                <wp:positionV relativeFrom="paragraph">
                  <wp:posOffset>161290</wp:posOffset>
                </wp:positionV>
                <wp:extent cx="1711325" cy="2016429"/>
                <wp:effectExtent l="0" t="0" r="22225" b="22225"/>
                <wp:wrapNone/>
                <wp:docPr id="223" name="Straight Connector 223"/>
                <wp:cNvGraphicFramePr/>
                <a:graphic xmlns:a="http://schemas.openxmlformats.org/drawingml/2006/main">
                  <a:graphicData uri="http://schemas.microsoft.com/office/word/2010/wordprocessingShape">
                    <wps:wsp>
                      <wps:cNvCnPr/>
                      <wps:spPr>
                        <a:xfrm flipH="1">
                          <a:off x="0" y="0"/>
                          <a:ext cx="1711325" cy="2016429"/>
                        </a:xfrm>
                        <a:prstGeom prst="line">
                          <a:avLst/>
                        </a:prstGeom>
                        <a:ln w="317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line w14:anchorId="4287E82F" id="Straight Connector 223" o:spid="_x0000_s1026" style="position:absolute;flip:x;z-index:-25154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0.65pt,12.7pt" to="515.4pt,17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" strokecolor="#7f7f7f [1612]" strokeweight=".25pt">
                <v:stroke joinstyle="miter"/>
              </v:line>
            </w:pict>
          </mc:Fallback>
        </mc:AlternateContent>
      </w:r>
      <w:r w:rsidRPr="0012623C">
        <w:rPr>
          <w:noProof/>
          <w:lang w:eastAsia="en-US"/>
        </w:rPr>
        <mc:AlternateContent>
          <mc:Choice Requires="wps">
            <w:drawing>
              <wp:anchor distT="0" distB="0" distL="114300" distR="114300" simplePos="0" relativeHeight="251765760" behindDoc="1" locked="0" layoutInCell="1" allowOverlap="1" wp14:anchorId="65172127" wp14:editId="435FC7F5">
                <wp:simplePos x="0" y="0"/>
                <wp:positionH relativeFrom="column">
                  <wp:posOffset>6432550</wp:posOffset>
                </wp:positionH>
                <wp:positionV relativeFrom="paragraph">
                  <wp:posOffset>161290</wp:posOffset>
                </wp:positionV>
                <wp:extent cx="110490" cy="1605915"/>
                <wp:effectExtent l="0" t="0" r="22860" b="32385"/>
                <wp:wrapNone/>
                <wp:docPr id="222" name="Straight Connector 222"/>
                <wp:cNvGraphicFramePr/>
                <a:graphic xmlns:a="http://schemas.openxmlformats.org/drawingml/2006/main">
                  <a:graphicData uri="http://schemas.microsoft.com/office/word/2010/wordprocessingShape">
                    <wps:wsp>
                      <wps:cNvCnPr/>
                      <wps:spPr>
                        <a:xfrm flipH="1">
                          <a:off x="0" y="0"/>
                          <a:ext cx="110490" cy="1605915"/>
                        </a:xfrm>
                        <a:prstGeom prst="line">
                          <a:avLst/>
                        </a:prstGeom>
                        <a:ln w="317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line w14:anchorId="73462291" id="Straight Connector 222" o:spid="_x0000_s1026" style="position:absolute;flip:x;z-index:-25155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06.5pt,12.7pt" to="515.2pt,13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" strokecolor="#7f7f7f [1612]" strokeweight=".25pt">
                <v:stroke joinstyle="miter"/>
              </v:line>
            </w:pict>
          </mc:Fallback>
        </mc:AlternateContent>
      </w:r>
      <w:r w:rsidRPr="0012623C">
        <w:rPr>
          <w:noProof/>
          <w:lang w:eastAsia="en-US"/>
        </w:rPr>
        <mc:AlternateContent>
          <mc:Choice Requires="wps">
            <w:drawing>
              <wp:anchor distT="0" distB="0" distL="114300" distR="114300" simplePos="0" relativeHeight="251759616" behindDoc="1" locked="0" layoutInCell="1" allowOverlap="1" wp14:anchorId="4C86E655" wp14:editId="6E3F2D08">
                <wp:simplePos x="0" y="0"/>
                <wp:positionH relativeFrom="column">
                  <wp:posOffset>3013075</wp:posOffset>
                </wp:positionH>
                <wp:positionV relativeFrom="paragraph">
                  <wp:posOffset>161290</wp:posOffset>
                </wp:positionV>
                <wp:extent cx="3529965" cy="749935"/>
                <wp:effectExtent l="0" t="0" r="32385" b="31115"/>
                <wp:wrapNone/>
                <wp:docPr id="219" name="Straight Connector 219"/>
                <wp:cNvGraphicFramePr/>
                <a:graphic xmlns:a="http://schemas.openxmlformats.org/drawingml/2006/main">
                  <a:graphicData uri="http://schemas.microsoft.com/office/word/2010/wordprocessingShape">
                    <wps:wsp>
                      <wps:cNvCnPr/>
                      <wps:spPr>
                        <a:xfrm flipV="1">
                          <a:off x="0" y="0"/>
                          <a:ext cx="3529965" cy="749935"/>
                        </a:xfrm>
                        <a:prstGeom prst="line">
                          <a:avLst/>
                        </a:prstGeom>
                        <a:ln w="317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line w14:anchorId="323D2EBD" id="Straight Connector 219" o:spid="_x0000_s1026" style="position:absolute;flip:y;z-index:-2515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7.25pt,12.7pt" to="515.2pt,7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" strokecolor="#7f7f7f [1612]" strokeweight=".25pt">
                <v:stroke joinstyle="miter"/>
              </v:line>
            </w:pict>
          </mc:Fallback>
        </mc:AlternateContent>
      </w:r>
      <w:r w:rsidR="00F36BC6" w:rsidRPr="00F6132F">
        <w:rPr>
          <w:noProof/>
          <w:lang w:eastAsia="en-US"/>
        </w:rPr>
        <mc:AlternateContent>
          <mc:Choice Requires="wps">
            <w:drawing>
              <wp:anchor distT="45720" distB="45720" distL="114300" distR="114300" simplePos="0" relativeHeight="251678720" behindDoc="1" locked="0" layoutInCell="1" allowOverlap="1" wp14:anchorId="08AF8A2A" wp14:editId="593AAE24">
                <wp:simplePos x="0" y="0"/>
                <wp:positionH relativeFrom="column">
                  <wp:posOffset>-502920</wp:posOffset>
                </wp:positionH>
                <wp:positionV relativeFrom="page">
                  <wp:posOffset>4162425</wp:posOffset>
                </wp:positionV>
                <wp:extent cx="3462655" cy="1685925"/>
                <wp:effectExtent l="0" t="0" r="0" b="0"/>
                <wp:wrapNone/>
                <wp:docPr id="2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2655" cy="1685925"/>
                        </a:xfrm>
                        <a:prstGeom prst="rect">
                          <a:avLst/>
                        </a:prstGeom>
                        <a:noFill/>
                        <a:ln w="9525">
                          <a:noFill/>
                          <a:miter lim="800000"/>
                          <a:headEnd/>
                          <a:tailEnd/>
                        </a:ln>
                      </wps:spPr>
                      <wps:txbx>
                        <w:txbxContent>
                          <w:p w14:paraId="54D67958" w14:textId="1545A6F0" w:rsidR="0051294A" w:rsidRDefault="00C3739F" w:rsidP="00840BC7">
                            <w:pPr>
                              <w:spacing w:after="120" w:line="280" w:lineRule="exact"/>
                              <w:rPr>
                                <w:color w:val="auto"/>
                                <w:sz w:val="24"/>
                                <w:szCs w:val="22"/>
                              </w:rPr>
                            </w:pPr>
                            <w:r w:rsidRPr="00840BC7">
                              <w:rPr>
                                <w:color w:val="auto"/>
                                <w:sz w:val="24"/>
                                <w:szCs w:val="22"/>
                              </w:rPr>
                              <w:t>We have de</w:t>
                            </w:r>
                            <w:r w:rsidR="00F36BC6" w:rsidRPr="00840BC7">
                              <w:rPr>
                                <w:color w:val="auto"/>
                                <w:sz w:val="24"/>
                                <w:szCs w:val="22"/>
                              </w:rPr>
                              <w:t>velop</w:t>
                            </w:r>
                            <w:r w:rsidRPr="00840BC7">
                              <w:rPr>
                                <w:color w:val="auto"/>
                                <w:sz w:val="24"/>
                                <w:szCs w:val="22"/>
                              </w:rPr>
                              <w:t>ed</w:t>
                            </w:r>
                            <w:r w:rsidR="00F36BC6" w:rsidRPr="00840BC7">
                              <w:rPr>
                                <w:color w:val="auto"/>
                                <w:sz w:val="24"/>
                                <w:szCs w:val="22"/>
                              </w:rPr>
                              <w:t xml:space="preserve"> data management tools used to support </w:t>
                            </w:r>
                            <w:r w:rsidRPr="00840BC7">
                              <w:rPr>
                                <w:color w:val="auto"/>
                                <w:sz w:val="24"/>
                                <w:szCs w:val="22"/>
                              </w:rPr>
                              <w:t xml:space="preserve">the </w:t>
                            </w:r>
                            <w:r w:rsidR="00F36BC6" w:rsidRPr="00840BC7">
                              <w:rPr>
                                <w:color w:val="auto"/>
                                <w:sz w:val="24"/>
                                <w:szCs w:val="22"/>
                              </w:rPr>
                              <w:t xml:space="preserve">discovery phase </w:t>
                            </w:r>
                            <w:r w:rsidRPr="00840BC7">
                              <w:rPr>
                                <w:color w:val="auto"/>
                                <w:sz w:val="24"/>
                                <w:szCs w:val="22"/>
                              </w:rPr>
                              <w:t xml:space="preserve">of </w:t>
                            </w:r>
                            <w:r w:rsidR="00F36BC6" w:rsidRPr="00840BC7">
                              <w:rPr>
                                <w:color w:val="auto"/>
                                <w:sz w:val="24"/>
                                <w:szCs w:val="22"/>
                              </w:rPr>
                              <w:t xml:space="preserve">Systems Engineering via a </w:t>
                            </w:r>
                            <w:r w:rsidR="0051294A" w:rsidRPr="00840BC7">
                              <w:rPr>
                                <w:color w:val="auto"/>
                                <w:sz w:val="24"/>
                                <w:szCs w:val="22"/>
                              </w:rPr>
                              <w:t xml:space="preserve">MDA sponsored SBIR program.  Expanding our SBIR efforts, we have </w:t>
                            </w:r>
                            <w:r w:rsidR="00BF7107">
                              <w:rPr>
                                <w:color w:val="auto"/>
                                <w:sz w:val="24"/>
                                <w:szCs w:val="22"/>
                              </w:rPr>
                              <w:t xml:space="preserve">heavily </w:t>
                            </w:r>
                            <w:r w:rsidR="0051294A" w:rsidRPr="00840BC7">
                              <w:rPr>
                                <w:color w:val="auto"/>
                                <w:sz w:val="24"/>
                                <w:szCs w:val="22"/>
                              </w:rPr>
                              <w:t xml:space="preserve">invested in R&amp;D efforts that </w:t>
                            </w:r>
                            <w:r w:rsidR="00BF7107">
                              <w:rPr>
                                <w:color w:val="auto"/>
                                <w:sz w:val="24"/>
                                <w:szCs w:val="22"/>
                              </w:rPr>
                              <w:t xml:space="preserve">provide </w:t>
                            </w:r>
                            <w:r w:rsidR="0051294A" w:rsidRPr="00840BC7">
                              <w:rPr>
                                <w:color w:val="auto"/>
                                <w:sz w:val="24"/>
                                <w:szCs w:val="22"/>
                              </w:rPr>
                              <w:t xml:space="preserve">industry leading technologies in data analytics.  These analytics tools are </w:t>
                            </w:r>
                            <w:r w:rsidR="00BF7107">
                              <w:rPr>
                                <w:color w:val="auto"/>
                                <w:sz w:val="24"/>
                                <w:szCs w:val="22"/>
                              </w:rPr>
                              <w:t>receiving</w:t>
                            </w:r>
                            <w:r w:rsidR="0051294A" w:rsidRPr="00840BC7">
                              <w:rPr>
                                <w:color w:val="auto"/>
                                <w:sz w:val="24"/>
                                <w:szCs w:val="22"/>
                              </w:rPr>
                              <w:t xml:space="preserve"> </w:t>
                            </w:r>
                            <w:r w:rsidR="00BF7107">
                              <w:rPr>
                                <w:color w:val="auto"/>
                                <w:sz w:val="24"/>
                                <w:szCs w:val="22"/>
                              </w:rPr>
                              <w:t>inter</w:t>
                            </w:r>
                            <w:r w:rsidR="0051294A" w:rsidRPr="00840BC7">
                              <w:rPr>
                                <w:color w:val="auto"/>
                                <w:sz w:val="24"/>
                                <w:szCs w:val="22"/>
                              </w:rPr>
                              <w:t xml:space="preserve">national recognition and </w:t>
                            </w:r>
                            <w:r w:rsidR="00BF7107">
                              <w:rPr>
                                <w:color w:val="auto"/>
                                <w:sz w:val="24"/>
                                <w:szCs w:val="22"/>
                              </w:rPr>
                              <w:t xml:space="preserve">form a platform to serve </w:t>
                            </w:r>
                            <w:r w:rsidR="001D7577">
                              <w:rPr>
                                <w:color w:val="auto"/>
                                <w:sz w:val="24"/>
                                <w:szCs w:val="22"/>
                              </w:rPr>
                              <w:t>many</w:t>
                            </w:r>
                            <w:r w:rsidR="00BF7107">
                              <w:rPr>
                                <w:color w:val="auto"/>
                                <w:sz w:val="24"/>
                                <w:szCs w:val="22"/>
                              </w:rPr>
                              <w:t xml:space="preserve"> customers</w:t>
                            </w:r>
                            <w:r w:rsidR="0051294A" w:rsidRPr="00840BC7">
                              <w:rPr>
                                <w:color w:val="auto"/>
                                <w:sz w:val="24"/>
                                <w:szCs w:val="22"/>
                              </w:rPr>
                              <w:t>.</w:t>
                            </w:r>
                          </w:p>
                          <w:p w14:paraId="42FA1403" w14:textId="77777777" w:rsidR="00840BC7" w:rsidRPr="00840BC7" w:rsidRDefault="00840BC7" w:rsidP="00840BC7">
                            <w:pPr>
                              <w:spacing w:after="120" w:line="280" w:lineRule="exact"/>
                              <w:rPr>
                                <w:color w:val="auto"/>
                                <w:sz w:val="24"/>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AF8A2A" id="_x0000_s1029" type="#_x0000_t202" style="position:absolute;margin-left:-39.6pt;margin-top:327.75pt;width:272.65pt;height:132.75pt;z-index:-25163776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" filled="f" stroked="f">
                <v:textbox>
                  <w:txbxContent>
                    <w:p w14:paraId="54D67958" w14:textId="1545A6F0" w:rsidR="0051294A" w:rsidRDefault="00C3739F" w:rsidP="00840BC7">
                      <w:pPr>
                        <w:spacing w:after="120" w:line="280" w:lineRule="exact"/>
                        <w:rPr>
                          <w:color w:val="auto"/>
                          <w:sz w:val="24"/>
                          <w:szCs w:val="22"/>
                        </w:rPr>
                      </w:pPr>
                      <w:r w:rsidRPr="00840BC7">
                        <w:rPr>
                          <w:color w:val="auto"/>
                          <w:sz w:val="24"/>
                          <w:szCs w:val="22"/>
                        </w:rPr>
                        <w:t>We have de</w:t>
                      </w:r>
                      <w:r w:rsidR="00F36BC6" w:rsidRPr="00840BC7">
                        <w:rPr>
                          <w:color w:val="auto"/>
                          <w:sz w:val="24"/>
                          <w:szCs w:val="22"/>
                        </w:rPr>
                        <w:t>velop</w:t>
                      </w:r>
                      <w:r w:rsidRPr="00840BC7">
                        <w:rPr>
                          <w:color w:val="auto"/>
                          <w:sz w:val="24"/>
                          <w:szCs w:val="22"/>
                        </w:rPr>
                        <w:t>ed</w:t>
                      </w:r>
                      <w:r w:rsidR="00F36BC6" w:rsidRPr="00840BC7">
                        <w:rPr>
                          <w:color w:val="auto"/>
                          <w:sz w:val="24"/>
                          <w:szCs w:val="22"/>
                        </w:rPr>
                        <w:t xml:space="preserve"> data management tools used to support </w:t>
                      </w:r>
                      <w:r w:rsidRPr="00840BC7">
                        <w:rPr>
                          <w:color w:val="auto"/>
                          <w:sz w:val="24"/>
                          <w:szCs w:val="22"/>
                        </w:rPr>
                        <w:t xml:space="preserve">the </w:t>
                      </w:r>
                      <w:r w:rsidR="00F36BC6" w:rsidRPr="00840BC7">
                        <w:rPr>
                          <w:color w:val="auto"/>
                          <w:sz w:val="24"/>
                          <w:szCs w:val="22"/>
                        </w:rPr>
                        <w:t xml:space="preserve">discovery phase </w:t>
                      </w:r>
                      <w:r w:rsidRPr="00840BC7">
                        <w:rPr>
                          <w:color w:val="auto"/>
                          <w:sz w:val="24"/>
                          <w:szCs w:val="22"/>
                        </w:rPr>
                        <w:t xml:space="preserve">of </w:t>
                      </w:r>
                      <w:r w:rsidR="00F36BC6" w:rsidRPr="00840BC7">
                        <w:rPr>
                          <w:color w:val="auto"/>
                          <w:sz w:val="24"/>
                          <w:szCs w:val="22"/>
                        </w:rPr>
                        <w:t xml:space="preserve">Systems Engineering via a </w:t>
                      </w:r>
                      <w:r w:rsidR="0051294A" w:rsidRPr="00840BC7">
                        <w:rPr>
                          <w:color w:val="auto"/>
                          <w:sz w:val="24"/>
                          <w:szCs w:val="22"/>
                        </w:rPr>
                        <w:t xml:space="preserve">MDA sponsored SBIR program.  Expanding our SBIR efforts, we have </w:t>
                      </w:r>
                      <w:r w:rsidR="00BF7107">
                        <w:rPr>
                          <w:color w:val="auto"/>
                          <w:sz w:val="24"/>
                          <w:szCs w:val="22"/>
                        </w:rPr>
                        <w:t xml:space="preserve">heavily </w:t>
                      </w:r>
                      <w:r w:rsidR="0051294A" w:rsidRPr="00840BC7">
                        <w:rPr>
                          <w:color w:val="auto"/>
                          <w:sz w:val="24"/>
                          <w:szCs w:val="22"/>
                        </w:rPr>
                        <w:t xml:space="preserve">invested in R&amp;D efforts that </w:t>
                      </w:r>
                      <w:r w:rsidR="00BF7107">
                        <w:rPr>
                          <w:color w:val="auto"/>
                          <w:sz w:val="24"/>
                          <w:szCs w:val="22"/>
                        </w:rPr>
                        <w:t xml:space="preserve">provide </w:t>
                      </w:r>
                      <w:r w:rsidR="0051294A" w:rsidRPr="00840BC7">
                        <w:rPr>
                          <w:color w:val="auto"/>
                          <w:sz w:val="24"/>
                          <w:szCs w:val="22"/>
                        </w:rPr>
                        <w:t xml:space="preserve">industry leading technologies in data analytics.  These analytics tools are </w:t>
                      </w:r>
                      <w:r w:rsidR="00BF7107">
                        <w:rPr>
                          <w:color w:val="auto"/>
                          <w:sz w:val="24"/>
                          <w:szCs w:val="22"/>
                        </w:rPr>
                        <w:t>receiving</w:t>
                      </w:r>
                      <w:r w:rsidR="0051294A" w:rsidRPr="00840BC7">
                        <w:rPr>
                          <w:color w:val="auto"/>
                          <w:sz w:val="24"/>
                          <w:szCs w:val="22"/>
                        </w:rPr>
                        <w:t xml:space="preserve"> </w:t>
                      </w:r>
                      <w:r w:rsidR="00BF7107">
                        <w:rPr>
                          <w:color w:val="auto"/>
                          <w:sz w:val="24"/>
                          <w:szCs w:val="22"/>
                        </w:rPr>
                        <w:t>inter</w:t>
                      </w:r>
                      <w:r w:rsidR="0051294A" w:rsidRPr="00840BC7">
                        <w:rPr>
                          <w:color w:val="auto"/>
                          <w:sz w:val="24"/>
                          <w:szCs w:val="22"/>
                        </w:rPr>
                        <w:t xml:space="preserve">national recognition and </w:t>
                      </w:r>
                      <w:r w:rsidR="00BF7107">
                        <w:rPr>
                          <w:color w:val="auto"/>
                          <w:sz w:val="24"/>
                          <w:szCs w:val="22"/>
                        </w:rPr>
                        <w:t xml:space="preserve">form a platform to serve </w:t>
                      </w:r>
                      <w:r w:rsidR="001D7577">
                        <w:rPr>
                          <w:color w:val="auto"/>
                          <w:sz w:val="24"/>
                          <w:szCs w:val="22"/>
                        </w:rPr>
                        <w:t>many</w:t>
                      </w:r>
                      <w:r w:rsidR="00BF7107">
                        <w:rPr>
                          <w:color w:val="auto"/>
                          <w:sz w:val="24"/>
                          <w:szCs w:val="22"/>
                        </w:rPr>
                        <w:t xml:space="preserve"> customers</w:t>
                      </w:r>
                      <w:r w:rsidR="0051294A" w:rsidRPr="00840BC7">
                        <w:rPr>
                          <w:color w:val="auto"/>
                          <w:sz w:val="24"/>
                          <w:szCs w:val="22"/>
                        </w:rPr>
                        <w:t>.</w:t>
                      </w:r>
                    </w:p>
                    <w:p w14:paraId="42FA1403" w14:textId="77777777" w:rsidR="00840BC7" w:rsidRPr="00840BC7" w:rsidRDefault="00840BC7" w:rsidP="00840BC7">
                      <w:pPr>
                        <w:spacing w:after="120" w:line="280" w:lineRule="exact"/>
                        <w:rPr>
                          <w:color w:val="auto"/>
                          <w:sz w:val="24"/>
                          <w:szCs w:val="22"/>
                        </w:rPr>
                      </w:pPr>
                    </w:p>
                  </w:txbxContent>
                </v:textbox>
                <w10:wrap anchory="page"/>
              </v:shape>
            </w:pict>
          </mc:Fallback>
        </mc:AlternateContent>
      </w:r>
    </w:p>
    <w:p w14:paraId="04355BBC" w14:textId="77777777" w:rsidR="00F36BC6" w:rsidRDefault="00F36BC6"/>
    <w:p w14:paraId="0E0CE616" w14:textId="77777777" w:rsidR="00F36BC6" w:rsidRDefault="00510448">
      <w:r w:rsidRPr="0012623C">
        <w:rPr>
          <w:noProof/>
          <w:lang w:eastAsia="en-US"/>
        </w:rPr>
        <mc:AlternateContent>
          <mc:Choice Requires="wps">
            <w:drawing>
              <wp:anchor distT="0" distB="0" distL="114300" distR="114300" simplePos="0" relativeHeight="251763712" behindDoc="1" locked="0" layoutInCell="1" allowOverlap="1" wp14:anchorId="23DA5993" wp14:editId="0AAB1CC5">
                <wp:simplePos x="0" y="0"/>
                <wp:positionH relativeFrom="column">
                  <wp:posOffset>3013544</wp:posOffset>
                </wp:positionH>
                <wp:positionV relativeFrom="paragraph">
                  <wp:posOffset>290554</wp:posOffset>
                </wp:positionV>
                <wp:extent cx="3420359" cy="882595"/>
                <wp:effectExtent l="0" t="0" r="27940" b="32385"/>
                <wp:wrapNone/>
                <wp:docPr id="221" name="Straight Connector 221"/>
                <wp:cNvGraphicFramePr/>
                <a:graphic xmlns:a="http://schemas.openxmlformats.org/drawingml/2006/main">
                  <a:graphicData uri="http://schemas.microsoft.com/office/word/2010/wordprocessingShape">
                    <wps:wsp>
                      <wps:cNvCnPr/>
                      <wps:spPr>
                        <a:xfrm flipH="1" flipV="1">
                          <a:off x="0" y="0"/>
                          <a:ext cx="3420359" cy="882595"/>
                        </a:xfrm>
                        <a:prstGeom prst="line">
                          <a:avLst/>
                        </a:prstGeom>
                        <a:ln w="317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line w14:anchorId="0E82D0E9" id="Straight Connector 221" o:spid="_x0000_s1026" style="position:absolute;flip:x y;z-index:-25155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7.3pt,22.9pt" to="506.6pt,9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" strokecolor="#7f7f7f [1612]" strokeweight=".25pt">
                <v:stroke joinstyle="miter"/>
              </v:line>
            </w:pict>
          </mc:Fallback>
        </mc:AlternateContent>
      </w:r>
      <w:r w:rsidRPr="0012623C">
        <w:rPr>
          <w:noProof/>
          <w:lang w:eastAsia="en-US"/>
        </w:rPr>
        <mc:AlternateContent>
          <mc:Choice Requires="wps">
            <w:drawing>
              <wp:anchor distT="0" distB="0" distL="114300" distR="114300" simplePos="0" relativeHeight="251761664" behindDoc="1" locked="0" layoutInCell="1" allowOverlap="1" wp14:anchorId="617B662A" wp14:editId="560B46BA">
                <wp:simplePos x="0" y="0"/>
                <wp:positionH relativeFrom="column">
                  <wp:posOffset>2997200</wp:posOffset>
                </wp:positionH>
                <wp:positionV relativeFrom="paragraph">
                  <wp:posOffset>274320</wp:posOffset>
                </wp:positionV>
                <wp:extent cx="1835150" cy="1273810"/>
                <wp:effectExtent l="0" t="0" r="31750" b="21590"/>
                <wp:wrapNone/>
                <wp:docPr id="220" name="Straight Connector 220"/>
                <wp:cNvGraphicFramePr/>
                <a:graphic xmlns:a="http://schemas.openxmlformats.org/drawingml/2006/main">
                  <a:graphicData uri="http://schemas.microsoft.com/office/word/2010/wordprocessingShape">
                    <wps:wsp>
                      <wps:cNvCnPr/>
                      <wps:spPr>
                        <a:xfrm>
                          <a:off x="0" y="0"/>
                          <a:ext cx="1835150" cy="1273810"/>
                        </a:xfrm>
                        <a:prstGeom prst="line">
                          <a:avLst/>
                        </a:prstGeom>
                        <a:ln w="317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line w14:anchorId="6B5A78AC" id="Straight Connector 220" o:spid="_x0000_s1026" style="position:absolute;z-index:-25155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6pt,21.6pt" to="380.5pt,12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" strokecolor="#7f7f7f [1612]" strokeweight=".25pt">
                <v:stroke joinstyle="miter"/>
              </v:line>
            </w:pict>
          </mc:Fallback>
        </mc:AlternateContent>
      </w:r>
      <w:r w:rsidRPr="0012623C">
        <w:rPr>
          <w:noProof/>
          <w:lang w:eastAsia="en-US"/>
        </w:rPr>
        <mc:AlternateContent>
          <mc:Choice Requires="wps">
            <w:drawing>
              <wp:anchor distT="0" distB="0" distL="114300" distR="114300" simplePos="0" relativeHeight="251749376" behindDoc="0" locked="0" layoutInCell="1" allowOverlap="1" wp14:anchorId="09A535E0" wp14:editId="22107FDC">
                <wp:simplePos x="0" y="0"/>
                <wp:positionH relativeFrom="column">
                  <wp:posOffset>1725433</wp:posOffset>
                </wp:positionH>
                <wp:positionV relativeFrom="paragraph">
                  <wp:posOffset>290554</wp:posOffset>
                </wp:positionV>
                <wp:extent cx="1236290" cy="846317"/>
                <wp:effectExtent l="0" t="0" r="21590" b="30480"/>
                <wp:wrapNone/>
                <wp:docPr id="200" name="Straight Connector 200"/>
                <wp:cNvGraphicFramePr/>
                <a:graphic xmlns:a="http://schemas.openxmlformats.org/drawingml/2006/main">
                  <a:graphicData uri="http://schemas.microsoft.com/office/word/2010/wordprocessingShape">
                    <wps:wsp>
                      <wps:cNvCnPr/>
                      <wps:spPr>
                        <a:xfrm flipV="1">
                          <a:off x="0" y="0"/>
                          <a:ext cx="1236290" cy="846317"/>
                        </a:xfrm>
                        <a:prstGeom prst="line">
                          <a:avLst/>
                        </a:prstGeom>
                        <a:ln w="317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line w14:anchorId="5362371E" id="Straight Connector 200" o:spid="_x0000_s1026" style="position:absolute;flip:y;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5.85pt,22.9pt" to="233.2pt,8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" strokecolor="#7f7f7f [1612]" strokeweight=".25pt">
                <v:stroke joinstyle="miter"/>
              </v:line>
            </w:pict>
          </mc:Fallback>
        </mc:AlternateContent>
      </w:r>
      <w:r w:rsidRPr="0012623C">
        <w:rPr>
          <w:noProof/>
          <w:lang w:eastAsia="en-US"/>
        </w:rPr>
        <w:drawing>
          <wp:anchor distT="0" distB="0" distL="114300" distR="114300" simplePos="0" relativeHeight="251752448" behindDoc="0" locked="0" layoutInCell="1" allowOverlap="1" wp14:anchorId="6E05D836" wp14:editId="71447FC8">
            <wp:simplePos x="0" y="0"/>
            <wp:positionH relativeFrom="column">
              <wp:posOffset>2891597</wp:posOffset>
            </wp:positionH>
            <wp:positionV relativeFrom="paragraph">
              <wp:posOffset>182438</wp:posOffset>
            </wp:positionV>
            <wp:extent cx="218440" cy="218440"/>
            <wp:effectExtent l="0" t="0" r="0" b="0"/>
            <wp:wrapNone/>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Red Sphere.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8440" cy="218440"/>
                    </a:xfrm>
                    <a:prstGeom prst="rect">
                      <a:avLst/>
                    </a:prstGeom>
                  </pic:spPr>
                </pic:pic>
              </a:graphicData>
            </a:graphic>
            <wp14:sizeRelH relativeFrom="margin">
              <wp14:pctWidth>0</wp14:pctWidth>
            </wp14:sizeRelH>
            <wp14:sizeRelV relativeFrom="margin">
              <wp14:pctHeight>0</wp14:pctHeight>
            </wp14:sizeRelV>
          </wp:anchor>
        </w:drawing>
      </w:r>
      <w:r w:rsidR="0012623C" w:rsidRPr="0012623C">
        <w:rPr>
          <w:noProof/>
          <w:lang w:eastAsia="en-US"/>
        </w:rPr>
        <w:drawing>
          <wp:anchor distT="0" distB="0" distL="114300" distR="114300" simplePos="0" relativeHeight="251753472" behindDoc="0" locked="0" layoutInCell="1" allowOverlap="1" wp14:anchorId="6BE718B6" wp14:editId="1BABDE1A">
            <wp:simplePos x="0" y="0"/>
            <wp:positionH relativeFrom="column">
              <wp:posOffset>1550035</wp:posOffset>
            </wp:positionH>
            <wp:positionV relativeFrom="paragraph">
              <wp:posOffset>1007110</wp:posOffset>
            </wp:positionV>
            <wp:extent cx="330200" cy="330200"/>
            <wp:effectExtent l="0" t="0" r="0" b="0"/>
            <wp:wrapNone/>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Red Sphere.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30200" cy="330200"/>
                    </a:xfrm>
                    <a:prstGeom prst="rect">
                      <a:avLst/>
                    </a:prstGeom>
                  </pic:spPr>
                </pic:pic>
              </a:graphicData>
            </a:graphic>
            <wp14:sizeRelH relativeFrom="margin">
              <wp14:pctWidth>0</wp14:pctWidth>
            </wp14:sizeRelH>
            <wp14:sizeRelV relativeFrom="margin">
              <wp14:pctHeight>0</wp14:pctHeight>
            </wp14:sizeRelV>
          </wp:anchor>
        </w:drawing>
      </w:r>
    </w:p>
    <w:p w14:paraId="1FE3829B" w14:textId="77777777" w:rsidR="00F36BC6" w:rsidRDefault="00F36BC6"/>
    <w:p w14:paraId="76163904" w14:textId="77777777" w:rsidR="00F36BC6" w:rsidRDefault="00F36BC6"/>
    <w:p w14:paraId="4D963DF2" w14:textId="77777777" w:rsidR="00F36BC6" w:rsidRDefault="00510448">
      <w:r w:rsidRPr="0012623C">
        <w:rPr>
          <w:noProof/>
          <w:lang w:eastAsia="en-US"/>
        </w:rPr>
        <mc:AlternateContent>
          <mc:Choice Requires="wps">
            <w:drawing>
              <wp:anchor distT="0" distB="0" distL="114300" distR="114300" simplePos="0" relativeHeight="251750400" behindDoc="0" locked="0" layoutInCell="1" allowOverlap="1" wp14:anchorId="2B745926" wp14:editId="298CC825">
                <wp:simplePos x="0" y="0"/>
                <wp:positionH relativeFrom="column">
                  <wp:posOffset>1693628</wp:posOffset>
                </wp:positionH>
                <wp:positionV relativeFrom="page">
                  <wp:posOffset>5844457</wp:posOffset>
                </wp:positionV>
                <wp:extent cx="3139440" cy="378156"/>
                <wp:effectExtent l="0" t="0" r="22860" b="22225"/>
                <wp:wrapNone/>
                <wp:docPr id="201" name="Straight Connector 201"/>
                <wp:cNvGraphicFramePr/>
                <a:graphic xmlns:a="http://schemas.openxmlformats.org/drawingml/2006/main">
                  <a:graphicData uri="http://schemas.microsoft.com/office/word/2010/wordprocessingShape">
                    <wps:wsp>
                      <wps:cNvCnPr/>
                      <wps:spPr>
                        <a:xfrm>
                          <a:off x="0" y="0"/>
                          <a:ext cx="3139440" cy="378156"/>
                        </a:xfrm>
                        <a:prstGeom prst="line">
                          <a:avLst/>
                        </a:prstGeom>
                        <a:ln w="317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line w14:anchorId="6CB63125" id="Straight Connector 201" o:spid="_x0000_s1026" style="position:absolute;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from="133.35pt,460.2pt" to="380.55pt,49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" strokecolor="#7f7f7f [1612]" strokeweight=".25pt">
                <v:stroke joinstyle="miter"/>
                <w10:wrap anchory="page"/>
              </v:line>
            </w:pict>
          </mc:Fallback>
        </mc:AlternateContent>
      </w:r>
      <w:r w:rsidRPr="0012623C">
        <w:rPr>
          <w:noProof/>
          <w:lang w:eastAsia="en-US"/>
        </w:rPr>
        <mc:AlternateContent>
          <mc:Choice Requires="wps">
            <w:drawing>
              <wp:anchor distT="0" distB="0" distL="114300" distR="114300" simplePos="0" relativeHeight="251769856" behindDoc="1" locked="0" layoutInCell="1" allowOverlap="1" wp14:anchorId="18E6F5E8" wp14:editId="6F747D2D">
                <wp:simplePos x="0" y="0"/>
                <wp:positionH relativeFrom="column">
                  <wp:posOffset>1725295</wp:posOffset>
                </wp:positionH>
                <wp:positionV relativeFrom="paragraph">
                  <wp:posOffset>201930</wp:posOffset>
                </wp:positionV>
                <wp:extent cx="4705985" cy="31750"/>
                <wp:effectExtent l="0" t="0" r="18415" b="25400"/>
                <wp:wrapNone/>
                <wp:docPr id="224" name="Straight Connector 224"/>
                <wp:cNvGraphicFramePr/>
                <a:graphic xmlns:a="http://schemas.openxmlformats.org/drawingml/2006/main">
                  <a:graphicData uri="http://schemas.microsoft.com/office/word/2010/wordprocessingShape">
                    <wps:wsp>
                      <wps:cNvCnPr/>
                      <wps:spPr>
                        <a:xfrm flipH="1" flipV="1">
                          <a:off x="0" y="0"/>
                          <a:ext cx="4705985" cy="31750"/>
                        </a:xfrm>
                        <a:prstGeom prst="line">
                          <a:avLst/>
                        </a:prstGeom>
                        <a:ln w="317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line w14:anchorId="51C74332" id="Straight Connector 224" o:spid="_x0000_s1026" style="position:absolute;flip:x y;z-index:-25154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5.85pt,15.9pt" to="506.4pt,1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" strokecolor="#7f7f7f [1612]" strokeweight=".25pt">
                <v:stroke joinstyle="miter"/>
              </v:line>
            </w:pict>
          </mc:Fallback>
        </mc:AlternateContent>
      </w:r>
      <w:r w:rsidRPr="0012623C">
        <w:rPr>
          <w:noProof/>
          <w:lang w:eastAsia="en-US"/>
        </w:rPr>
        <mc:AlternateContent>
          <mc:Choice Requires="wps">
            <w:drawing>
              <wp:anchor distT="0" distB="0" distL="114300" distR="114300" simplePos="0" relativeHeight="251748352" behindDoc="0" locked="0" layoutInCell="1" allowOverlap="1" wp14:anchorId="62F31484" wp14:editId="2266FED2">
                <wp:simplePos x="0" y="0"/>
                <wp:positionH relativeFrom="column">
                  <wp:posOffset>4858247</wp:posOffset>
                </wp:positionH>
                <wp:positionV relativeFrom="paragraph">
                  <wp:posOffset>234231</wp:posOffset>
                </wp:positionV>
                <wp:extent cx="1574358" cy="378985"/>
                <wp:effectExtent l="0" t="0" r="26035" b="21590"/>
                <wp:wrapNone/>
                <wp:docPr id="199" name="Straight Connector 199"/>
                <wp:cNvGraphicFramePr/>
                <a:graphic xmlns:a="http://schemas.openxmlformats.org/drawingml/2006/main">
                  <a:graphicData uri="http://schemas.microsoft.com/office/word/2010/wordprocessingShape">
                    <wps:wsp>
                      <wps:cNvCnPr/>
                      <wps:spPr>
                        <a:xfrm flipH="1">
                          <a:off x="0" y="0"/>
                          <a:ext cx="1574358" cy="378985"/>
                        </a:xfrm>
                        <a:prstGeom prst="line">
                          <a:avLst/>
                        </a:prstGeom>
                        <a:ln w="317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line w14:anchorId="42D32254" id="Straight Connector 199" o:spid="_x0000_s1026" style="position:absolute;flip:x;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2.55pt,18.45pt" to="506.5pt,4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" strokecolor="#7f7f7f [1612]" strokeweight=".25pt">
                <v:stroke joinstyle="miter"/>
              </v:line>
            </w:pict>
          </mc:Fallback>
        </mc:AlternateContent>
      </w:r>
      <w:r w:rsidRPr="0012623C">
        <w:rPr>
          <w:noProof/>
          <w:lang w:eastAsia="en-US"/>
        </w:rPr>
        <w:drawing>
          <wp:anchor distT="0" distB="0" distL="114300" distR="114300" simplePos="0" relativeHeight="251757568" behindDoc="0" locked="0" layoutInCell="1" allowOverlap="1" wp14:anchorId="644A8339" wp14:editId="1998FFBF">
            <wp:simplePos x="0" y="0"/>
            <wp:positionH relativeFrom="column">
              <wp:posOffset>6258533</wp:posOffset>
            </wp:positionH>
            <wp:positionV relativeFrom="paragraph">
              <wp:posOffset>68000</wp:posOffset>
            </wp:positionV>
            <wp:extent cx="330200" cy="330200"/>
            <wp:effectExtent l="0" t="0" r="0" b="0"/>
            <wp:wrapNone/>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Red Sphere.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30200" cy="330200"/>
                    </a:xfrm>
                    <a:prstGeom prst="rect">
                      <a:avLst/>
                    </a:prstGeom>
                  </pic:spPr>
                </pic:pic>
              </a:graphicData>
            </a:graphic>
            <wp14:sizeRelH relativeFrom="margin">
              <wp14:pctWidth>0</wp14:pctWidth>
            </wp14:sizeRelH>
            <wp14:sizeRelV relativeFrom="margin">
              <wp14:pctHeight>0</wp14:pctHeight>
            </wp14:sizeRelV>
          </wp:anchor>
        </w:drawing>
      </w:r>
      <w:r w:rsidR="00840BC7" w:rsidRPr="00F6132F">
        <w:rPr>
          <w:noProof/>
          <w:lang w:eastAsia="en-US"/>
        </w:rPr>
        <mc:AlternateContent>
          <mc:Choice Requires="wps">
            <w:drawing>
              <wp:anchor distT="45720" distB="45720" distL="114300" distR="114300" simplePos="0" relativeHeight="251674624" behindDoc="1" locked="0" layoutInCell="1" allowOverlap="1" wp14:anchorId="1D97F44B" wp14:editId="698393AC">
                <wp:simplePos x="0" y="0"/>
                <wp:positionH relativeFrom="column">
                  <wp:posOffset>-528320</wp:posOffset>
                </wp:positionH>
                <wp:positionV relativeFrom="page">
                  <wp:posOffset>5724525</wp:posOffset>
                </wp:positionV>
                <wp:extent cx="3652520" cy="3867150"/>
                <wp:effectExtent l="0" t="0" r="0"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2520" cy="3867150"/>
                        </a:xfrm>
                        <a:prstGeom prst="rect">
                          <a:avLst/>
                        </a:prstGeom>
                        <a:noFill/>
                        <a:ln w="9525">
                          <a:noFill/>
                          <a:miter lim="800000"/>
                          <a:headEnd/>
                          <a:tailEnd/>
                        </a:ln>
                      </wps:spPr>
                      <wps:txbx>
                        <w:txbxContent>
                          <w:p w14:paraId="0C847F76" w14:textId="77777777" w:rsidR="00F36BC6" w:rsidRPr="00DA3602" w:rsidRDefault="00F36BC6" w:rsidP="00F36BC6">
                            <w:pPr>
                              <w:pStyle w:val="Quote"/>
                              <w:jc w:val="left"/>
                              <w:rPr>
                                <w:rStyle w:val="Heading1Char"/>
                                <w:color w:val="002060"/>
                                <w:sz w:val="44"/>
                              </w:rPr>
                            </w:pPr>
                            <w:r w:rsidRPr="00DA3602">
                              <w:rPr>
                                <w:rStyle w:val="Heading1Char"/>
                                <w:color w:val="002060"/>
                                <w:sz w:val="44"/>
                              </w:rPr>
                              <w:t>Who We Are</w:t>
                            </w:r>
                          </w:p>
                          <w:p w14:paraId="521A9706" w14:textId="4BD0F9CE" w:rsidR="00840BC7" w:rsidRDefault="00F36BC6" w:rsidP="00840BC7">
                            <w:pPr>
                              <w:spacing w:after="120" w:line="280" w:lineRule="exact"/>
                              <w:rPr>
                                <w:rFonts w:ascii="Calibri" w:hAnsi="Calibri"/>
                                <w:color w:val="auto"/>
                                <w:sz w:val="24"/>
                                <w:szCs w:val="22"/>
                              </w:rPr>
                            </w:pPr>
                            <w:r w:rsidRPr="00840BC7">
                              <w:rPr>
                                <w:rFonts w:ascii="Calibri" w:hAnsi="Calibri"/>
                                <w:color w:val="auto"/>
                                <w:sz w:val="24"/>
                                <w:szCs w:val="22"/>
                              </w:rPr>
                              <w:t>ISSAC (Innovative S</w:t>
                            </w:r>
                            <w:r w:rsidR="001D7577">
                              <w:rPr>
                                <w:rFonts w:ascii="Calibri" w:hAnsi="Calibri"/>
                                <w:color w:val="auto"/>
                                <w:sz w:val="24"/>
                                <w:szCs w:val="22"/>
                              </w:rPr>
                              <w:t>cientific Solutions</w:t>
                            </w:r>
                            <w:r w:rsidRPr="00840BC7">
                              <w:rPr>
                                <w:rFonts w:ascii="Calibri" w:hAnsi="Calibri"/>
                                <w:color w:val="auto"/>
                                <w:sz w:val="24"/>
                                <w:szCs w:val="22"/>
                              </w:rPr>
                              <w:t xml:space="preserve"> &amp; Analytics C</w:t>
                            </w:r>
                            <w:r w:rsidR="001D7577">
                              <w:rPr>
                                <w:rFonts w:ascii="Calibri" w:hAnsi="Calibri"/>
                                <w:color w:val="auto"/>
                                <w:sz w:val="24"/>
                                <w:szCs w:val="22"/>
                              </w:rPr>
                              <w:t>orporation</w:t>
                            </w:r>
                            <w:r w:rsidRPr="00840BC7">
                              <w:rPr>
                                <w:rFonts w:ascii="Calibri" w:hAnsi="Calibri"/>
                                <w:color w:val="auto"/>
                                <w:sz w:val="24"/>
                                <w:szCs w:val="22"/>
                              </w:rPr>
                              <w:t xml:space="preserve">) </w:t>
                            </w:r>
                            <w:r w:rsidR="0051294A" w:rsidRPr="00840BC7">
                              <w:rPr>
                                <w:rFonts w:ascii="Calibri" w:hAnsi="Calibri"/>
                                <w:color w:val="auto"/>
                                <w:sz w:val="24"/>
                                <w:szCs w:val="22"/>
                              </w:rPr>
                              <w:t xml:space="preserve">is an Advanced Data Analytics and Systems Engineering </w:t>
                            </w:r>
                            <w:r w:rsidR="001D7577">
                              <w:rPr>
                                <w:rFonts w:ascii="Calibri" w:hAnsi="Calibri"/>
                                <w:color w:val="auto"/>
                                <w:sz w:val="24"/>
                                <w:szCs w:val="22"/>
                              </w:rPr>
                              <w:t>company</w:t>
                            </w:r>
                            <w:r w:rsidR="0051294A" w:rsidRPr="00840BC7">
                              <w:rPr>
                                <w:rFonts w:ascii="Calibri" w:hAnsi="Calibri"/>
                                <w:color w:val="auto"/>
                                <w:sz w:val="24"/>
                                <w:szCs w:val="22"/>
                              </w:rPr>
                              <w:t xml:space="preserve"> with corporate headquarters in Colorado Springs, Colorado, and operations in Huntsville, Alabama.  ISSAC </w:t>
                            </w:r>
                            <w:r w:rsidRPr="00840BC7">
                              <w:rPr>
                                <w:rFonts w:ascii="Calibri" w:hAnsi="Calibri"/>
                                <w:color w:val="auto"/>
                                <w:sz w:val="24"/>
                                <w:szCs w:val="22"/>
                              </w:rPr>
                              <w:t xml:space="preserve">was founded on the concept of providing only the most technically-advanced individuals and solutions in support of our customers.  Our team is totally committed to our customers.  </w:t>
                            </w:r>
                          </w:p>
                          <w:p w14:paraId="6120B41E" w14:textId="044CBE0F" w:rsidR="00F36BC6" w:rsidRPr="00840BC7" w:rsidRDefault="00F36BC6" w:rsidP="00840BC7">
                            <w:pPr>
                              <w:spacing w:after="120" w:line="280" w:lineRule="exact"/>
                              <w:rPr>
                                <w:sz w:val="22"/>
                              </w:rPr>
                            </w:pPr>
                            <w:r w:rsidRPr="00840BC7">
                              <w:rPr>
                                <w:rFonts w:ascii="Calibri" w:hAnsi="Calibri"/>
                                <w:color w:val="auto"/>
                                <w:sz w:val="24"/>
                                <w:szCs w:val="22"/>
                              </w:rPr>
                              <w:t xml:space="preserve">We demand professionalism, honesty, and integrity from our team.  As we continue to build our team, we will only seek out professionals who are technically advanced, leading the fields in which they have positioned themselves, and who have the moral character to be integral and dynamic members of our organization.  This endeavor requires a team – one that is committed to a common goal.   Founded in 2006, ISSAC is focused on three primary areas:  Innovation, Technology and </w:t>
                            </w:r>
                            <w:r w:rsidR="001D7577">
                              <w:rPr>
                                <w:rFonts w:ascii="Calibri" w:hAnsi="Calibri"/>
                                <w:color w:val="auto"/>
                                <w:sz w:val="24"/>
                                <w:szCs w:val="22"/>
                              </w:rPr>
                              <w:t xml:space="preserve">Customer </w:t>
                            </w:r>
                            <w:r w:rsidRPr="00840BC7">
                              <w:rPr>
                                <w:rFonts w:ascii="Calibri" w:hAnsi="Calibri"/>
                                <w:color w:val="auto"/>
                                <w:sz w:val="24"/>
                                <w:szCs w:val="22"/>
                              </w:rPr>
                              <w:t>Service.</w:t>
                            </w:r>
                          </w:p>
                          <w:p w14:paraId="3EAAD52A" w14:textId="77777777" w:rsidR="00F36BC6" w:rsidRPr="006A62C6" w:rsidRDefault="00F36BC6" w:rsidP="00F36BC6">
                            <w:pPr>
                              <w:spacing w:after="0"/>
                              <w:rPr>
                                <w:rFonts w:asciiTheme="majorHAnsi" w:hAnsiTheme="majorHAnsi"/>
                                <w:color w:val="auto"/>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97F44B" id="_x0000_s1030" type="#_x0000_t202" style="position:absolute;margin-left:-41.6pt;margin-top:450.75pt;width:287.6pt;height:304.5pt;z-index:-25164185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" filled="f" stroked="f">
                <v:textbox>
                  <w:txbxContent>
                    <w:p w14:paraId="0C847F76" w14:textId="77777777" w:rsidR="00F36BC6" w:rsidRPr="00DA3602" w:rsidRDefault="00F36BC6" w:rsidP="00F36BC6">
                      <w:pPr>
                        <w:pStyle w:val="Quote"/>
                        <w:jc w:val="left"/>
                        <w:rPr>
                          <w:rStyle w:val="Heading1Char"/>
                          <w:color w:val="002060"/>
                          <w:sz w:val="44"/>
                        </w:rPr>
                      </w:pPr>
                      <w:r w:rsidRPr="00DA3602">
                        <w:rPr>
                          <w:rStyle w:val="Heading1Char"/>
                          <w:color w:val="002060"/>
                          <w:sz w:val="44"/>
                        </w:rPr>
                        <w:t>Who We Are</w:t>
                      </w:r>
                    </w:p>
                    <w:p w14:paraId="521A9706" w14:textId="4BD0F9CE" w:rsidR="00840BC7" w:rsidRDefault="00F36BC6" w:rsidP="00840BC7">
                      <w:pPr>
                        <w:spacing w:after="120" w:line="280" w:lineRule="exact"/>
                        <w:rPr>
                          <w:rFonts w:ascii="Calibri" w:hAnsi="Calibri"/>
                          <w:color w:val="auto"/>
                          <w:sz w:val="24"/>
                          <w:szCs w:val="22"/>
                        </w:rPr>
                      </w:pPr>
                      <w:r w:rsidRPr="00840BC7">
                        <w:rPr>
                          <w:rFonts w:ascii="Calibri" w:hAnsi="Calibri"/>
                          <w:color w:val="auto"/>
                          <w:sz w:val="24"/>
                          <w:szCs w:val="22"/>
                        </w:rPr>
                        <w:t>ISSAC (Innovative S</w:t>
                      </w:r>
                      <w:r w:rsidR="001D7577">
                        <w:rPr>
                          <w:rFonts w:ascii="Calibri" w:hAnsi="Calibri"/>
                          <w:color w:val="auto"/>
                          <w:sz w:val="24"/>
                          <w:szCs w:val="22"/>
                        </w:rPr>
                        <w:t>cientific Solutions</w:t>
                      </w:r>
                      <w:r w:rsidRPr="00840BC7">
                        <w:rPr>
                          <w:rFonts w:ascii="Calibri" w:hAnsi="Calibri"/>
                          <w:color w:val="auto"/>
                          <w:sz w:val="24"/>
                          <w:szCs w:val="22"/>
                        </w:rPr>
                        <w:t xml:space="preserve"> &amp; Analytics C</w:t>
                      </w:r>
                      <w:r w:rsidR="001D7577">
                        <w:rPr>
                          <w:rFonts w:ascii="Calibri" w:hAnsi="Calibri"/>
                          <w:color w:val="auto"/>
                          <w:sz w:val="24"/>
                          <w:szCs w:val="22"/>
                        </w:rPr>
                        <w:t>orporation</w:t>
                      </w:r>
                      <w:r w:rsidRPr="00840BC7">
                        <w:rPr>
                          <w:rFonts w:ascii="Calibri" w:hAnsi="Calibri"/>
                          <w:color w:val="auto"/>
                          <w:sz w:val="24"/>
                          <w:szCs w:val="22"/>
                        </w:rPr>
                        <w:t xml:space="preserve">) </w:t>
                      </w:r>
                      <w:r w:rsidR="0051294A" w:rsidRPr="00840BC7">
                        <w:rPr>
                          <w:rFonts w:ascii="Calibri" w:hAnsi="Calibri"/>
                          <w:color w:val="auto"/>
                          <w:sz w:val="24"/>
                          <w:szCs w:val="22"/>
                        </w:rPr>
                        <w:t xml:space="preserve">is an Advanced Data Analytics and Systems Engineering </w:t>
                      </w:r>
                      <w:r w:rsidR="001D7577">
                        <w:rPr>
                          <w:rFonts w:ascii="Calibri" w:hAnsi="Calibri"/>
                          <w:color w:val="auto"/>
                          <w:sz w:val="24"/>
                          <w:szCs w:val="22"/>
                        </w:rPr>
                        <w:t>company</w:t>
                      </w:r>
                      <w:r w:rsidR="0051294A" w:rsidRPr="00840BC7">
                        <w:rPr>
                          <w:rFonts w:ascii="Calibri" w:hAnsi="Calibri"/>
                          <w:color w:val="auto"/>
                          <w:sz w:val="24"/>
                          <w:szCs w:val="22"/>
                        </w:rPr>
                        <w:t xml:space="preserve"> with corporate headquarters in Colorado Springs, Colorado, and operations in Huntsville, Alabama.  ISSAC </w:t>
                      </w:r>
                      <w:r w:rsidRPr="00840BC7">
                        <w:rPr>
                          <w:rFonts w:ascii="Calibri" w:hAnsi="Calibri"/>
                          <w:color w:val="auto"/>
                          <w:sz w:val="24"/>
                          <w:szCs w:val="22"/>
                        </w:rPr>
                        <w:t xml:space="preserve">was founded on the concept of providing only the most technically-advanced individuals and solutions in support of our customers.  Our team is totally committed to our customers.  </w:t>
                      </w:r>
                    </w:p>
                    <w:p w14:paraId="6120B41E" w14:textId="044CBE0F" w:rsidR="00F36BC6" w:rsidRPr="00840BC7" w:rsidRDefault="00F36BC6" w:rsidP="00840BC7">
                      <w:pPr>
                        <w:spacing w:after="120" w:line="280" w:lineRule="exact"/>
                        <w:rPr>
                          <w:sz w:val="22"/>
                        </w:rPr>
                      </w:pPr>
                      <w:r w:rsidRPr="00840BC7">
                        <w:rPr>
                          <w:rFonts w:ascii="Calibri" w:hAnsi="Calibri"/>
                          <w:color w:val="auto"/>
                          <w:sz w:val="24"/>
                          <w:szCs w:val="22"/>
                        </w:rPr>
                        <w:t xml:space="preserve">We demand professionalism, honesty, and integrity from our team.  As we continue to build our team, we will only seek out professionals who are technically advanced, leading the fields in which they have positioned themselves, and who have the moral character to be integral and dynamic members of our organization.  This endeavor requires a team – one that is committed to a common goal.   Founded in 2006, ISSAC is focused on three primary areas:  Innovation, Technology and </w:t>
                      </w:r>
                      <w:r w:rsidR="001D7577">
                        <w:rPr>
                          <w:rFonts w:ascii="Calibri" w:hAnsi="Calibri"/>
                          <w:color w:val="auto"/>
                          <w:sz w:val="24"/>
                          <w:szCs w:val="22"/>
                        </w:rPr>
                        <w:t xml:space="preserve">Customer </w:t>
                      </w:r>
                      <w:r w:rsidRPr="00840BC7">
                        <w:rPr>
                          <w:rFonts w:ascii="Calibri" w:hAnsi="Calibri"/>
                          <w:color w:val="auto"/>
                          <w:sz w:val="24"/>
                          <w:szCs w:val="22"/>
                        </w:rPr>
                        <w:t>Service.</w:t>
                      </w:r>
                    </w:p>
                    <w:p w14:paraId="3EAAD52A" w14:textId="77777777" w:rsidR="00F36BC6" w:rsidRPr="006A62C6" w:rsidRDefault="00F36BC6" w:rsidP="00F36BC6">
                      <w:pPr>
                        <w:spacing w:after="0"/>
                        <w:rPr>
                          <w:rFonts w:asciiTheme="majorHAnsi" w:hAnsiTheme="majorHAnsi"/>
                          <w:color w:val="auto"/>
                          <w:sz w:val="22"/>
                          <w:szCs w:val="22"/>
                        </w:rPr>
                      </w:pPr>
                    </w:p>
                  </w:txbxContent>
                </v:textbox>
                <w10:wrap anchory="page"/>
              </v:shape>
            </w:pict>
          </mc:Fallback>
        </mc:AlternateContent>
      </w:r>
    </w:p>
    <w:p w14:paraId="17D3518C" w14:textId="77777777" w:rsidR="00F36BC6" w:rsidRDefault="00510448">
      <w:r w:rsidRPr="0012623C">
        <w:rPr>
          <w:noProof/>
          <w:lang w:eastAsia="en-US"/>
        </w:rPr>
        <w:drawing>
          <wp:anchor distT="0" distB="0" distL="114300" distR="114300" simplePos="0" relativeHeight="251751424" behindDoc="0" locked="0" layoutInCell="1" allowOverlap="1" wp14:anchorId="77C510B0" wp14:editId="5E1E1CA8">
            <wp:simplePos x="0" y="0"/>
            <wp:positionH relativeFrom="column">
              <wp:posOffset>4590802</wp:posOffset>
            </wp:positionH>
            <wp:positionV relativeFrom="paragraph">
              <wp:posOffset>86526</wp:posOffset>
            </wp:positionV>
            <wp:extent cx="461010" cy="461010"/>
            <wp:effectExtent l="0" t="0" r="0" b="0"/>
            <wp:wrapNone/>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Red Sphere.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61010" cy="461010"/>
                    </a:xfrm>
                    <a:prstGeom prst="rect">
                      <a:avLst/>
                    </a:prstGeom>
                  </pic:spPr>
                </pic:pic>
              </a:graphicData>
            </a:graphic>
            <wp14:sizeRelH relativeFrom="margin">
              <wp14:pctWidth>0</wp14:pctWidth>
            </wp14:sizeRelH>
            <wp14:sizeRelV relativeFrom="margin">
              <wp14:pctHeight>0</wp14:pctHeight>
            </wp14:sizeRelV>
          </wp:anchor>
        </w:drawing>
      </w:r>
    </w:p>
    <w:p w14:paraId="20EC192A" w14:textId="3FE17772" w:rsidR="00F36BC6" w:rsidRDefault="00AF6F74" w:rsidP="001D7577">
      <w:pPr>
        <w:tabs>
          <w:tab w:val="left" w:pos="1346"/>
        </w:tabs>
      </w:pPr>
      <w:r>
        <w:rPr>
          <w:noProof/>
          <w:lang w:eastAsia="en-US"/>
        </w:rPr>
        <mc:AlternateContent>
          <mc:Choice Requires="wps">
            <w:drawing>
              <wp:anchor distT="45720" distB="45720" distL="114300" distR="114300" simplePos="0" relativeHeight="251676672" behindDoc="0" locked="0" layoutInCell="1" allowOverlap="1" wp14:anchorId="443E4873" wp14:editId="246E4171">
                <wp:simplePos x="0" y="0"/>
                <wp:positionH relativeFrom="column">
                  <wp:posOffset>3062605</wp:posOffset>
                </wp:positionH>
                <wp:positionV relativeFrom="page">
                  <wp:posOffset>6474460</wp:posOffset>
                </wp:positionV>
                <wp:extent cx="3676015" cy="78613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6015" cy="786130"/>
                        </a:xfrm>
                        <a:prstGeom prst="rect">
                          <a:avLst/>
                        </a:prstGeom>
                        <a:noFill/>
                        <a:ln w="9525">
                          <a:noFill/>
                          <a:miter lim="800000"/>
                          <a:headEnd/>
                          <a:tailEnd/>
                        </a:ln>
                      </wps:spPr>
                      <wps:txbx>
                        <w:txbxContent>
                          <w:p w14:paraId="06E81EA1" w14:textId="77777777" w:rsidR="00F36BC6" w:rsidRPr="00DA3602" w:rsidRDefault="00F36BC6" w:rsidP="00F36BC6">
                            <w:pPr>
                              <w:pStyle w:val="Quote"/>
                              <w:jc w:val="left"/>
                              <w:rPr>
                                <w:rStyle w:val="Heading1Char"/>
                                <w:color w:val="002060"/>
                                <w:sz w:val="44"/>
                              </w:rPr>
                            </w:pPr>
                            <w:r w:rsidRPr="00DA3602">
                              <w:rPr>
                                <w:rStyle w:val="Heading1Char"/>
                                <w:color w:val="002060"/>
                                <w:sz w:val="44"/>
                              </w:rPr>
                              <w:t>Contact Us</w:t>
                            </w:r>
                          </w:p>
                          <w:p w14:paraId="11EBB566" w14:textId="77777777" w:rsidR="00F36BC6" w:rsidRPr="00196F24" w:rsidRDefault="00AF6F74" w:rsidP="00AF6F74">
                            <w:pPr>
                              <w:spacing w:before="120" w:after="0" w:line="260" w:lineRule="exact"/>
                              <w:rPr>
                                <w:rFonts w:ascii="Calibri" w:hAnsi="Calibri"/>
                                <w:b/>
                                <w:color w:val="auto"/>
                                <w:sz w:val="22"/>
                                <w:szCs w:val="22"/>
                              </w:rPr>
                            </w:pPr>
                            <w:r>
                              <w:rPr>
                                <w:rFonts w:ascii="Calibri" w:hAnsi="Calibri"/>
                                <w:b/>
                                <w:color w:val="auto"/>
                                <w:sz w:val="22"/>
                                <w:szCs w:val="22"/>
                              </w:rPr>
                              <w:t xml:space="preserve">       </w:t>
                            </w:r>
                            <w:r w:rsidR="00F36BC6" w:rsidRPr="00196F24">
                              <w:rPr>
                                <w:rFonts w:ascii="Calibri" w:hAnsi="Calibri"/>
                                <w:b/>
                                <w:color w:val="auto"/>
                                <w:sz w:val="22"/>
                                <w:szCs w:val="22"/>
                              </w:rPr>
                              <w:t>H</w:t>
                            </w:r>
                            <w:r>
                              <w:rPr>
                                <w:rFonts w:ascii="Calibri" w:hAnsi="Calibri"/>
                                <w:b/>
                                <w:color w:val="auto"/>
                                <w:sz w:val="22"/>
                                <w:szCs w:val="22"/>
                              </w:rPr>
                              <w:t>SV</w:t>
                            </w:r>
                            <w:r w:rsidR="00F36BC6" w:rsidRPr="00196F24">
                              <w:rPr>
                                <w:rFonts w:ascii="Calibri" w:hAnsi="Calibri"/>
                                <w:b/>
                                <w:color w:val="auto"/>
                                <w:sz w:val="22"/>
                                <w:szCs w:val="22"/>
                              </w:rPr>
                              <w:t xml:space="preserve">: </w:t>
                            </w:r>
                            <w:r w:rsidRPr="00196F24">
                              <w:rPr>
                                <w:rFonts w:ascii="Calibri" w:hAnsi="Calibri"/>
                                <w:b/>
                                <w:color w:val="auto"/>
                                <w:sz w:val="22"/>
                                <w:szCs w:val="22"/>
                              </w:rPr>
                              <w:t>Mike.Feltman@ISSACcorp.com</w:t>
                            </w:r>
                            <w:r w:rsidR="00F36BC6" w:rsidRPr="00196F24">
                              <w:rPr>
                                <w:rFonts w:ascii="Calibri" w:hAnsi="Calibri"/>
                                <w:b/>
                                <w:color w:val="auto"/>
                                <w:sz w:val="22"/>
                                <w:szCs w:val="22"/>
                              </w:rPr>
                              <w:t>, (256) 603-0707</w:t>
                            </w:r>
                            <w:r>
                              <w:rPr>
                                <w:rFonts w:ascii="Calibri" w:hAnsi="Calibri"/>
                                <w:b/>
                                <w:color w:val="auto"/>
                                <w:sz w:val="22"/>
                                <w:szCs w:val="22"/>
                              </w:rPr>
                              <w:br/>
                              <w:t xml:space="preserve">       COS</w:t>
                            </w:r>
                            <w:r w:rsidR="00F36BC6" w:rsidRPr="00196F24">
                              <w:rPr>
                                <w:rFonts w:ascii="Calibri" w:hAnsi="Calibri"/>
                                <w:b/>
                                <w:color w:val="auto"/>
                                <w:sz w:val="22"/>
                                <w:szCs w:val="22"/>
                              </w:rPr>
                              <w:t xml:space="preserve">: </w:t>
                            </w:r>
                            <w:r w:rsidRPr="00196F24">
                              <w:rPr>
                                <w:rFonts w:ascii="Calibri" w:hAnsi="Calibri"/>
                                <w:b/>
                                <w:color w:val="auto"/>
                                <w:sz w:val="22"/>
                                <w:szCs w:val="22"/>
                              </w:rPr>
                              <w:t>Tom.Sheehan@ISSACcorp.com</w:t>
                            </w:r>
                            <w:r w:rsidR="00F36BC6" w:rsidRPr="00196F24">
                              <w:rPr>
                                <w:rFonts w:ascii="Calibri" w:hAnsi="Calibri"/>
                                <w:b/>
                                <w:color w:val="auto"/>
                                <w:sz w:val="22"/>
                                <w:szCs w:val="22"/>
                              </w:rPr>
                              <w:t xml:space="preserve">, (719) 725-6904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43E4873" id="_x0000_s1031" type="#_x0000_t202" style="position:absolute;margin-left:241.15pt;margin-top:509.8pt;width:289.45pt;height:61.9pt;z-index:2516766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" filled="f" stroked="f">
                <v:textbox style="mso-fit-shape-to-text:t">
                  <w:txbxContent>
                    <w:p w14:paraId="06E81EA1" w14:textId="77777777" w:rsidR="00F36BC6" w:rsidRPr="00DA3602" w:rsidRDefault="00F36BC6" w:rsidP="00F36BC6">
                      <w:pPr>
                        <w:pStyle w:val="Quote"/>
                        <w:jc w:val="left"/>
                        <w:rPr>
                          <w:rStyle w:val="Heading1Char"/>
                          <w:color w:val="002060"/>
                          <w:sz w:val="44"/>
                        </w:rPr>
                      </w:pPr>
                      <w:r w:rsidRPr="00DA3602">
                        <w:rPr>
                          <w:rStyle w:val="Heading1Char"/>
                          <w:color w:val="002060"/>
                          <w:sz w:val="44"/>
                        </w:rPr>
                        <w:t>Contact Us</w:t>
                      </w:r>
                    </w:p>
                    <w:p w14:paraId="11EBB566" w14:textId="77777777" w:rsidR="00F36BC6" w:rsidRPr="00196F24" w:rsidRDefault="00AF6F74" w:rsidP="00AF6F74">
                      <w:pPr>
                        <w:spacing w:before="120" w:after="0" w:line="260" w:lineRule="exact"/>
                        <w:rPr>
                          <w:rFonts w:ascii="Calibri" w:hAnsi="Calibri"/>
                          <w:b/>
                          <w:color w:val="auto"/>
                          <w:sz w:val="22"/>
                          <w:szCs w:val="22"/>
                        </w:rPr>
                      </w:pPr>
                      <w:r>
                        <w:rPr>
                          <w:rFonts w:ascii="Calibri" w:hAnsi="Calibri"/>
                          <w:b/>
                          <w:color w:val="auto"/>
                          <w:sz w:val="22"/>
                          <w:szCs w:val="22"/>
                        </w:rPr>
                        <w:t xml:space="preserve">       </w:t>
                      </w:r>
                      <w:r w:rsidR="00F36BC6" w:rsidRPr="00196F24">
                        <w:rPr>
                          <w:rFonts w:ascii="Calibri" w:hAnsi="Calibri"/>
                          <w:b/>
                          <w:color w:val="auto"/>
                          <w:sz w:val="22"/>
                          <w:szCs w:val="22"/>
                        </w:rPr>
                        <w:t>H</w:t>
                      </w:r>
                      <w:r>
                        <w:rPr>
                          <w:rFonts w:ascii="Calibri" w:hAnsi="Calibri"/>
                          <w:b/>
                          <w:color w:val="auto"/>
                          <w:sz w:val="22"/>
                          <w:szCs w:val="22"/>
                        </w:rPr>
                        <w:t>SV</w:t>
                      </w:r>
                      <w:r w:rsidR="00F36BC6" w:rsidRPr="00196F24">
                        <w:rPr>
                          <w:rFonts w:ascii="Calibri" w:hAnsi="Calibri"/>
                          <w:b/>
                          <w:color w:val="auto"/>
                          <w:sz w:val="22"/>
                          <w:szCs w:val="22"/>
                        </w:rPr>
                        <w:t xml:space="preserve">: </w:t>
                      </w:r>
                      <w:r w:rsidRPr="00196F24">
                        <w:rPr>
                          <w:rFonts w:ascii="Calibri" w:hAnsi="Calibri"/>
                          <w:b/>
                          <w:color w:val="auto"/>
                          <w:sz w:val="22"/>
                          <w:szCs w:val="22"/>
                        </w:rPr>
                        <w:t>Mike.Feltman@ISSACcorp.com</w:t>
                      </w:r>
                      <w:r w:rsidR="00F36BC6" w:rsidRPr="00196F24">
                        <w:rPr>
                          <w:rFonts w:ascii="Calibri" w:hAnsi="Calibri"/>
                          <w:b/>
                          <w:color w:val="auto"/>
                          <w:sz w:val="22"/>
                          <w:szCs w:val="22"/>
                        </w:rPr>
                        <w:t>, (256) 603-0707</w:t>
                      </w:r>
                      <w:r>
                        <w:rPr>
                          <w:rFonts w:ascii="Calibri" w:hAnsi="Calibri"/>
                          <w:b/>
                          <w:color w:val="auto"/>
                          <w:sz w:val="22"/>
                          <w:szCs w:val="22"/>
                        </w:rPr>
                        <w:br/>
                        <w:t xml:space="preserve">       COS</w:t>
                      </w:r>
                      <w:r w:rsidR="00F36BC6" w:rsidRPr="00196F24">
                        <w:rPr>
                          <w:rFonts w:ascii="Calibri" w:hAnsi="Calibri"/>
                          <w:b/>
                          <w:color w:val="auto"/>
                          <w:sz w:val="22"/>
                          <w:szCs w:val="22"/>
                        </w:rPr>
                        <w:t xml:space="preserve">: </w:t>
                      </w:r>
                      <w:r w:rsidRPr="00196F24">
                        <w:rPr>
                          <w:rFonts w:ascii="Calibri" w:hAnsi="Calibri"/>
                          <w:b/>
                          <w:color w:val="auto"/>
                          <w:sz w:val="22"/>
                          <w:szCs w:val="22"/>
                        </w:rPr>
                        <w:t>Tom.Sheehan@ISSACcorp.com</w:t>
                      </w:r>
                      <w:r w:rsidR="00F36BC6" w:rsidRPr="00196F24">
                        <w:rPr>
                          <w:rFonts w:ascii="Calibri" w:hAnsi="Calibri"/>
                          <w:b/>
                          <w:color w:val="auto"/>
                          <w:sz w:val="22"/>
                          <w:szCs w:val="22"/>
                        </w:rPr>
                        <w:t xml:space="preserve">, (719) 725-6904 </w:t>
                      </w:r>
                    </w:p>
                  </w:txbxContent>
                </v:textbox>
                <w10:wrap anchory="page"/>
              </v:shape>
            </w:pict>
          </mc:Fallback>
        </mc:AlternateContent>
      </w:r>
      <w:r w:rsidR="001D7577">
        <w:tab/>
      </w:r>
    </w:p>
    <w:p w14:paraId="1C8E27AB" w14:textId="77777777" w:rsidR="00F36BC6" w:rsidRDefault="00586932">
      <w:r w:rsidRPr="006C5A6C">
        <w:rPr>
          <w:noProof/>
          <w:lang w:eastAsia="en-US"/>
        </w:rPr>
        <w:drawing>
          <wp:anchor distT="0" distB="0" distL="114300" distR="114300" simplePos="0" relativeHeight="251675648" behindDoc="1" locked="0" layoutInCell="1" allowOverlap="1" wp14:anchorId="34D1417A" wp14:editId="7DBF3FB8">
            <wp:simplePos x="0" y="0"/>
            <wp:positionH relativeFrom="column">
              <wp:posOffset>3185160</wp:posOffset>
            </wp:positionH>
            <wp:positionV relativeFrom="page">
              <wp:posOffset>6850380</wp:posOffset>
            </wp:positionV>
            <wp:extent cx="3467100" cy="2811780"/>
            <wp:effectExtent l="0" t="0" r="0" b="762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dobeStock_99103349.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467100" cy="2811780"/>
                    </a:xfrm>
                    <a:prstGeom prst="rect">
                      <a:avLst/>
                    </a:prstGeom>
                  </pic:spPr>
                </pic:pic>
              </a:graphicData>
            </a:graphic>
            <wp14:sizeRelH relativeFrom="margin">
              <wp14:pctWidth>0</wp14:pctWidth>
            </wp14:sizeRelH>
            <wp14:sizeRelV relativeFrom="margin">
              <wp14:pctHeight>0</wp14:pctHeight>
            </wp14:sizeRelV>
          </wp:anchor>
        </w:drawing>
      </w:r>
      <w:r w:rsidR="00AF6F74" w:rsidRPr="00D15703">
        <w:rPr>
          <w:noProof/>
          <w:sz w:val="24"/>
          <w:szCs w:val="24"/>
          <w:lang w:eastAsia="en-US"/>
        </w:rPr>
        <mc:AlternateContent>
          <mc:Choice Requires="wps">
            <w:drawing>
              <wp:anchor distT="0" distB="0" distL="114300" distR="114300" simplePos="0" relativeHeight="251672576" behindDoc="0" locked="0" layoutInCell="1" allowOverlap="1" wp14:anchorId="05E5DA08" wp14:editId="5DEA1682">
                <wp:simplePos x="0" y="0"/>
                <wp:positionH relativeFrom="column">
                  <wp:posOffset>3180522</wp:posOffset>
                </wp:positionH>
                <wp:positionV relativeFrom="paragraph">
                  <wp:posOffset>297318</wp:posOffset>
                </wp:positionV>
                <wp:extent cx="3467100" cy="412419"/>
                <wp:effectExtent l="0" t="0" r="0" b="6985"/>
                <wp:wrapNone/>
                <wp:docPr id="22" name="Rounded Rectangle 22"/>
                <wp:cNvGraphicFramePr/>
                <a:graphic xmlns:a="http://schemas.openxmlformats.org/drawingml/2006/main">
                  <a:graphicData uri="http://schemas.microsoft.com/office/word/2010/wordprocessingShape">
                    <wps:wsp>
                      <wps:cNvSpPr/>
                      <wps:spPr>
                        <a:xfrm>
                          <a:off x="0" y="0"/>
                          <a:ext cx="3467100" cy="412419"/>
                        </a:xfrm>
                        <a:prstGeom prst="roundRect">
                          <a:avLst/>
                        </a:prstGeom>
                        <a:solidFill>
                          <a:schemeClr val="bg1">
                            <a:alpha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oundrect w14:anchorId="311540B4" id="Rounded Rectangle 22" o:spid="_x0000_s1026" style="position:absolute;margin-left:250.45pt;margin-top:23.4pt;width:273pt;height:32.4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" fillcolor="white [3212]" stroked="f" strokeweight="1pt">
                <v:fill opacity="39321f"/>
                <v:stroke joinstyle="miter"/>
              </v:roundrect>
            </w:pict>
          </mc:Fallback>
        </mc:AlternateContent>
      </w:r>
    </w:p>
    <w:p w14:paraId="14948292" w14:textId="77777777" w:rsidR="00F36BC6" w:rsidRDefault="00F36BC6"/>
    <w:p w14:paraId="2061DE67" w14:textId="77777777" w:rsidR="00F36BC6" w:rsidRDefault="00F36BC6"/>
    <w:p w14:paraId="659DD435" w14:textId="77777777" w:rsidR="00F36BC6" w:rsidRDefault="00F36BC6"/>
    <w:p w14:paraId="72E2D755" w14:textId="77777777" w:rsidR="00F36BC6" w:rsidRDefault="00F36BC6"/>
    <w:p w14:paraId="036BCF2B" w14:textId="77777777" w:rsidR="00F36BC6" w:rsidRDefault="00F36BC6"/>
    <w:p w14:paraId="59F75EB0" w14:textId="77777777" w:rsidR="00F36BC6" w:rsidRDefault="00F36BC6"/>
    <w:p w14:paraId="01F87D61" w14:textId="77777777" w:rsidR="00F36BC6" w:rsidRDefault="00586932">
      <w:r>
        <w:rPr>
          <w:noProof/>
          <w:lang w:eastAsia="en-US"/>
        </w:rPr>
        <mc:AlternateContent>
          <mc:Choice Requires="wps">
            <w:drawing>
              <wp:anchor distT="0" distB="0" distL="114300" distR="114300" simplePos="0" relativeHeight="251778048" behindDoc="1" locked="0" layoutInCell="1" allowOverlap="1" wp14:anchorId="786E5C81" wp14:editId="3CDFB48E">
                <wp:simplePos x="0" y="0"/>
                <wp:positionH relativeFrom="column">
                  <wp:posOffset>4947920</wp:posOffset>
                </wp:positionH>
                <wp:positionV relativeFrom="page">
                  <wp:posOffset>9664065</wp:posOffset>
                </wp:positionV>
                <wp:extent cx="1790380" cy="278130"/>
                <wp:effectExtent l="0" t="0" r="0" b="0"/>
                <wp:wrapNone/>
                <wp:docPr id="228" name="Footer Placeholder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1790380" cy="278130"/>
                        </a:xfrm>
                        <a:prstGeom prst="rect">
                          <a:avLst/>
                        </a:prstGeom>
                      </wps:spPr>
                      <wps:txbx>
                        <w:txbxContent>
                          <w:p w14:paraId="3BB6AF7A" w14:textId="7195D354" w:rsidR="00586932" w:rsidRPr="00E856EB" w:rsidRDefault="00586932" w:rsidP="00586932">
                            <w:pPr>
                              <w:pStyle w:val="NormalWeb"/>
                              <w:spacing w:before="0" w:beforeAutospacing="0" w:after="0" w:afterAutospacing="0"/>
                              <w:rPr>
                                <w:sz w:val="14"/>
                              </w:rPr>
                            </w:pPr>
                            <w:r>
                              <w:rPr>
                                <w:rFonts w:ascii="Calibri" w:hAnsi="Calibri"/>
                                <w:color w:val="404040"/>
                                <w:kern w:val="24"/>
                                <w:sz w:val="20"/>
                                <w:szCs w:val="36"/>
                              </w:rPr>
                              <w:t>ISSAC Corp Copyright © 201</w:t>
                            </w:r>
                            <w:r w:rsidR="001D7577">
                              <w:rPr>
                                <w:rFonts w:ascii="Calibri" w:hAnsi="Calibri"/>
                                <w:color w:val="404040"/>
                                <w:kern w:val="24"/>
                                <w:sz w:val="20"/>
                                <w:szCs w:val="36"/>
                              </w:rPr>
                              <w:t>9</w:t>
                            </w:r>
                          </w:p>
                        </w:txbxContent>
                      </wps:txbx>
                      <wps:bodyPr vert="horz" wrap="square" lIns="91440" tIns="45720" rIns="91440" bIns="45720" rtlCol="0" anchor="ctr">
                        <a:noAutofit/>
                      </wps:bodyPr>
                    </wps:wsp>
                  </a:graphicData>
                </a:graphic>
                <wp14:sizeRelH relativeFrom="page">
                  <wp14:pctWidth>0</wp14:pctWidth>
                </wp14:sizeRelH>
                <wp14:sizeRelV relativeFrom="page">
                  <wp14:pctHeight>0</wp14:pctHeight>
                </wp14:sizeRelV>
              </wp:anchor>
            </w:drawing>
          </mc:Choice>
          <mc:Fallback>
            <w:pict>
              <v:rect w14:anchorId="786E5C81" id="Footer Placeholder 3" o:spid="_x0000_s1032" style="position:absolute;margin-left:389.6pt;margin-top:760.95pt;width:140.95pt;height:21.9pt;z-index:-2515384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" filled="f" stroked="f">
                <o:lock v:ext="edit" grouping="t"/>
                <v:textbox>
                  <w:txbxContent>
                    <w:p w14:paraId="3BB6AF7A" w14:textId="7195D354" w:rsidR="00586932" w:rsidRPr="00E856EB" w:rsidRDefault="00586932" w:rsidP="00586932">
                      <w:pPr>
                        <w:pStyle w:val="NormalWeb"/>
                        <w:spacing w:before="0" w:beforeAutospacing="0" w:after="0" w:afterAutospacing="0"/>
                        <w:rPr>
                          <w:sz w:val="14"/>
                        </w:rPr>
                      </w:pPr>
                      <w:r>
                        <w:rPr>
                          <w:rFonts w:ascii="Calibri" w:hAnsi="Calibri"/>
                          <w:color w:val="404040"/>
                          <w:kern w:val="24"/>
                          <w:sz w:val="20"/>
                          <w:szCs w:val="36"/>
                        </w:rPr>
                        <w:t>ISSAC Corp Copyright © 201</w:t>
                      </w:r>
                      <w:r w:rsidR="001D7577">
                        <w:rPr>
                          <w:rFonts w:ascii="Calibri" w:hAnsi="Calibri"/>
                          <w:color w:val="404040"/>
                          <w:kern w:val="24"/>
                          <w:sz w:val="20"/>
                          <w:szCs w:val="36"/>
                        </w:rPr>
                        <w:t>9</w:t>
                      </w:r>
                    </w:p>
                  </w:txbxContent>
                </v:textbox>
                <w10:wrap anchory="page"/>
              </v:rect>
            </w:pict>
          </mc:Fallback>
        </mc:AlternateContent>
      </w:r>
      <w:r w:rsidR="00F36BC6" w:rsidRPr="0006634A">
        <w:rPr>
          <w:noProof/>
          <w:lang w:eastAsia="en-US"/>
        </w:rPr>
        <mc:AlternateContent>
          <mc:Choice Requires="wps">
            <w:drawing>
              <wp:anchor distT="0" distB="0" distL="114300" distR="114300" simplePos="0" relativeHeight="251680768" behindDoc="1" locked="0" layoutInCell="1" allowOverlap="1" wp14:anchorId="6D1E7071" wp14:editId="43CC9C7B">
                <wp:simplePos x="0" y="0"/>
                <wp:positionH relativeFrom="column">
                  <wp:posOffset>-542925</wp:posOffset>
                </wp:positionH>
                <wp:positionV relativeFrom="page">
                  <wp:posOffset>9591675</wp:posOffset>
                </wp:positionV>
                <wp:extent cx="1983105" cy="293370"/>
                <wp:effectExtent l="0" t="0" r="0" b="0"/>
                <wp:wrapNone/>
                <wp:docPr id="15" name="Rounded Rectangle 15"/>
                <wp:cNvGraphicFramePr/>
                <a:graphic xmlns:a="http://schemas.openxmlformats.org/drawingml/2006/main">
                  <a:graphicData uri="http://schemas.microsoft.com/office/word/2010/wordprocessingShape">
                    <wps:wsp>
                      <wps:cNvSpPr/>
                      <wps:spPr>
                        <a:xfrm>
                          <a:off x="0" y="0"/>
                          <a:ext cx="1983105" cy="293370"/>
                        </a:xfrm>
                        <a:prstGeom prst="round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7A630D7" w14:textId="77777777" w:rsidR="00F36BC6" w:rsidRPr="00B13EC2" w:rsidRDefault="00F36BC6" w:rsidP="00F36BC6">
                            <w:pPr>
                              <w:spacing w:after="120" w:line="280" w:lineRule="exact"/>
                              <w:jc w:val="center"/>
                              <w:rPr>
                                <w:rFonts w:asciiTheme="majorHAnsi" w:hAnsiTheme="majorHAnsi"/>
                                <w:b/>
                                <w:i/>
                                <w:smallCaps/>
                                <w:color w:val="283874"/>
                                <w:sz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B13EC2">
                              <w:rPr>
                                <w:rFonts w:asciiTheme="majorHAnsi" w:hAnsiTheme="majorHAnsi"/>
                                <w:b/>
                                <w:i/>
                                <w:smallCaps/>
                                <w:color w:val="283874"/>
                                <w:sz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www.ISSACcorp.com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D1E7071" id="Rounded Rectangle 15" o:spid="_x0000_s1033" style="position:absolute;margin-left:-42.75pt;margin-top:755.25pt;width:156.15pt;height:23.1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" fillcolor="#d8d8d8 [2732]" stroked="f" strokeweight="1pt">
                <v:stroke joinstyle="miter"/>
                <v:textbox>
                  <w:txbxContent>
                    <w:p w14:paraId="67A630D7" w14:textId="77777777" w:rsidR="00F36BC6" w:rsidRPr="00B13EC2" w:rsidRDefault="00F36BC6" w:rsidP="00F36BC6">
                      <w:pPr>
                        <w:spacing w:after="120" w:line="280" w:lineRule="exact"/>
                        <w:jc w:val="center"/>
                        <w:rPr>
                          <w:rFonts w:asciiTheme="majorHAnsi" w:hAnsiTheme="majorHAnsi"/>
                          <w:b/>
                          <w:i/>
                          <w:smallCaps/>
                          <w:color w:val="283874"/>
                          <w:sz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B13EC2">
                        <w:rPr>
                          <w:rFonts w:asciiTheme="majorHAnsi" w:hAnsiTheme="majorHAnsi"/>
                          <w:b/>
                          <w:i/>
                          <w:smallCaps/>
                          <w:color w:val="283874"/>
                          <w:sz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www.ISSACcorp.com</w:t>
                      </w:r>
                    </w:p>
                  </w:txbxContent>
                </v:textbox>
                <w10:wrap anchory="page"/>
              </v:roundrect>
            </w:pict>
          </mc:Fallback>
        </mc:AlternateContent>
      </w:r>
    </w:p>
    <w:p w14:paraId="34EE93E2" w14:textId="342D175B" w:rsidR="00F36BC6" w:rsidRDefault="0067204F">
      <w:r w:rsidRPr="00F6132F">
        <w:rPr>
          <w:noProof/>
          <w:lang w:eastAsia="en-US"/>
        </w:rPr>
        <w:lastRenderedPageBreak/>
        <mc:AlternateContent>
          <mc:Choice Requires="wps">
            <w:drawing>
              <wp:anchor distT="45720" distB="45720" distL="114300" distR="114300" simplePos="0" relativeHeight="251693056" behindDoc="1" locked="0" layoutInCell="1" allowOverlap="1" wp14:anchorId="3C672361" wp14:editId="64F2A5D6">
                <wp:simplePos x="0" y="0"/>
                <wp:positionH relativeFrom="column">
                  <wp:posOffset>3072064</wp:posOffset>
                </wp:positionH>
                <wp:positionV relativeFrom="paragraph">
                  <wp:posOffset>-32084</wp:posOffset>
                </wp:positionV>
                <wp:extent cx="1937084" cy="1282147"/>
                <wp:effectExtent l="0" t="0" r="0" b="0"/>
                <wp:wrapNone/>
                <wp:docPr id="2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7084" cy="1282147"/>
                        </a:xfrm>
                        <a:prstGeom prst="rect">
                          <a:avLst/>
                        </a:prstGeom>
                        <a:noFill/>
                        <a:ln w="9525">
                          <a:noFill/>
                          <a:miter lim="800000"/>
                          <a:headEnd/>
                          <a:tailEnd/>
                        </a:ln>
                      </wps:spPr>
                      <wps:txbx>
                        <w:txbxContent>
                          <w:p w14:paraId="105217F3" w14:textId="77777777" w:rsidR="00F36BC6" w:rsidRPr="00DA3602" w:rsidRDefault="00F36BC6" w:rsidP="00F36BC6">
                            <w:pPr>
                              <w:pStyle w:val="Quote"/>
                              <w:jc w:val="left"/>
                              <w:rPr>
                                <w:rStyle w:val="Heading1Char"/>
                                <w:color w:val="002060"/>
                                <w:sz w:val="44"/>
                              </w:rPr>
                            </w:pPr>
                            <w:r>
                              <w:rPr>
                                <w:rStyle w:val="Heading1Char"/>
                                <w:color w:val="002060"/>
                                <w:sz w:val="44"/>
                              </w:rPr>
                              <w:t>Cyber</w:t>
                            </w:r>
                          </w:p>
                          <w:p w14:paraId="386D735C" w14:textId="42CEE30C" w:rsidR="00F36BC6" w:rsidRDefault="0067204F" w:rsidP="00F24408">
                            <w:pPr>
                              <w:spacing w:after="120" w:line="280" w:lineRule="exact"/>
                            </w:pPr>
                            <w:r>
                              <w:rPr>
                                <w:rFonts w:ascii="Calibri" w:hAnsi="Calibri"/>
                                <w:color w:val="auto"/>
                                <w:sz w:val="24"/>
                                <w:szCs w:val="22"/>
                              </w:rPr>
                              <w:t xml:space="preserve">ISSAC is working in </w:t>
                            </w:r>
                            <w:r w:rsidR="007E0291" w:rsidRPr="00B16D71">
                              <w:rPr>
                                <w:b/>
                                <w:i/>
                                <w:color w:val="1F3864" w:themeColor="accent5" w:themeShade="80"/>
                                <w:sz w:val="24"/>
                                <w:szCs w:val="22"/>
                              </w:rPr>
                              <w:t>Cyber</w:t>
                            </w:r>
                            <w:r w:rsidR="00D66FE4">
                              <w:rPr>
                                <w:b/>
                                <w:i/>
                                <w:color w:val="1F3864" w:themeColor="accent5" w:themeShade="80"/>
                                <w:sz w:val="24"/>
                                <w:szCs w:val="22"/>
                              </w:rPr>
                              <w:t xml:space="preserve"> Analytics</w:t>
                            </w:r>
                            <w:r w:rsidR="007E0291">
                              <w:rPr>
                                <w:rFonts w:ascii="Calibri" w:hAnsi="Calibri"/>
                                <w:color w:val="auto"/>
                                <w:sz w:val="24"/>
                                <w:szCs w:val="22"/>
                              </w:rPr>
                              <w:t xml:space="preserve"> for the investigation and </w:t>
                            </w:r>
                            <w:r w:rsidR="00D82A97">
                              <w:rPr>
                                <w:rFonts w:ascii="Calibri" w:hAnsi="Calibri"/>
                                <w:color w:val="auto"/>
                                <w:sz w:val="24"/>
                                <w:szCs w:val="22"/>
                              </w:rPr>
                              <w:t xml:space="preserve">discovery of </w:t>
                            </w:r>
                            <w:r w:rsidR="00435D46">
                              <w:rPr>
                                <w:rFonts w:ascii="Calibri" w:hAnsi="Calibri"/>
                                <w:color w:val="auto"/>
                                <w:sz w:val="24"/>
                                <w:szCs w:val="22"/>
                              </w:rPr>
                              <w:t>complex data</w:t>
                            </w:r>
                            <w:r w:rsidR="006E3086">
                              <w:rPr>
                                <w:rFonts w:ascii="Calibri" w:hAnsi="Calibri"/>
                                <w:color w:val="auto"/>
                                <w:sz w:val="24"/>
                                <w:szCs w:val="22"/>
                              </w:rPr>
                              <w:t xml:space="preserve"> sets</w:t>
                            </w:r>
                            <w:r w:rsidR="00D82A97">
                              <w:rPr>
                                <w:rFonts w:ascii="Calibri" w:hAnsi="Calibri"/>
                                <w:color w:val="auto"/>
                                <w:sz w:val="24"/>
                                <w:szCs w:val="22"/>
                              </w:rPr>
                              <w:t xml:space="preserve">.  ISSAC </w:t>
                            </w:r>
                          </w:p>
                          <w:p w14:paraId="59EF5F18" w14:textId="77777777" w:rsidR="00F36BC6" w:rsidRPr="006A62C6" w:rsidRDefault="00F36BC6" w:rsidP="00F36BC6">
                            <w:pPr>
                              <w:spacing w:after="0"/>
                              <w:rPr>
                                <w:rFonts w:asciiTheme="majorHAnsi" w:hAnsiTheme="majorHAnsi"/>
                                <w:color w:val="auto"/>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672361" id="_x0000_s1034" type="#_x0000_t202" style="position:absolute;margin-left:241.9pt;margin-top:-2.55pt;width:152.55pt;height:100.95pt;z-index:-2516234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" filled="f" stroked="f">
                <v:textbox>
                  <w:txbxContent>
                    <w:p w14:paraId="105217F3" w14:textId="77777777" w:rsidR="00F36BC6" w:rsidRPr="00DA3602" w:rsidRDefault="00F36BC6" w:rsidP="00F36BC6">
                      <w:pPr>
                        <w:pStyle w:val="Quote"/>
                        <w:jc w:val="left"/>
                        <w:rPr>
                          <w:rStyle w:val="Heading1Char"/>
                          <w:color w:val="002060"/>
                          <w:sz w:val="44"/>
                        </w:rPr>
                      </w:pPr>
                      <w:r>
                        <w:rPr>
                          <w:rStyle w:val="Heading1Char"/>
                          <w:color w:val="002060"/>
                          <w:sz w:val="44"/>
                        </w:rPr>
                        <w:t>Cyber</w:t>
                      </w:r>
                    </w:p>
                    <w:p w14:paraId="386D735C" w14:textId="42CEE30C" w:rsidR="00F36BC6" w:rsidRDefault="0067204F" w:rsidP="00F24408">
                      <w:pPr>
                        <w:spacing w:after="120" w:line="280" w:lineRule="exact"/>
                      </w:pPr>
                      <w:r>
                        <w:rPr>
                          <w:rFonts w:ascii="Calibri" w:hAnsi="Calibri"/>
                          <w:color w:val="auto"/>
                          <w:sz w:val="24"/>
                          <w:szCs w:val="22"/>
                        </w:rPr>
                        <w:t xml:space="preserve">ISSAC is working in </w:t>
                      </w:r>
                      <w:r w:rsidR="007E0291" w:rsidRPr="00B16D71">
                        <w:rPr>
                          <w:b/>
                          <w:i/>
                          <w:color w:val="1F3864" w:themeColor="accent5" w:themeShade="80"/>
                          <w:sz w:val="24"/>
                          <w:szCs w:val="22"/>
                        </w:rPr>
                        <w:t>Cyber</w:t>
                      </w:r>
                      <w:r w:rsidR="00D66FE4">
                        <w:rPr>
                          <w:b/>
                          <w:i/>
                          <w:color w:val="1F3864" w:themeColor="accent5" w:themeShade="80"/>
                          <w:sz w:val="24"/>
                          <w:szCs w:val="22"/>
                        </w:rPr>
                        <w:t xml:space="preserve"> Analytics</w:t>
                      </w:r>
                      <w:r w:rsidR="007E0291">
                        <w:rPr>
                          <w:rFonts w:ascii="Calibri" w:hAnsi="Calibri"/>
                          <w:color w:val="auto"/>
                          <w:sz w:val="24"/>
                          <w:szCs w:val="22"/>
                        </w:rPr>
                        <w:t xml:space="preserve"> for the investigation and </w:t>
                      </w:r>
                      <w:r w:rsidR="00D82A97">
                        <w:rPr>
                          <w:rFonts w:ascii="Calibri" w:hAnsi="Calibri"/>
                          <w:color w:val="auto"/>
                          <w:sz w:val="24"/>
                          <w:szCs w:val="22"/>
                        </w:rPr>
                        <w:t xml:space="preserve">discovery of </w:t>
                      </w:r>
                      <w:r w:rsidR="00435D46">
                        <w:rPr>
                          <w:rFonts w:ascii="Calibri" w:hAnsi="Calibri"/>
                          <w:color w:val="auto"/>
                          <w:sz w:val="24"/>
                          <w:szCs w:val="22"/>
                        </w:rPr>
                        <w:t>complex data</w:t>
                      </w:r>
                      <w:r w:rsidR="006E3086">
                        <w:rPr>
                          <w:rFonts w:ascii="Calibri" w:hAnsi="Calibri"/>
                          <w:color w:val="auto"/>
                          <w:sz w:val="24"/>
                          <w:szCs w:val="22"/>
                        </w:rPr>
                        <w:t xml:space="preserve"> sets</w:t>
                      </w:r>
                      <w:r w:rsidR="00D82A97">
                        <w:rPr>
                          <w:rFonts w:ascii="Calibri" w:hAnsi="Calibri"/>
                          <w:color w:val="auto"/>
                          <w:sz w:val="24"/>
                          <w:szCs w:val="22"/>
                        </w:rPr>
                        <w:t xml:space="preserve">.  ISSAC </w:t>
                      </w:r>
                    </w:p>
                    <w:p w14:paraId="59EF5F18" w14:textId="77777777" w:rsidR="00F36BC6" w:rsidRPr="006A62C6" w:rsidRDefault="00F36BC6" w:rsidP="00F36BC6">
                      <w:pPr>
                        <w:spacing w:after="0"/>
                        <w:rPr>
                          <w:rFonts w:asciiTheme="majorHAnsi" w:hAnsiTheme="majorHAnsi"/>
                          <w:color w:val="auto"/>
                          <w:sz w:val="22"/>
                          <w:szCs w:val="22"/>
                        </w:rPr>
                      </w:pPr>
                    </w:p>
                  </w:txbxContent>
                </v:textbox>
              </v:shape>
            </w:pict>
          </mc:Fallback>
        </mc:AlternateContent>
      </w:r>
      <w:r w:rsidR="00D66FE4">
        <w:rPr>
          <w:noProof/>
          <w:lang w:eastAsia="en-US"/>
        </w:rPr>
        <mc:AlternateContent>
          <mc:Choice Requires="wps">
            <w:drawing>
              <wp:anchor distT="45720" distB="45720" distL="114300" distR="114300" simplePos="0" relativeHeight="251725824" behindDoc="0" locked="0" layoutInCell="1" allowOverlap="1" wp14:anchorId="732C36B0" wp14:editId="4E6EAB3F">
                <wp:simplePos x="0" y="0"/>
                <wp:positionH relativeFrom="column">
                  <wp:posOffset>5008245</wp:posOffset>
                </wp:positionH>
                <wp:positionV relativeFrom="paragraph">
                  <wp:posOffset>22860</wp:posOffset>
                </wp:positionV>
                <wp:extent cx="1554480" cy="3048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4480" cy="304800"/>
                        </a:xfrm>
                        <a:prstGeom prst="rect">
                          <a:avLst/>
                        </a:prstGeom>
                        <a:noFill/>
                        <a:ln w="9525">
                          <a:noFill/>
                          <a:miter lim="800000"/>
                          <a:headEnd/>
                          <a:tailEnd/>
                        </a:ln>
                      </wps:spPr>
                      <wps:txbx>
                        <w:txbxContent>
                          <w:p w14:paraId="1C43D0C6" w14:textId="06AC6024" w:rsidR="007E0291" w:rsidRPr="007E0291" w:rsidRDefault="007E0291" w:rsidP="007E0291">
                            <w:pPr>
                              <w:jc w:val="center"/>
                              <w:rPr>
                                <w:color w:val="FFFFFF" w:themeColor="background1"/>
                              </w:rPr>
                            </w:pPr>
                            <w:r w:rsidRPr="007E0291">
                              <w:rPr>
                                <w:b/>
                                <w:i/>
                                <w:color w:val="FFFFFF" w:themeColor="background1"/>
                                <w:sz w:val="24"/>
                                <w:szCs w:val="22"/>
                              </w:rPr>
                              <w:t>Cyber</w:t>
                            </w:r>
                            <w:r w:rsidR="00D66FE4">
                              <w:rPr>
                                <w:b/>
                                <w:i/>
                                <w:color w:val="FFFFFF" w:themeColor="background1"/>
                                <w:sz w:val="24"/>
                                <w:szCs w:val="22"/>
                              </w:rPr>
                              <w:t xml:space="preserve"> Analytics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2C36B0" id="_x0000_s1035" type="#_x0000_t202" style="position:absolute;margin-left:394.35pt;margin-top:1.8pt;width:122.4pt;height:24pt;z-index:251725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" filled="f" stroked="f">
                <v:textbox>
                  <w:txbxContent>
                    <w:p w14:paraId="1C43D0C6" w14:textId="06AC6024" w:rsidR="007E0291" w:rsidRPr="007E0291" w:rsidRDefault="007E0291" w:rsidP="007E0291">
                      <w:pPr>
                        <w:jc w:val="center"/>
                        <w:rPr>
                          <w:color w:val="FFFFFF" w:themeColor="background1"/>
                        </w:rPr>
                      </w:pPr>
                      <w:r w:rsidRPr="007E0291">
                        <w:rPr>
                          <w:b/>
                          <w:i/>
                          <w:color w:val="FFFFFF" w:themeColor="background1"/>
                          <w:sz w:val="24"/>
                          <w:szCs w:val="22"/>
                        </w:rPr>
                        <w:t>Cyber</w:t>
                      </w:r>
                      <w:r w:rsidR="00D66FE4">
                        <w:rPr>
                          <w:b/>
                          <w:i/>
                          <w:color w:val="FFFFFF" w:themeColor="background1"/>
                          <w:sz w:val="24"/>
                          <w:szCs w:val="22"/>
                        </w:rPr>
                        <w:t xml:space="preserve"> Analytics</w:t>
                      </w:r>
                    </w:p>
                  </w:txbxContent>
                </v:textbox>
                <w10:wrap type="square"/>
              </v:shape>
            </w:pict>
          </mc:Fallback>
        </mc:AlternateContent>
      </w:r>
      <w:r w:rsidR="00BA6E23">
        <w:rPr>
          <w:noProof/>
          <w:lang w:eastAsia="en-US"/>
        </w:rPr>
        <mc:AlternateContent>
          <mc:Choice Requires="wps">
            <w:drawing>
              <wp:anchor distT="0" distB="0" distL="114300" distR="114300" simplePos="0" relativeHeight="251719680" behindDoc="0" locked="0" layoutInCell="1" allowOverlap="1" wp14:anchorId="1B9BF739" wp14:editId="65382471">
                <wp:simplePos x="0" y="0"/>
                <wp:positionH relativeFrom="column">
                  <wp:posOffset>-605155</wp:posOffset>
                </wp:positionH>
                <wp:positionV relativeFrom="paragraph">
                  <wp:posOffset>21590</wp:posOffset>
                </wp:positionV>
                <wp:extent cx="3542665" cy="0"/>
                <wp:effectExtent l="0" t="0" r="19685" b="19050"/>
                <wp:wrapNone/>
                <wp:docPr id="13" name="Straight Connector 13"/>
                <wp:cNvGraphicFramePr/>
                <a:graphic xmlns:a="http://schemas.openxmlformats.org/drawingml/2006/main">
                  <a:graphicData uri="http://schemas.microsoft.com/office/word/2010/wordprocessingShape">
                    <wps:wsp>
                      <wps:cNvCnPr/>
                      <wps:spPr>
                        <a:xfrm>
                          <a:off x="0" y="0"/>
                          <a:ext cx="3542665" cy="0"/>
                        </a:xfrm>
                        <a:prstGeom prst="line">
                          <a:avLst/>
                        </a:prstGeom>
                        <a:ln w="3175">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line w14:anchorId="5B437498" id="Straight Connector 13" o:spid="_x0000_s1026" style="position:absolute;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65pt,1.7pt" to="231.3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" strokecolor="#2e74b5 [2404]" strokeweight=".25pt">
                <v:stroke joinstyle="miter"/>
              </v:line>
            </w:pict>
          </mc:Fallback>
        </mc:AlternateContent>
      </w:r>
      <w:r w:rsidR="00510448" w:rsidRPr="006C5A6C">
        <w:rPr>
          <w:noProof/>
          <w:lang w:eastAsia="en-US"/>
        </w:rPr>
        <w:drawing>
          <wp:anchor distT="0" distB="0" distL="114300" distR="114300" simplePos="0" relativeHeight="251773952" behindDoc="0" locked="0" layoutInCell="1" allowOverlap="1" wp14:anchorId="36AF5C26" wp14:editId="49D06C48">
            <wp:simplePos x="0" y="0"/>
            <wp:positionH relativeFrom="column">
              <wp:posOffset>5703901</wp:posOffset>
            </wp:positionH>
            <wp:positionV relativeFrom="page">
              <wp:posOffset>272415</wp:posOffset>
            </wp:positionV>
            <wp:extent cx="572494" cy="572494"/>
            <wp:effectExtent l="0" t="0" r="0" b="0"/>
            <wp:wrapNone/>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DVOSB.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2494" cy="572494"/>
                    </a:xfrm>
                    <a:prstGeom prst="rect">
                      <a:avLst/>
                    </a:prstGeom>
                  </pic:spPr>
                </pic:pic>
              </a:graphicData>
            </a:graphic>
            <wp14:sizeRelH relativeFrom="margin">
              <wp14:pctWidth>0</wp14:pctWidth>
            </wp14:sizeRelH>
            <wp14:sizeRelV relativeFrom="margin">
              <wp14:pctHeight>0</wp14:pctHeight>
            </wp14:sizeRelV>
          </wp:anchor>
        </w:drawing>
      </w:r>
      <w:r w:rsidR="007E0291">
        <w:rPr>
          <w:noProof/>
          <w:lang w:eastAsia="en-US"/>
        </w:rPr>
        <mc:AlternateContent>
          <mc:Choice Requires="wps">
            <w:drawing>
              <wp:anchor distT="0" distB="0" distL="114300" distR="114300" simplePos="0" relativeHeight="251723776" behindDoc="0" locked="0" layoutInCell="1" allowOverlap="1" wp14:anchorId="3543DA5B" wp14:editId="0812E92A">
                <wp:simplePos x="0" y="0"/>
                <wp:positionH relativeFrom="column">
                  <wp:posOffset>3155092</wp:posOffset>
                </wp:positionH>
                <wp:positionV relativeFrom="paragraph">
                  <wp:posOffset>16476</wp:posOffset>
                </wp:positionV>
                <wp:extent cx="3444343" cy="0"/>
                <wp:effectExtent l="0" t="0" r="22860" b="19050"/>
                <wp:wrapNone/>
                <wp:docPr id="20" name="Straight Connector 20"/>
                <wp:cNvGraphicFramePr/>
                <a:graphic xmlns:a="http://schemas.openxmlformats.org/drawingml/2006/main">
                  <a:graphicData uri="http://schemas.microsoft.com/office/word/2010/wordprocessingShape">
                    <wps:wsp>
                      <wps:cNvCnPr/>
                      <wps:spPr>
                        <a:xfrm>
                          <a:off x="0" y="0"/>
                          <a:ext cx="3444343" cy="0"/>
                        </a:xfrm>
                        <a:prstGeom prst="line">
                          <a:avLst/>
                        </a:prstGeom>
                        <a:ln w="3175">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CB8EB3E" id="Straight Connector 20" o:spid="_x0000_s1026" style="position:absolute;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8.45pt,1.3pt" to="519.6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" strokecolor="#2e74b5 [2404]" strokeweight=".25pt">
                <v:stroke joinstyle="miter"/>
              </v:line>
            </w:pict>
          </mc:Fallback>
        </mc:AlternateContent>
      </w:r>
      <w:r w:rsidR="00F24408" w:rsidRPr="00F36BC6">
        <w:rPr>
          <w:noProof/>
          <w:lang w:eastAsia="en-US"/>
        </w:rPr>
        <w:drawing>
          <wp:anchor distT="0" distB="0" distL="114300" distR="114300" simplePos="0" relativeHeight="251684864" behindDoc="1" locked="0" layoutInCell="1" allowOverlap="1" wp14:anchorId="2B9F038D" wp14:editId="0E5808B4">
            <wp:simplePos x="0" y="0"/>
            <wp:positionH relativeFrom="column">
              <wp:posOffset>5008605</wp:posOffset>
            </wp:positionH>
            <wp:positionV relativeFrom="paragraph">
              <wp:posOffset>57665</wp:posOffset>
            </wp:positionV>
            <wp:extent cx="1554480" cy="939113"/>
            <wp:effectExtent l="0" t="0" r="7620" b="0"/>
            <wp:wrapNone/>
            <wp:docPr id="3" name="Picture 3" descr="C:\Users\mfeltman\Documents\ISSAC\Business Development\Huntsville BD Planning\SMD Symposium 2016\Banner 4\Financial finger on ip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feltman\Documents\ISSAC\Business Development\Huntsville BD Planning\SMD Symposium 2016\Banner 4\Financial finger on ipad.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59831" cy="94234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B4AB4" w:rsidRPr="00F36BC6">
        <w:rPr>
          <w:noProof/>
          <w:lang w:eastAsia="en-US"/>
        </w:rPr>
        <w:drawing>
          <wp:anchor distT="0" distB="0" distL="114300" distR="114300" simplePos="0" relativeHeight="251685888" behindDoc="0" locked="0" layoutInCell="1" allowOverlap="1" wp14:anchorId="625288A7" wp14:editId="13514F67">
            <wp:simplePos x="0" y="0"/>
            <wp:positionH relativeFrom="column">
              <wp:posOffset>1398270</wp:posOffset>
            </wp:positionH>
            <wp:positionV relativeFrom="page">
              <wp:posOffset>971550</wp:posOffset>
            </wp:positionV>
            <wp:extent cx="1554480" cy="881380"/>
            <wp:effectExtent l="0" t="0" r="762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Enlightened Data Graphic5b.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54480" cy="881380"/>
                    </a:xfrm>
                    <a:prstGeom prst="rect">
                      <a:avLst/>
                    </a:prstGeom>
                  </pic:spPr>
                </pic:pic>
              </a:graphicData>
            </a:graphic>
            <wp14:sizeRelH relativeFrom="margin">
              <wp14:pctWidth>0</wp14:pctWidth>
            </wp14:sizeRelH>
            <wp14:sizeRelV relativeFrom="margin">
              <wp14:pctHeight>0</wp14:pctHeight>
            </wp14:sizeRelV>
          </wp:anchor>
        </w:drawing>
      </w:r>
      <w:r w:rsidR="000F0D9B" w:rsidRPr="00F6132F">
        <w:rPr>
          <w:noProof/>
          <w:lang w:eastAsia="en-US"/>
        </w:rPr>
        <mc:AlternateContent>
          <mc:Choice Requires="wps">
            <w:drawing>
              <wp:anchor distT="45720" distB="45720" distL="114300" distR="114300" simplePos="0" relativeHeight="251691008" behindDoc="1" locked="0" layoutInCell="1" allowOverlap="1" wp14:anchorId="315FE900" wp14:editId="477A82E3">
                <wp:simplePos x="0" y="0"/>
                <wp:positionH relativeFrom="column">
                  <wp:posOffset>-685800</wp:posOffset>
                </wp:positionH>
                <wp:positionV relativeFrom="page">
                  <wp:posOffset>885826</wp:posOffset>
                </wp:positionV>
                <wp:extent cx="2133600" cy="1085850"/>
                <wp:effectExtent l="0" t="0" r="0" b="0"/>
                <wp:wrapNone/>
                <wp:docPr id="2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1085850"/>
                        </a:xfrm>
                        <a:prstGeom prst="rect">
                          <a:avLst/>
                        </a:prstGeom>
                        <a:noFill/>
                        <a:ln w="9525">
                          <a:noFill/>
                          <a:miter lim="800000"/>
                          <a:headEnd/>
                          <a:tailEnd/>
                        </a:ln>
                      </wps:spPr>
                      <wps:txbx>
                        <w:txbxContent>
                          <w:p w14:paraId="36CDAA6B" w14:textId="77777777" w:rsidR="00F36BC6" w:rsidRPr="00DA3602" w:rsidRDefault="00F36BC6" w:rsidP="00F36BC6">
                            <w:pPr>
                              <w:pStyle w:val="Quote"/>
                              <w:jc w:val="left"/>
                              <w:rPr>
                                <w:rStyle w:val="Heading1Char"/>
                                <w:color w:val="002060"/>
                                <w:sz w:val="44"/>
                              </w:rPr>
                            </w:pPr>
                            <w:r>
                              <w:rPr>
                                <w:rStyle w:val="Heading1Char"/>
                                <w:color w:val="002060"/>
                                <w:sz w:val="44"/>
                              </w:rPr>
                              <w:t>Defense</w:t>
                            </w:r>
                          </w:p>
                          <w:p w14:paraId="0B0F9820" w14:textId="77777777" w:rsidR="00214601" w:rsidRPr="00214601" w:rsidRDefault="00086415" w:rsidP="000F0D9B">
                            <w:pPr>
                              <w:spacing w:after="120" w:line="280" w:lineRule="exact"/>
                              <w:rPr>
                                <w:rFonts w:ascii="Calibri" w:hAnsi="Calibri"/>
                                <w:color w:val="auto"/>
                                <w:sz w:val="24"/>
                                <w:szCs w:val="22"/>
                              </w:rPr>
                            </w:pPr>
                            <w:r w:rsidRPr="00214601">
                              <w:rPr>
                                <w:rFonts w:ascii="Calibri" w:hAnsi="Calibri"/>
                                <w:color w:val="auto"/>
                                <w:sz w:val="24"/>
                                <w:szCs w:val="22"/>
                              </w:rPr>
                              <w:t xml:space="preserve">ISSAC has broad experience across DoD having worked contracts with the Navy, Air Force, and Army.  Our work in </w:t>
                            </w:r>
                          </w:p>
                          <w:p w14:paraId="704BC183" w14:textId="77777777" w:rsidR="00214601" w:rsidRDefault="00214601" w:rsidP="00214601">
                            <w:pPr>
                              <w:spacing w:after="120" w:line="280" w:lineRule="exact"/>
                              <w:rPr>
                                <w:rFonts w:ascii="Calibri" w:hAnsi="Calibri"/>
                                <w:color w:val="auto"/>
                                <w:sz w:val="22"/>
                                <w:szCs w:val="22"/>
                              </w:rPr>
                            </w:pPr>
                          </w:p>
                          <w:p w14:paraId="254BC025" w14:textId="77777777" w:rsidR="00F36BC6" w:rsidRPr="006A62C6" w:rsidRDefault="00F36BC6" w:rsidP="00214601">
                            <w:pPr>
                              <w:spacing w:after="120" w:line="280" w:lineRule="exact"/>
                              <w:rPr>
                                <w:rFonts w:asciiTheme="majorHAnsi" w:hAnsiTheme="majorHAnsi"/>
                                <w:color w:val="auto"/>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5FE900" id="_x0000_s1036" type="#_x0000_t202" style="position:absolute;margin-left:-54pt;margin-top:69.75pt;width:168pt;height:85.5pt;z-index:-25162547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" filled="f" stroked="f">
                <v:textbox>
                  <w:txbxContent>
                    <w:p w14:paraId="36CDAA6B" w14:textId="77777777" w:rsidR="00F36BC6" w:rsidRPr="00DA3602" w:rsidRDefault="00F36BC6" w:rsidP="00F36BC6">
                      <w:pPr>
                        <w:pStyle w:val="Quote"/>
                        <w:jc w:val="left"/>
                        <w:rPr>
                          <w:rStyle w:val="Heading1Char"/>
                          <w:color w:val="002060"/>
                          <w:sz w:val="44"/>
                        </w:rPr>
                      </w:pPr>
                      <w:r>
                        <w:rPr>
                          <w:rStyle w:val="Heading1Char"/>
                          <w:color w:val="002060"/>
                          <w:sz w:val="44"/>
                        </w:rPr>
                        <w:t>Defense</w:t>
                      </w:r>
                    </w:p>
                    <w:p w14:paraId="0B0F9820" w14:textId="77777777" w:rsidR="00214601" w:rsidRPr="00214601" w:rsidRDefault="00086415" w:rsidP="000F0D9B">
                      <w:pPr>
                        <w:spacing w:after="120" w:line="280" w:lineRule="exact"/>
                        <w:rPr>
                          <w:rFonts w:ascii="Calibri" w:hAnsi="Calibri"/>
                          <w:color w:val="auto"/>
                          <w:sz w:val="24"/>
                          <w:szCs w:val="22"/>
                        </w:rPr>
                      </w:pPr>
                      <w:r w:rsidRPr="00214601">
                        <w:rPr>
                          <w:rFonts w:ascii="Calibri" w:hAnsi="Calibri"/>
                          <w:color w:val="auto"/>
                          <w:sz w:val="24"/>
                          <w:szCs w:val="22"/>
                        </w:rPr>
                        <w:t xml:space="preserve">ISSAC has broad experience across DoD having worked contracts with the Navy, Air Force, and Army.  Our work in </w:t>
                      </w:r>
                    </w:p>
                    <w:p w14:paraId="704BC183" w14:textId="77777777" w:rsidR="00214601" w:rsidRDefault="00214601" w:rsidP="00214601">
                      <w:pPr>
                        <w:spacing w:after="120" w:line="280" w:lineRule="exact"/>
                        <w:rPr>
                          <w:rFonts w:ascii="Calibri" w:hAnsi="Calibri"/>
                          <w:color w:val="auto"/>
                          <w:sz w:val="22"/>
                          <w:szCs w:val="22"/>
                        </w:rPr>
                      </w:pPr>
                    </w:p>
                    <w:p w14:paraId="254BC025" w14:textId="77777777" w:rsidR="00F36BC6" w:rsidRPr="006A62C6" w:rsidRDefault="00F36BC6" w:rsidP="00214601">
                      <w:pPr>
                        <w:spacing w:after="120" w:line="280" w:lineRule="exact"/>
                        <w:rPr>
                          <w:rFonts w:asciiTheme="majorHAnsi" w:hAnsiTheme="majorHAnsi"/>
                          <w:color w:val="auto"/>
                          <w:sz w:val="22"/>
                          <w:szCs w:val="22"/>
                        </w:rPr>
                      </w:pPr>
                    </w:p>
                  </w:txbxContent>
                </v:textbox>
                <w10:wrap anchory="page"/>
              </v:shape>
            </w:pict>
          </mc:Fallback>
        </mc:AlternateContent>
      </w:r>
      <w:r w:rsidR="00086415">
        <w:rPr>
          <w:noProof/>
          <w:lang w:eastAsia="en-US"/>
        </w:rPr>
        <w:drawing>
          <wp:anchor distT="0" distB="0" distL="114300" distR="114300" simplePos="0" relativeHeight="251716608" behindDoc="1" locked="0" layoutInCell="1" allowOverlap="1" wp14:anchorId="41FC08CB" wp14:editId="571DC404">
            <wp:simplePos x="0" y="0"/>
            <wp:positionH relativeFrom="column">
              <wp:posOffset>-352425</wp:posOffset>
            </wp:positionH>
            <wp:positionV relativeFrom="page">
              <wp:posOffset>221615</wp:posOffset>
            </wp:positionV>
            <wp:extent cx="561975" cy="623455"/>
            <wp:effectExtent l="0" t="0" r="0" b="5715"/>
            <wp:wrapNone/>
            <wp:docPr id="7" name="Picture 7" descr="ISSAC 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SSAC I"/>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61975" cy="623455"/>
                    </a:xfrm>
                    <a:prstGeom prst="rect">
                      <a:avLst/>
                    </a:prstGeom>
                    <a:noFill/>
                  </pic:spPr>
                </pic:pic>
              </a:graphicData>
            </a:graphic>
            <wp14:sizeRelH relativeFrom="page">
              <wp14:pctWidth>0</wp14:pctWidth>
            </wp14:sizeRelH>
            <wp14:sizeRelV relativeFrom="page">
              <wp14:pctHeight>0</wp14:pctHeight>
            </wp14:sizeRelV>
          </wp:anchor>
        </w:drawing>
      </w:r>
      <w:r w:rsidR="00086415" w:rsidRPr="00F36BC6">
        <w:rPr>
          <w:noProof/>
          <w:lang w:eastAsia="en-US"/>
        </w:rPr>
        <w:drawing>
          <wp:anchor distT="36576" distB="36576" distL="36576" distR="36576" simplePos="0" relativeHeight="251686912" behindDoc="1" locked="0" layoutInCell="1" allowOverlap="1" wp14:anchorId="3FF798C0" wp14:editId="77AE078F">
            <wp:simplePos x="0" y="0"/>
            <wp:positionH relativeFrom="column">
              <wp:posOffset>2332990</wp:posOffset>
            </wp:positionH>
            <wp:positionV relativeFrom="paragraph">
              <wp:posOffset>-781050</wp:posOffset>
            </wp:positionV>
            <wp:extent cx="1385969" cy="708660"/>
            <wp:effectExtent l="0" t="0" r="5080" b="0"/>
            <wp:wrapNone/>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SSAC Logo_CMYK"/>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1385969" cy="70866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3FAC0DEF" w14:textId="47602A6F" w:rsidR="00172D35" w:rsidRDefault="006E3086" w:rsidP="00D82A97">
      <w:pPr>
        <w:tabs>
          <w:tab w:val="left" w:pos="5241"/>
        </w:tabs>
      </w:pPr>
      <w:r w:rsidRPr="00F6132F">
        <w:rPr>
          <w:noProof/>
          <w:lang w:eastAsia="en-US"/>
        </w:rPr>
        <mc:AlternateContent>
          <mc:Choice Requires="wps">
            <w:drawing>
              <wp:anchor distT="45720" distB="45720" distL="114300" distR="114300" simplePos="0" relativeHeight="251721728" behindDoc="1" locked="0" layoutInCell="1" allowOverlap="1" wp14:anchorId="622EF0B6" wp14:editId="406D1E1F">
                <wp:simplePos x="0" y="0"/>
                <wp:positionH relativeFrom="column">
                  <wp:posOffset>3072063</wp:posOffset>
                </wp:positionH>
                <wp:positionV relativeFrom="paragraph">
                  <wp:posOffset>641450</wp:posOffset>
                </wp:positionV>
                <wp:extent cx="3601720" cy="2318084"/>
                <wp:effectExtent l="0" t="0" r="0" b="635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1720" cy="2318084"/>
                        </a:xfrm>
                        <a:prstGeom prst="rect">
                          <a:avLst/>
                        </a:prstGeom>
                        <a:noFill/>
                        <a:ln w="9525">
                          <a:noFill/>
                          <a:miter lim="800000"/>
                          <a:headEnd/>
                          <a:tailEnd/>
                        </a:ln>
                      </wps:spPr>
                      <wps:txbx>
                        <w:txbxContent>
                          <w:p w14:paraId="0EBA61B0" w14:textId="08EDE725" w:rsidR="00F24408" w:rsidRPr="006E3086" w:rsidRDefault="0067204F" w:rsidP="00F24408">
                            <w:pPr>
                              <w:spacing w:after="120" w:line="280" w:lineRule="exact"/>
                              <w:rPr>
                                <w:rFonts w:ascii="Calibri" w:hAnsi="Calibri"/>
                                <w:color w:val="auto"/>
                                <w:sz w:val="24"/>
                                <w:szCs w:val="22"/>
                              </w:rPr>
                            </w:pPr>
                            <w:r>
                              <w:rPr>
                                <w:rFonts w:ascii="Calibri" w:hAnsi="Calibri"/>
                                <w:color w:val="auto"/>
                                <w:sz w:val="24"/>
                                <w:szCs w:val="22"/>
                              </w:rPr>
                              <w:t>u</w:t>
                            </w:r>
                            <w:r w:rsidRPr="0067204F">
                              <w:rPr>
                                <w:rFonts w:ascii="Calibri" w:hAnsi="Calibri"/>
                                <w:color w:val="auto"/>
                                <w:sz w:val="24"/>
                                <w:szCs w:val="22"/>
                              </w:rPr>
                              <w:t>ses</w:t>
                            </w:r>
                            <w:r>
                              <w:rPr>
                                <w:b/>
                                <w:i/>
                                <w:color w:val="1F3864" w:themeColor="accent5" w:themeShade="80"/>
                                <w:sz w:val="24"/>
                                <w:szCs w:val="22"/>
                              </w:rPr>
                              <w:t xml:space="preserve"> </w:t>
                            </w:r>
                            <w:r w:rsidR="00B16D71">
                              <w:rPr>
                                <w:b/>
                                <w:i/>
                                <w:color w:val="1F3864" w:themeColor="accent5" w:themeShade="80"/>
                                <w:sz w:val="24"/>
                                <w:szCs w:val="22"/>
                              </w:rPr>
                              <w:t>VOR</w:t>
                            </w:r>
                            <w:r w:rsidR="00D82A97" w:rsidRPr="00840BC7">
                              <w:rPr>
                                <w:b/>
                                <w:i/>
                                <w:color w:val="1F3864" w:themeColor="accent5" w:themeShade="80"/>
                                <w:sz w:val="24"/>
                                <w:szCs w:val="22"/>
                              </w:rPr>
                              <w:t>™</w:t>
                            </w:r>
                            <w:r w:rsidR="00D82A97">
                              <w:rPr>
                                <w:b/>
                                <w:i/>
                                <w:color w:val="1F3864" w:themeColor="accent5" w:themeShade="80"/>
                                <w:sz w:val="24"/>
                                <w:szCs w:val="22"/>
                              </w:rPr>
                              <w:t xml:space="preserve"> </w:t>
                            </w:r>
                            <w:r w:rsidR="00D82A97">
                              <w:rPr>
                                <w:rFonts w:ascii="Calibri" w:hAnsi="Calibri"/>
                                <w:color w:val="auto"/>
                                <w:sz w:val="24"/>
                                <w:szCs w:val="22"/>
                              </w:rPr>
                              <w:t>to</w:t>
                            </w:r>
                            <w:r w:rsidR="00F24408" w:rsidRPr="00F24408">
                              <w:rPr>
                                <w:rFonts w:ascii="Calibri" w:hAnsi="Calibri"/>
                                <w:color w:val="auto"/>
                                <w:sz w:val="24"/>
                                <w:szCs w:val="22"/>
                              </w:rPr>
                              <w:t xml:space="preserve"> </w:t>
                            </w:r>
                            <w:r w:rsidR="00D82A97">
                              <w:rPr>
                                <w:rFonts w:ascii="Calibri" w:hAnsi="Calibri"/>
                                <w:color w:val="auto"/>
                                <w:sz w:val="24"/>
                                <w:szCs w:val="22"/>
                              </w:rPr>
                              <w:t xml:space="preserve">interrogate </w:t>
                            </w:r>
                            <w:r w:rsidR="0067481C">
                              <w:rPr>
                                <w:rFonts w:ascii="Calibri" w:hAnsi="Calibri"/>
                                <w:color w:val="auto"/>
                                <w:sz w:val="24"/>
                                <w:szCs w:val="22"/>
                              </w:rPr>
                              <w:t xml:space="preserve">multiple </w:t>
                            </w:r>
                            <w:r w:rsidR="00D82A97">
                              <w:rPr>
                                <w:rFonts w:ascii="Calibri" w:hAnsi="Calibri"/>
                                <w:color w:val="auto"/>
                                <w:sz w:val="24"/>
                                <w:szCs w:val="22"/>
                              </w:rPr>
                              <w:t>dataset</w:t>
                            </w:r>
                            <w:r w:rsidR="0067481C">
                              <w:rPr>
                                <w:rFonts w:ascii="Calibri" w:hAnsi="Calibri"/>
                                <w:color w:val="auto"/>
                                <w:sz w:val="24"/>
                                <w:szCs w:val="22"/>
                              </w:rPr>
                              <w:t>s</w:t>
                            </w:r>
                            <w:r w:rsidR="00D82A97">
                              <w:rPr>
                                <w:rFonts w:ascii="Calibri" w:hAnsi="Calibri"/>
                                <w:color w:val="auto"/>
                                <w:sz w:val="24"/>
                                <w:szCs w:val="22"/>
                              </w:rPr>
                              <w:t xml:space="preserve"> </w:t>
                            </w:r>
                            <w:r w:rsidR="0046380E">
                              <w:rPr>
                                <w:rFonts w:ascii="Calibri" w:hAnsi="Calibri"/>
                                <w:color w:val="auto"/>
                                <w:sz w:val="24"/>
                                <w:szCs w:val="22"/>
                              </w:rPr>
                              <w:t xml:space="preserve">using </w:t>
                            </w:r>
                            <w:r w:rsidR="0067481C">
                              <w:rPr>
                                <w:rFonts w:ascii="Calibri" w:hAnsi="Calibri"/>
                                <w:color w:val="auto"/>
                                <w:sz w:val="24"/>
                                <w:szCs w:val="22"/>
                              </w:rPr>
                              <w:t xml:space="preserve">advanced </w:t>
                            </w:r>
                            <w:r w:rsidR="0046380E">
                              <w:rPr>
                                <w:rFonts w:ascii="Calibri" w:hAnsi="Calibri"/>
                                <w:color w:val="auto"/>
                                <w:sz w:val="24"/>
                                <w:szCs w:val="22"/>
                              </w:rPr>
                              <w:t xml:space="preserve">Mining, Relationship Identification, and Data Association/Correlation.  </w:t>
                            </w:r>
                            <w:r>
                              <w:rPr>
                                <w:rFonts w:ascii="Calibri" w:hAnsi="Calibri"/>
                                <w:color w:val="auto"/>
                                <w:sz w:val="24"/>
                                <w:szCs w:val="22"/>
                              </w:rPr>
                              <w:t>With selected</w:t>
                            </w:r>
                            <w:r w:rsidR="006E3086">
                              <w:rPr>
                                <w:rFonts w:ascii="Calibri" w:hAnsi="Calibri"/>
                                <w:color w:val="auto"/>
                                <w:sz w:val="24"/>
                                <w:szCs w:val="22"/>
                              </w:rPr>
                              <w:t xml:space="preserve"> </w:t>
                            </w:r>
                            <w:r w:rsidR="006E3086">
                              <w:rPr>
                                <w:b/>
                                <w:i/>
                                <w:color w:val="1F3864" w:themeColor="accent5" w:themeShade="80"/>
                                <w:sz w:val="24"/>
                                <w:szCs w:val="22"/>
                              </w:rPr>
                              <w:t>VOR</w:t>
                            </w:r>
                            <w:r w:rsidR="006E3086" w:rsidRPr="00840BC7">
                              <w:rPr>
                                <w:b/>
                                <w:i/>
                                <w:color w:val="1F3864" w:themeColor="accent5" w:themeShade="80"/>
                                <w:sz w:val="24"/>
                                <w:szCs w:val="22"/>
                              </w:rPr>
                              <w:t>™</w:t>
                            </w:r>
                            <w:r w:rsidR="006E3086">
                              <w:rPr>
                                <w:b/>
                                <w:i/>
                                <w:color w:val="1F3864" w:themeColor="accent5" w:themeShade="80"/>
                                <w:sz w:val="24"/>
                                <w:szCs w:val="22"/>
                              </w:rPr>
                              <w:t xml:space="preserve"> </w:t>
                            </w:r>
                            <w:r>
                              <w:rPr>
                                <w:rFonts w:ascii="Calibri" w:hAnsi="Calibri"/>
                                <w:color w:val="auto"/>
                                <w:sz w:val="24"/>
                                <w:szCs w:val="22"/>
                              </w:rPr>
                              <w:t>modules, ISSAC</w:t>
                            </w:r>
                            <w:r w:rsidR="0046380E" w:rsidRPr="0046380E">
                              <w:rPr>
                                <w:rFonts w:ascii="Calibri" w:hAnsi="Calibri"/>
                                <w:color w:val="auto"/>
                                <w:sz w:val="24"/>
                                <w:szCs w:val="22"/>
                              </w:rPr>
                              <w:t xml:space="preserve"> </w:t>
                            </w:r>
                            <w:r w:rsidR="0046380E">
                              <w:rPr>
                                <w:rFonts w:ascii="Calibri" w:hAnsi="Calibri"/>
                                <w:color w:val="auto"/>
                                <w:sz w:val="24"/>
                                <w:szCs w:val="22"/>
                              </w:rPr>
                              <w:t xml:space="preserve">can analyze complex datasets and </w:t>
                            </w:r>
                            <w:r w:rsidR="00B12C19">
                              <w:rPr>
                                <w:rFonts w:ascii="Calibri" w:hAnsi="Calibri"/>
                                <w:color w:val="auto"/>
                                <w:sz w:val="24"/>
                                <w:szCs w:val="22"/>
                              </w:rPr>
                              <w:t>extract</w:t>
                            </w:r>
                            <w:r w:rsidR="0046380E">
                              <w:rPr>
                                <w:rFonts w:ascii="Calibri" w:hAnsi="Calibri"/>
                                <w:color w:val="auto"/>
                                <w:sz w:val="24"/>
                                <w:szCs w:val="22"/>
                              </w:rPr>
                              <w:t xml:space="preserve"> </w:t>
                            </w:r>
                            <w:r w:rsidR="0067481C">
                              <w:rPr>
                                <w:rFonts w:ascii="Calibri" w:hAnsi="Calibri"/>
                                <w:color w:val="auto"/>
                                <w:sz w:val="24"/>
                                <w:szCs w:val="22"/>
                              </w:rPr>
                              <w:t xml:space="preserve">meaning from </w:t>
                            </w:r>
                            <w:r w:rsidR="0046380E">
                              <w:rPr>
                                <w:rFonts w:ascii="Calibri" w:hAnsi="Calibri"/>
                                <w:color w:val="auto"/>
                                <w:sz w:val="24"/>
                                <w:szCs w:val="22"/>
                              </w:rPr>
                              <w:t>dark data</w:t>
                            </w:r>
                            <w:r w:rsidR="00B12C19">
                              <w:rPr>
                                <w:rFonts w:ascii="Calibri" w:hAnsi="Calibri"/>
                                <w:color w:val="auto"/>
                                <w:sz w:val="24"/>
                                <w:szCs w:val="22"/>
                              </w:rPr>
                              <w:t>.</w:t>
                            </w:r>
                            <w:r w:rsidR="006E3086">
                              <w:rPr>
                                <w:rFonts w:ascii="Calibri" w:hAnsi="Calibri"/>
                                <w:color w:val="auto"/>
                                <w:sz w:val="24"/>
                                <w:szCs w:val="22"/>
                              </w:rPr>
                              <w:t xml:space="preserve">  </w:t>
                            </w:r>
                            <w:r w:rsidR="006E3086">
                              <w:rPr>
                                <w:rFonts w:ascii="Calibri" w:hAnsi="Calibri"/>
                                <w:color w:val="auto"/>
                                <w:sz w:val="24"/>
                                <w:szCs w:val="22"/>
                              </w:rPr>
                              <w:br/>
                              <w:t>Processes include:</w:t>
                            </w:r>
                          </w:p>
                          <w:p w14:paraId="1F424D58" w14:textId="77777777" w:rsidR="0046380E" w:rsidRDefault="0046380E" w:rsidP="00B12C19">
                            <w:pPr>
                              <w:pStyle w:val="ListParagraph"/>
                              <w:numPr>
                                <w:ilvl w:val="0"/>
                                <w:numId w:val="3"/>
                              </w:numPr>
                              <w:spacing w:after="0" w:line="280" w:lineRule="exact"/>
                              <w:rPr>
                                <w:rFonts w:ascii="Calibri" w:hAnsi="Calibri"/>
                                <w:color w:val="auto"/>
                                <w:sz w:val="24"/>
                                <w:szCs w:val="22"/>
                              </w:rPr>
                            </w:pPr>
                            <w:r>
                              <w:rPr>
                                <w:rFonts w:ascii="Calibri" w:hAnsi="Calibri"/>
                                <w:color w:val="auto"/>
                                <w:sz w:val="24"/>
                                <w:szCs w:val="22"/>
                              </w:rPr>
                              <w:t>Threat Hypothesis Generation</w:t>
                            </w:r>
                          </w:p>
                          <w:p w14:paraId="4D9DE97B" w14:textId="77777777" w:rsidR="0046380E" w:rsidRDefault="0046380E" w:rsidP="00B12C19">
                            <w:pPr>
                              <w:pStyle w:val="ListParagraph"/>
                              <w:numPr>
                                <w:ilvl w:val="0"/>
                                <w:numId w:val="3"/>
                              </w:numPr>
                              <w:spacing w:after="0" w:line="280" w:lineRule="exact"/>
                              <w:rPr>
                                <w:rFonts w:ascii="Calibri" w:hAnsi="Calibri"/>
                                <w:color w:val="auto"/>
                                <w:sz w:val="24"/>
                                <w:szCs w:val="22"/>
                              </w:rPr>
                            </w:pPr>
                            <w:r>
                              <w:rPr>
                                <w:rFonts w:ascii="Calibri" w:hAnsi="Calibri"/>
                                <w:color w:val="auto"/>
                                <w:sz w:val="24"/>
                                <w:szCs w:val="22"/>
                              </w:rPr>
                              <w:t>Automation of Repetitive Tasks</w:t>
                            </w:r>
                          </w:p>
                          <w:p w14:paraId="3E12FC95" w14:textId="77777777" w:rsidR="0046380E" w:rsidRDefault="0046380E" w:rsidP="00B12C19">
                            <w:pPr>
                              <w:pStyle w:val="ListParagraph"/>
                              <w:numPr>
                                <w:ilvl w:val="0"/>
                                <w:numId w:val="3"/>
                              </w:numPr>
                              <w:spacing w:after="0" w:line="280" w:lineRule="exact"/>
                              <w:rPr>
                                <w:rFonts w:ascii="Calibri" w:hAnsi="Calibri"/>
                                <w:color w:val="auto"/>
                                <w:sz w:val="24"/>
                                <w:szCs w:val="22"/>
                              </w:rPr>
                            </w:pPr>
                            <w:r>
                              <w:rPr>
                                <w:rFonts w:ascii="Calibri" w:hAnsi="Calibri"/>
                                <w:color w:val="auto"/>
                                <w:sz w:val="24"/>
                                <w:szCs w:val="22"/>
                              </w:rPr>
                              <w:t>Indications and Warnings Assessment</w:t>
                            </w:r>
                          </w:p>
                          <w:p w14:paraId="7970C55B" w14:textId="77777777" w:rsidR="00F24408" w:rsidRPr="007E0291" w:rsidRDefault="0046380E" w:rsidP="00B12C19">
                            <w:pPr>
                              <w:pStyle w:val="ListParagraph"/>
                              <w:numPr>
                                <w:ilvl w:val="0"/>
                                <w:numId w:val="3"/>
                              </w:numPr>
                              <w:spacing w:after="0" w:line="280" w:lineRule="exact"/>
                              <w:rPr>
                                <w:rFonts w:ascii="Calibri" w:hAnsi="Calibri"/>
                                <w:color w:val="auto"/>
                                <w:sz w:val="24"/>
                                <w:szCs w:val="22"/>
                              </w:rPr>
                            </w:pPr>
                            <w:r>
                              <w:rPr>
                                <w:rFonts w:ascii="Calibri" w:hAnsi="Calibri"/>
                                <w:color w:val="auto"/>
                                <w:sz w:val="24"/>
                                <w:szCs w:val="22"/>
                              </w:rPr>
                              <w:t>Course of Action Development</w:t>
                            </w:r>
                          </w:p>
                          <w:p w14:paraId="76501D1B" w14:textId="77777777" w:rsidR="007E0291" w:rsidRPr="007E0291" w:rsidRDefault="007E0291" w:rsidP="00B12C19">
                            <w:pPr>
                              <w:pStyle w:val="ListParagraph"/>
                              <w:numPr>
                                <w:ilvl w:val="0"/>
                                <w:numId w:val="3"/>
                              </w:numPr>
                              <w:spacing w:after="0" w:line="280" w:lineRule="exact"/>
                              <w:rPr>
                                <w:rFonts w:ascii="Calibri" w:hAnsi="Calibri"/>
                                <w:color w:val="auto"/>
                                <w:sz w:val="24"/>
                                <w:szCs w:val="22"/>
                              </w:rPr>
                            </w:pPr>
                            <w:r w:rsidRPr="007E0291">
                              <w:rPr>
                                <w:rFonts w:ascii="Calibri" w:hAnsi="Calibri"/>
                                <w:color w:val="auto"/>
                                <w:sz w:val="24"/>
                                <w:szCs w:val="22"/>
                              </w:rPr>
                              <w:t>Information Evolution</w:t>
                            </w:r>
                          </w:p>
                          <w:p w14:paraId="7A79881F" w14:textId="77777777" w:rsidR="007E0291" w:rsidRPr="007E0291" w:rsidRDefault="0046380E" w:rsidP="00B12C19">
                            <w:pPr>
                              <w:pStyle w:val="ListParagraph"/>
                              <w:numPr>
                                <w:ilvl w:val="0"/>
                                <w:numId w:val="3"/>
                              </w:numPr>
                              <w:spacing w:after="0" w:line="280" w:lineRule="exact"/>
                              <w:rPr>
                                <w:rFonts w:ascii="Calibri" w:hAnsi="Calibri"/>
                                <w:color w:val="auto"/>
                                <w:sz w:val="24"/>
                                <w:szCs w:val="22"/>
                              </w:rPr>
                            </w:pPr>
                            <w:r>
                              <w:rPr>
                                <w:rFonts w:ascii="Calibri" w:hAnsi="Calibri"/>
                                <w:color w:val="auto"/>
                                <w:sz w:val="24"/>
                                <w:szCs w:val="22"/>
                              </w:rPr>
                              <w:t xml:space="preserve">Threat </w:t>
                            </w:r>
                            <w:r w:rsidR="007E0291" w:rsidRPr="007E0291">
                              <w:rPr>
                                <w:rFonts w:ascii="Calibri" w:hAnsi="Calibri"/>
                                <w:color w:val="auto"/>
                                <w:sz w:val="24"/>
                                <w:szCs w:val="22"/>
                              </w:rPr>
                              <w:t>Discovery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2EF0B6" id="_x0000_s1037" type="#_x0000_t202" style="position:absolute;margin-left:241.9pt;margin-top:50.5pt;width:283.6pt;height:182.55pt;z-index:-251594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" filled="f" stroked="f">
                <v:textbox>
                  <w:txbxContent>
                    <w:p w14:paraId="0EBA61B0" w14:textId="08EDE725" w:rsidR="00F24408" w:rsidRPr="006E3086" w:rsidRDefault="0067204F" w:rsidP="00F24408">
                      <w:pPr>
                        <w:spacing w:after="120" w:line="280" w:lineRule="exact"/>
                        <w:rPr>
                          <w:rFonts w:ascii="Calibri" w:hAnsi="Calibri"/>
                          <w:color w:val="auto"/>
                          <w:sz w:val="24"/>
                          <w:szCs w:val="22"/>
                        </w:rPr>
                      </w:pPr>
                      <w:r>
                        <w:rPr>
                          <w:rFonts w:ascii="Calibri" w:hAnsi="Calibri"/>
                          <w:color w:val="auto"/>
                          <w:sz w:val="24"/>
                          <w:szCs w:val="22"/>
                        </w:rPr>
                        <w:t>u</w:t>
                      </w:r>
                      <w:r w:rsidRPr="0067204F">
                        <w:rPr>
                          <w:rFonts w:ascii="Calibri" w:hAnsi="Calibri"/>
                          <w:color w:val="auto"/>
                          <w:sz w:val="24"/>
                          <w:szCs w:val="22"/>
                        </w:rPr>
                        <w:t>ses</w:t>
                      </w:r>
                      <w:r>
                        <w:rPr>
                          <w:b/>
                          <w:i/>
                          <w:color w:val="1F3864" w:themeColor="accent5" w:themeShade="80"/>
                          <w:sz w:val="24"/>
                          <w:szCs w:val="22"/>
                        </w:rPr>
                        <w:t xml:space="preserve"> </w:t>
                      </w:r>
                      <w:r w:rsidR="00B16D71">
                        <w:rPr>
                          <w:b/>
                          <w:i/>
                          <w:color w:val="1F3864" w:themeColor="accent5" w:themeShade="80"/>
                          <w:sz w:val="24"/>
                          <w:szCs w:val="22"/>
                        </w:rPr>
                        <w:t>VOR</w:t>
                      </w:r>
                      <w:r w:rsidR="00D82A97" w:rsidRPr="00840BC7">
                        <w:rPr>
                          <w:b/>
                          <w:i/>
                          <w:color w:val="1F3864" w:themeColor="accent5" w:themeShade="80"/>
                          <w:sz w:val="24"/>
                          <w:szCs w:val="22"/>
                        </w:rPr>
                        <w:t>™</w:t>
                      </w:r>
                      <w:r w:rsidR="00D82A97">
                        <w:rPr>
                          <w:b/>
                          <w:i/>
                          <w:color w:val="1F3864" w:themeColor="accent5" w:themeShade="80"/>
                          <w:sz w:val="24"/>
                          <w:szCs w:val="22"/>
                        </w:rPr>
                        <w:t xml:space="preserve"> </w:t>
                      </w:r>
                      <w:r w:rsidR="00D82A97">
                        <w:rPr>
                          <w:rFonts w:ascii="Calibri" w:hAnsi="Calibri"/>
                          <w:color w:val="auto"/>
                          <w:sz w:val="24"/>
                          <w:szCs w:val="22"/>
                        </w:rPr>
                        <w:t>to</w:t>
                      </w:r>
                      <w:r w:rsidR="00F24408" w:rsidRPr="00F24408">
                        <w:rPr>
                          <w:rFonts w:ascii="Calibri" w:hAnsi="Calibri"/>
                          <w:color w:val="auto"/>
                          <w:sz w:val="24"/>
                          <w:szCs w:val="22"/>
                        </w:rPr>
                        <w:t xml:space="preserve"> </w:t>
                      </w:r>
                      <w:r w:rsidR="00D82A97">
                        <w:rPr>
                          <w:rFonts w:ascii="Calibri" w:hAnsi="Calibri"/>
                          <w:color w:val="auto"/>
                          <w:sz w:val="24"/>
                          <w:szCs w:val="22"/>
                        </w:rPr>
                        <w:t xml:space="preserve">interrogate </w:t>
                      </w:r>
                      <w:r w:rsidR="0067481C">
                        <w:rPr>
                          <w:rFonts w:ascii="Calibri" w:hAnsi="Calibri"/>
                          <w:color w:val="auto"/>
                          <w:sz w:val="24"/>
                          <w:szCs w:val="22"/>
                        </w:rPr>
                        <w:t xml:space="preserve">multiple </w:t>
                      </w:r>
                      <w:r w:rsidR="00D82A97">
                        <w:rPr>
                          <w:rFonts w:ascii="Calibri" w:hAnsi="Calibri"/>
                          <w:color w:val="auto"/>
                          <w:sz w:val="24"/>
                          <w:szCs w:val="22"/>
                        </w:rPr>
                        <w:t>dataset</w:t>
                      </w:r>
                      <w:r w:rsidR="0067481C">
                        <w:rPr>
                          <w:rFonts w:ascii="Calibri" w:hAnsi="Calibri"/>
                          <w:color w:val="auto"/>
                          <w:sz w:val="24"/>
                          <w:szCs w:val="22"/>
                        </w:rPr>
                        <w:t>s</w:t>
                      </w:r>
                      <w:r w:rsidR="00D82A97">
                        <w:rPr>
                          <w:rFonts w:ascii="Calibri" w:hAnsi="Calibri"/>
                          <w:color w:val="auto"/>
                          <w:sz w:val="24"/>
                          <w:szCs w:val="22"/>
                        </w:rPr>
                        <w:t xml:space="preserve"> </w:t>
                      </w:r>
                      <w:r w:rsidR="0046380E">
                        <w:rPr>
                          <w:rFonts w:ascii="Calibri" w:hAnsi="Calibri"/>
                          <w:color w:val="auto"/>
                          <w:sz w:val="24"/>
                          <w:szCs w:val="22"/>
                        </w:rPr>
                        <w:t xml:space="preserve">using </w:t>
                      </w:r>
                      <w:r w:rsidR="0067481C">
                        <w:rPr>
                          <w:rFonts w:ascii="Calibri" w:hAnsi="Calibri"/>
                          <w:color w:val="auto"/>
                          <w:sz w:val="24"/>
                          <w:szCs w:val="22"/>
                        </w:rPr>
                        <w:t xml:space="preserve">advanced </w:t>
                      </w:r>
                      <w:r w:rsidR="0046380E">
                        <w:rPr>
                          <w:rFonts w:ascii="Calibri" w:hAnsi="Calibri"/>
                          <w:color w:val="auto"/>
                          <w:sz w:val="24"/>
                          <w:szCs w:val="22"/>
                        </w:rPr>
                        <w:t xml:space="preserve">Mining, Relationship Identification, and Data Association/Correlation.  </w:t>
                      </w:r>
                      <w:r>
                        <w:rPr>
                          <w:rFonts w:ascii="Calibri" w:hAnsi="Calibri"/>
                          <w:color w:val="auto"/>
                          <w:sz w:val="24"/>
                          <w:szCs w:val="22"/>
                        </w:rPr>
                        <w:t>With selected</w:t>
                      </w:r>
                      <w:r w:rsidR="006E3086">
                        <w:rPr>
                          <w:rFonts w:ascii="Calibri" w:hAnsi="Calibri"/>
                          <w:color w:val="auto"/>
                          <w:sz w:val="24"/>
                          <w:szCs w:val="22"/>
                        </w:rPr>
                        <w:t xml:space="preserve"> </w:t>
                      </w:r>
                      <w:r w:rsidR="006E3086">
                        <w:rPr>
                          <w:b/>
                          <w:i/>
                          <w:color w:val="1F3864" w:themeColor="accent5" w:themeShade="80"/>
                          <w:sz w:val="24"/>
                          <w:szCs w:val="22"/>
                        </w:rPr>
                        <w:t>VOR</w:t>
                      </w:r>
                      <w:r w:rsidR="006E3086" w:rsidRPr="00840BC7">
                        <w:rPr>
                          <w:b/>
                          <w:i/>
                          <w:color w:val="1F3864" w:themeColor="accent5" w:themeShade="80"/>
                          <w:sz w:val="24"/>
                          <w:szCs w:val="22"/>
                        </w:rPr>
                        <w:t>™</w:t>
                      </w:r>
                      <w:r w:rsidR="006E3086">
                        <w:rPr>
                          <w:b/>
                          <w:i/>
                          <w:color w:val="1F3864" w:themeColor="accent5" w:themeShade="80"/>
                          <w:sz w:val="24"/>
                          <w:szCs w:val="22"/>
                        </w:rPr>
                        <w:t xml:space="preserve"> </w:t>
                      </w:r>
                      <w:r>
                        <w:rPr>
                          <w:rFonts w:ascii="Calibri" w:hAnsi="Calibri"/>
                          <w:color w:val="auto"/>
                          <w:sz w:val="24"/>
                          <w:szCs w:val="22"/>
                        </w:rPr>
                        <w:t>modules, ISSAC</w:t>
                      </w:r>
                      <w:r w:rsidR="0046380E" w:rsidRPr="0046380E">
                        <w:rPr>
                          <w:rFonts w:ascii="Calibri" w:hAnsi="Calibri"/>
                          <w:color w:val="auto"/>
                          <w:sz w:val="24"/>
                          <w:szCs w:val="22"/>
                        </w:rPr>
                        <w:t xml:space="preserve"> </w:t>
                      </w:r>
                      <w:r w:rsidR="0046380E">
                        <w:rPr>
                          <w:rFonts w:ascii="Calibri" w:hAnsi="Calibri"/>
                          <w:color w:val="auto"/>
                          <w:sz w:val="24"/>
                          <w:szCs w:val="22"/>
                        </w:rPr>
                        <w:t xml:space="preserve">can analyze complex datasets and </w:t>
                      </w:r>
                      <w:r w:rsidR="00B12C19">
                        <w:rPr>
                          <w:rFonts w:ascii="Calibri" w:hAnsi="Calibri"/>
                          <w:color w:val="auto"/>
                          <w:sz w:val="24"/>
                          <w:szCs w:val="22"/>
                        </w:rPr>
                        <w:t>extract</w:t>
                      </w:r>
                      <w:r w:rsidR="0046380E">
                        <w:rPr>
                          <w:rFonts w:ascii="Calibri" w:hAnsi="Calibri"/>
                          <w:color w:val="auto"/>
                          <w:sz w:val="24"/>
                          <w:szCs w:val="22"/>
                        </w:rPr>
                        <w:t xml:space="preserve"> </w:t>
                      </w:r>
                      <w:r w:rsidR="0067481C">
                        <w:rPr>
                          <w:rFonts w:ascii="Calibri" w:hAnsi="Calibri"/>
                          <w:color w:val="auto"/>
                          <w:sz w:val="24"/>
                          <w:szCs w:val="22"/>
                        </w:rPr>
                        <w:t xml:space="preserve">meaning from </w:t>
                      </w:r>
                      <w:r w:rsidR="0046380E">
                        <w:rPr>
                          <w:rFonts w:ascii="Calibri" w:hAnsi="Calibri"/>
                          <w:color w:val="auto"/>
                          <w:sz w:val="24"/>
                          <w:szCs w:val="22"/>
                        </w:rPr>
                        <w:t>dark data</w:t>
                      </w:r>
                      <w:r w:rsidR="00B12C19">
                        <w:rPr>
                          <w:rFonts w:ascii="Calibri" w:hAnsi="Calibri"/>
                          <w:color w:val="auto"/>
                          <w:sz w:val="24"/>
                          <w:szCs w:val="22"/>
                        </w:rPr>
                        <w:t>.</w:t>
                      </w:r>
                      <w:r w:rsidR="006E3086">
                        <w:rPr>
                          <w:rFonts w:ascii="Calibri" w:hAnsi="Calibri"/>
                          <w:color w:val="auto"/>
                          <w:sz w:val="24"/>
                          <w:szCs w:val="22"/>
                        </w:rPr>
                        <w:t xml:space="preserve">  </w:t>
                      </w:r>
                      <w:r w:rsidR="006E3086">
                        <w:rPr>
                          <w:rFonts w:ascii="Calibri" w:hAnsi="Calibri"/>
                          <w:color w:val="auto"/>
                          <w:sz w:val="24"/>
                          <w:szCs w:val="22"/>
                        </w:rPr>
                        <w:br/>
                        <w:t>Processes include:</w:t>
                      </w:r>
                    </w:p>
                    <w:p w14:paraId="1F424D58" w14:textId="77777777" w:rsidR="0046380E" w:rsidRDefault="0046380E" w:rsidP="00B12C19">
                      <w:pPr>
                        <w:pStyle w:val="ListParagraph"/>
                        <w:numPr>
                          <w:ilvl w:val="0"/>
                          <w:numId w:val="3"/>
                        </w:numPr>
                        <w:spacing w:after="0" w:line="280" w:lineRule="exact"/>
                        <w:rPr>
                          <w:rFonts w:ascii="Calibri" w:hAnsi="Calibri"/>
                          <w:color w:val="auto"/>
                          <w:sz w:val="24"/>
                          <w:szCs w:val="22"/>
                        </w:rPr>
                      </w:pPr>
                      <w:r>
                        <w:rPr>
                          <w:rFonts w:ascii="Calibri" w:hAnsi="Calibri"/>
                          <w:color w:val="auto"/>
                          <w:sz w:val="24"/>
                          <w:szCs w:val="22"/>
                        </w:rPr>
                        <w:t>Threat Hypothesis Generation</w:t>
                      </w:r>
                    </w:p>
                    <w:p w14:paraId="4D9DE97B" w14:textId="77777777" w:rsidR="0046380E" w:rsidRDefault="0046380E" w:rsidP="00B12C19">
                      <w:pPr>
                        <w:pStyle w:val="ListParagraph"/>
                        <w:numPr>
                          <w:ilvl w:val="0"/>
                          <w:numId w:val="3"/>
                        </w:numPr>
                        <w:spacing w:after="0" w:line="280" w:lineRule="exact"/>
                        <w:rPr>
                          <w:rFonts w:ascii="Calibri" w:hAnsi="Calibri"/>
                          <w:color w:val="auto"/>
                          <w:sz w:val="24"/>
                          <w:szCs w:val="22"/>
                        </w:rPr>
                      </w:pPr>
                      <w:r>
                        <w:rPr>
                          <w:rFonts w:ascii="Calibri" w:hAnsi="Calibri"/>
                          <w:color w:val="auto"/>
                          <w:sz w:val="24"/>
                          <w:szCs w:val="22"/>
                        </w:rPr>
                        <w:t>Automation of Repetitive Tasks</w:t>
                      </w:r>
                    </w:p>
                    <w:p w14:paraId="3E12FC95" w14:textId="77777777" w:rsidR="0046380E" w:rsidRDefault="0046380E" w:rsidP="00B12C19">
                      <w:pPr>
                        <w:pStyle w:val="ListParagraph"/>
                        <w:numPr>
                          <w:ilvl w:val="0"/>
                          <w:numId w:val="3"/>
                        </w:numPr>
                        <w:spacing w:after="0" w:line="280" w:lineRule="exact"/>
                        <w:rPr>
                          <w:rFonts w:ascii="Calibri" w:hAnsi="Calibri"/>
                          <w:color w:val="auto"/>
                          <w:sz w:val="24"/>
                          <w:szCs w:val="22"/>
                        </w:rPr>
                      </w:pPr>
                      <w:r>
                        <w:rPr>
                          <w:rFonts w:ascii="Calibri" w:hAnsi="Calibri"/>
                          <w:color w:val="auto"/>
                          <w:sz w:val="24"/>
                          <w:szCs w:val="22"/>
                        </w:rPr>
                        <w:t>Indications and Warnings Assessment</w:t>
                      </w:r>
                    </w:p>
                    <w:p w14:paraId="7970C55B" w14:textId="77777777" w:rsidR="00F24408" w:rsidRPr="007E0291" w:rsidRDefault="0046380E" w:rsidP="00B12C19">
                      <w:pPr>
                        <w:pStyle w:val="ListParagraph"/>
                        <w:numPr>
                          <w:ilvl w:val="0"/>
                          <w:numId w:val="3"/>
                        </w:numPr>
                        <w:spacing w:after="0" w:line="280" w:lineRule="exact"/>
                        <w:rPr>
                          <w:rFonts w:ascii="Calibri" w:hAnsi="Calibri"/>
                          <w:color w:val="auto"/>
                          <w:sz w:val="24"/>
                          <w:szCs w:val="22"/>
                        </w:rPr>
                      </w:pPr>
                      <w:r>
                        <w:rPr>
                          <w:rFonts w:ascii="Calibri" w:hAnsi="Calibri"/>
                          <w:color w:val="auto"/>
                          <w:sz w:val="24"/>
                          <w:szCs w:val="22"/>
                        </w:rPr>
                        <w:t>Course of Action Development</w:t>
                      </w:r>
                    </w:p>
                    <w:p w14:paraId="76501D1B" w14:textId="77777777" w:rsidR="007E0291" w:rsidRPr="007E0291" w:rsidRDefault="007E0291" w:rsidP="00B12C19">
                      <w:pPr>
                        <w:pStyle w:val="ListParagraph"/>
                        <w:numPr>
                          <w:ilvl w:val="0"/>
                          <w:numId w:val="3"/>
                        </w:numPr>
                        <w:spacing w:after="0" w:line="280" w:lineRule="exact"/>
                        <w:rPr>
                          <w:rFonts w:ascii="Calibri" w:hAnsi="Calibri"/>
                          <w:color w:val="auto"/>
                          <w:sz w:val="24"/>
                          <w:szCs w:val="22"/>
                        </w:rPr>
                      </w:pPr>
                      <w:r w:rsidRPr="007E0291">
                        <w:rPr>
                          <w:rFonts w:ascii="Calibri" w:hAnsi="Calibri"/>
                          <w:color w:val="auto"/>
                          <w:sz w:val="24"/>
                          <w:szCs w:val="22"/>
                        </w:rPr>
                        <w:t>Information Evolution</w:t>
                      </w:r>
                    </w:p>
                    <w:p w14:paraId="7A79881F" w14:textId="77777777" w:rsidR="007E0291" w:rsidRPr="007E0291" w:rsidRDefault="0046380E" w:rsidP="00B12C19">
                      <w:pPr>
                        <w:pStyle w:val="ListParagraph"/>
                        <w:numPr>
                          <w:ilvl w:val="0"/>
                          <w:numId w:val="3"/>
                        </w:numPr>
                        <w:spacing w:after="0" w:line="280" w:lineRule="exact"/>
                        <w:rPr>
                          <w:rFonts w:ascii="Calibri" w:hAnsi="Calibri"/>
                          <w:color w:val="auto"/>
                          <w:sz w:val="24"/>
                          <w:szCs w:val="22"/>
                        </w:rPr>
                      </w:pPr>
                      <w:r>
                        <w:rPr>
                          <w:rFonts w:ascii="Calibri" w:hAnsi="Calibri"/>
                          <w:color w:val="auto"/>
                          <w:sz w:val="24"/>
                          <w:szCs w:val="22"/>
                        </w:rPr>
                        <w:t xml:space="preserve">Threat </w:t>
                      </w:r>
                      <w:r w:rsidR="007E0291" w:rsidRPr="007E0291">
                        <w:rPr>
                          <w:rFonts w:ascii="Calibri" w:hAnsi="Calibri"/>
                          <w:color w:val="auto"/>
                          <w:sz w:val="24"/>
                          <w:szCs w:val="22"/>
                        </w:rPr>
                        <w:t>Discovery</w:t>
                      </w:r>
                    </w:p>
                  </w:txbxContent>
                </v:textbox>
              </v:shape>
            </w:pict>
          </mc:Fallback>
        </mc:AlternateContent>
      </w:r>
      <w:r w:rsidR="00D66FE4">
        <w:rPr>
          <w:noProof/>
          <w:lang w:eastAsia="en-US"/>
        </w:rPr>
        <mc:AlternateContent>
          <mc:Choice Requires="wps">
            <w:drawing>
              <wp:anchor distT="45720" distB="45720" distL="114300" distR="114300" simplePos="0" relativeHeight="251727872" behindDoc="0" locked="0" layoutInCell="1" allowOverlap="1" wp14:anchorId="3B4F5CD7" wp14:editId="6AFCF2A8">
                <wp:simplePos x="0" y="0"/>
                <wp:positionH relativeFrom="column">
                  <wp:posOffset>4975860</wp:posOffset>
                </wp:positionH>
                <wp:positionV relativeFrom="paragraph">
                  <wp:posOffset>469265</wp:posOffset>
                </wp:positionV>
                <wp:extent cx="1586865" cy="222885"/>
                <wp:effectExtent l="0" t="0" r="0" b="5715"/>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6865" cy="222885"/>
                        </a:xfrm>
                        <a:prstGeom prst="rect">
                          <a:avLst/>
                        </a:prstGeom>
                        <a:noFill/>
                        <a:ln w="9525">
                          <a:noFill/>
                          <a:miter lim="800000"/>
                          <a:headEnd/>
                          <a:tailEnd/>
                        </a:ln>
                      </wps:spPr>
                      <wps:txbx>
                        <w:txbxContent>
                          <w:p w14:paraId="673E7DFB" w14:textId="24156F81" w:rsidR="007E0291" w:rsidRPr="007E0291" w:rsidRDefault="007E0291" w:rsidP="007E0291">
                            <w:pPr>
                              <w:jc w:val="center"/>
                              <w:rPr>
                                <w:color w:val="FFFF00"/>
                                <w:sz w:val="12"/>
                              </w:rPr>
                            </w:pPr>
                            <w:r w:rsidRPr="007E0291">
                              <w:rPr>
                                <w:b/>
                                <w:i/>
                                <w:color w:val="FFFF00"/>
                                <w:sz w:val="16"/>
                                <w:szCs w:val="22"/>
                              </w:rPr>
                              <w:t xml:space="preserve">Cyber </w:t>
                            </w:r>
                            <w:r w:rsidR="00D66FE4">
                              <w:rPr>
                                <w:b/>
                                <w:i/>
                                <w:color w:val="FFFF00"/>
                                <w:sz w:val="16"/>
                                <w:szCs w:val="22"/>
                              </w:rPr>
                              <w:t>Anomaly</w:t>
                            </w:r>
                            <w:r w:rsidRPr="007E0291">
                              <w:rPr>
                                <w:b/>
                                <w:i/>
                                <w:color w:val="FFFF00"/>
                                <w:sz w:val="16"/>
                                <w:szCs w:val="22"/>
                              </w:rPr>
                              <w:t xml:space="preserve"> Discovery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4F5CD7" id="_x0000_s1038" type="#_x0000_t202" style="position:absolute;margin-left:391.8pt;margin-top:36.95pt;width:124.95pt;height:17.55pt;z-index:251727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" filled="f" stroked="f">
                <v:textbox>
                  <w:txbxContent>
                    <w:p w14:paraId="673E7DFB" w14:textId="24156F81" w:rsidR="007E0291" w:rsidRPr="007E0291" w:rsidRDefault="007E0291" w:rsidP="007E0291">
                      <w:pPr>
                        <w:jc w:val="center"/>
                        <w:rPr>
                          <w:color w:val="FFFF00"/>
                          <w:sz w:val="12"/>
                        </w:rPr>
                      </w:pPr>
                      <w:r w:rsidRPr="007E0291">
                        <w:rPr>
                          <w:b/>
                          <w:i/>
                          <w:color w:val="FFFF00"/>
                          <w:sz w:val="16"/>
                          <w:szCs w:val="22"/>
                        </w:rPr>
                        <w:t xml:space="preserve">Cyber </w:t>
                      </w:r>
                      <w:r w:rsidR="00D66FE4">
                        <w:rPr>
                          <w:b/>
                          <w:i/>
                          <w:color w:val="FFFF00"/>
                          <w:sz w:val="16"/>
                          <w:szCs w:val="22"/>
                        </w:rPr>
                        <w:t>Anomaly</w:t>
                      </w:r>
                      <w:r w:rsidRPr="007E0291">
                        <w:rPr>
                          <w:b/>
                          <w:i/>
                          <w:color w:val="FFFF00"/>
                          <w:sz w:val="16"/>
                          <w:szCs w:val="22"/>
                        </w:rPr>
                        <w:t xml:space="preserve"> Discovery</w:t>
                      </w:r>
                    </w:p>
                  </w:txbxContent>
                </v:textbox>
                <w10:wrap type="square"/>
              </v:shape>
            </w:pict>
          </mc:Fallback>
        </mc:AlternateContent>
      </w:r>
      <w:r w:rsidR="002C1D03" w:rsidRPr="00F6132F">
        <w:rPr>
          <w:noProof/>
          <w:lang w:eastAsia="en-US"/>
        </w:rPr>
        <mc:AlternateContent>
          <mc:Choice Requires="wps">
            <w:drawing>
              <wp:anchor distT="45720" distB="45720" distL="114300" distR="114300" simplePos="0" relativeHeight="251742208" behindDoc="1" locked="0" layoutInCell="1" allowOverlap="1" wp14:anchorId="41145325" wp14:editId="6777713B">
                <wp:simplePos x="0" y="0"/>
                <wp:positionH relativeFrom="column">
                  <wp:posOffset>2981739</wp:posOffset>
                </wp:positionH>
                <wp:positionV relativeFrom="paragraph">
                  <wp:posOffset>4119797</wp:posOffset>
                </wp:positionV>
                <wp:extent cx="3733800" cy="2313388"/>
                <wp:effectExtent l="0" t="0" r="0" b="0"/>
                <wp:wrapNone/>
                <wp:docPr id="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0" cy="2313388"/>
                        </a:xfrm>
                        <a:prstGeom prst="rect">
                          <a:avLst/>
                        </a:prstGeom>
                        <a:noFill/>
                        <a:ln w="9525">
                          <a:noFill/>
                          <a:miter lim="800000"/>
                          <a:headEnd/>
                          <a:tailEnd/>
                        </a:ln>
                      </wps:spPr>
                      <wps:txbx>
                        <w:txbxContent>
                          <w:p w14:paraId="4FC5D3FB" w14:textId="5E15E2DF" w:rsidR="00A610AF" w:rsidRPr="00A610AF" w:rsidRDefault="00A610AF" w:rsidP="00A610AF">
                            <w:pPr>
                              <w:spacing w:after="0" w:line="280" w:lineRule="exact"/>
                              <w:rPr>
                                <w:rFonts w:ascii="Calibri" w:hAnsi="Calibri"/>
                                <w:color w:val="auto"/>
                                <w:sz w:val="24"/>
                                <w:szCs w:val="22"/>
                              </w:rPr>
                            </w:pPr>
                            <w:r w:rsidRPr="00A610AF">
                              <w:rPr>
                                <w:rFonts w:ascii="Calibri" w:hAnsi="Calibri"/>
                                <w:color w:val="auto"/>
                                <w:sz w:val="24"/>
                                <w:szCs w:val="22"/>
                              </w:rPr>
                              <w:t>modeling and control of energy grids for real-time topology modifications to preserve critical functionality.</w:t>
                            </w:r>
                            <w:r w:rsidRPr="00A610AF">
                              <w:rPr>
                                <w:rFonts w:ascii="Calibri" w:hAnsi="Calibri"/>
                                <w:color w:val="auto"/>
                                <w:sz w:val="24"/>
                                <w:szCs w:val="22"/>
                              </w:rPr>
                              <w:br/>
                            </w:r>
                            <w:proofErr w:type="spellStart"/>
                            <w:r w:rsidR="00435D46" w:rsidRPr="00435D46">
                              <w:rPr>
                                <w:b/>
                                <w:i/>
                                <w:color w:val="1F3864" w:themeColor="accent5" w:themeShade="80"/>
                                <w:sz w:val="24"/>
                                <w:szCs w:val="22"/>
                              </w:rPr>
                              <w:t>OptimumVĪS</w:t>
                            </w:r>
                            <w:proofErr w:type="spellEnd"/>
                            <w:r w:rsidR="00435D46" w:rsidRPr="00435D46">
                              <w:rPr>
                                <w:b/>
                                <w:i/>
                                <w:color w:val="1F3864" w:themeColor="accent5" w:themeShade="80"/>
                                <w:sz w:val="24"/>
                                <w:szCs w:val="22"/>
                              </w:rPr>
                              <w:t>™</w:t>
                            </w:r>
                            <w:r w:rsidRPr="00A610AF">
                              <w:rPr>
                                <w:rFonts w:ascii="Calibri" w:hAnsi="Calibri"/>
                                <w:color w:val="auto"/>
                                <w:sz w:val="24"/>
                                <w:szCs w:val="22"/>
                              </w:rPr>
                              <w:t xml:space="preserve"> can generate topological hypothes</w:t>
                            </w:r>
                            <w:r w:rsidR="002C1D03">
                              <w:rPr>
                                <w:rFonts w:ascii="Calibri" w:hAnsi="Calibri"/>
                                <w:color w:val="auto"/>
                                <w:sz w:val="24"/>
                                <w:szCs w:val="22"/>
                              </w:rPr>
                              <w:t>e</w:t>
                            </w:r>
                            <w:r w:rsidRPr="00A610AF">
                              <w:rPr>
                                <w:rFonts w:ascii="Calibri" w:hAnsi="Calibri"/>
                                <w:color w:val="auto"/>
                                <w:sz w:val="24"/>
                                <w:szCs w:val="22"/>
                              </w:rPr>
                              <w:t>s and create optimal solutions for each hypothesis.</w:t>
                            </w:r>
                            <w:r>
                              <w:rPr>
                                <w:rFonts w:ascii="Calibri" w:hAnsi="Calibri"/>
                                <w:color w:val="auto"/>
                                <w:sz w:val="24"/>
                                <w:szCs w:val="22"/>
                              </w:rPr>
                              <w:br/>
                            </w:r>
                            <w:r w:rsidR="00435D46" w:rsidRPr="00435D46">
                              <w:rPr>
                                <w:rFonts w:ascii="Calibri" w:hAnsi="Calibri"/>
                                <w:color w:val="auto"/>
                                <w:sz w:val="24"/>
                                <w:szCs w:val="22"/>
                              </w:rPr>
                              <w:t>The analytics engine in</w:t>
                            </w:r>
                            <w:r w:rsidR="00435D46">
                              <w:rPr>
                                <w:b/>
                                <w:i/>
                                <w:color w:val="1F3864" w:themeColor="accent5" w:themeShade="80"/>
                                <w:sz w:val="24"/>
                                <w:szCs w:val="22"/>
                              </w:rPr>
                              <w:t xml:space="preserve"> VOR</w:t>
                            </w:r>
                            <w:r w:rsidRPr="00840BC7">
                              <w:rPr>
                                <w:b/>
                                <w:i/>
                                <w:color w:val="1F3864" w:themeColor="accent5" w:themeShade="80"/>
                                <w:sz w:val="24"/>
                                <w:szCs w:val="22"/>
                              </w:rPr>
                              <w:t>™</w:t>
                            </w:r>
                            <w:r w:rsidRPr="00A610AF">
                              <w:rPr>
                                <w:rFonts w:ascii="Calibri" w:hAnsi="Calibri"/>
                                <w:color w:val="auto"/>
                                <w:sz w:val="24"/>
                                <w:szCs w:val="22"/>
                              </w:rPr>
                              <w:t xml:space="preserve"> </w:t>
                            </w:r>
                            <w:r w:rsidR="00573FCD">
                              <w:rPr>
                                <w:rFonts w:ascii="Calibri" w:hAnsi="Calibri"/>
                                <w:color w:val="auto"/>
                                <w:sz w:val="24"/>
                                <w:szCs w:val="22"/>
                              </w:rPr>
                              <w:t xml:space="preserve">can also been used in applications to optimize energy storage </w:t>
                            </w:r>
                            <w:r w:rsidR="002C1D03">
                              <w:rPr>
                                <w:rFonts w:ascii="Calibri" w:hAnsi="Calibri"/>
                                <w:color w:val="auto"/>
                                <w:sz w:val="24"/>
                                <w:szCs w:val="22"/>
                              </w:rPr>
                              <w:t xml:space="preserve">and peak power avoidance </w:t>
                            </w:r>
                            <w:r w:rsidR="00573FCD">
                              <w:rPr>
                                <w:rFonts w:ascii="Calibri" w:hAnsi="Calibri"/>
                                <w:color w:val="auto"/>
                                <w:sz w:val="24"/>
                                <w:szCs w:val="22"/>
                              </w:rPr>
                              <w:t xml:space="preserve">with solar, wind, and thermal energy, as well as storage for optimization of diesel generators.  </w:t>
                            </w:r>
                            <w:r w:rsidR="008B6D8C">
                              <w:rPr>
                                <w:rFonts w:ascii="Calibri" w:hAnsi="Calibri"/>
                                <w:color w:val="auto"/>
                                <w:sz w:val="24"/>
                                <w:szCs w:val="22"/>
                              </w:rPr>
                              <w:t>Key t</w:t>
                            </w:r>
                            <w:r w:rsidR="00573FCD">
                              <w:rPr>
                                <w:rFonts w:ascii="Calibri" w:hAnsi="Calibri"/>
                                <w:color w:val="auto"/>
                                <w:sz w:val="24"/>
                                <w:szCs w:val="22"/>
                              </w:rPr>
                              <w:t xml:space="preserve">echnologies include </w:t>
                            </w:r>
                            <w:r w:rsidR="00573FCD" w:rsidRPr="00573FCD">
                              <w:rPr>
                                <w:rFonts w:ascii="Calibri" w:hAnsi="Calibri"/>
                                <w:color w:val="auto"/>
                                <w:sz w:val="24"/>
                                <w:szCs w:val="22"/>
                              </w:rPr>
                              <w:t xml:space="preserve">machine learning, abductive reasoning, hypothesis generation, belief analytics, </w:t>
                            </w:r>
                            <w:r w:rsidR="002C1D03">
                              <w:rPr>
                                <w:rFonts w:ascii="Calibri" w:hAnsi="Calibri"/>
                                <w:color w:val="auto"/>
                                <w:sz w:val="24"/>
                                <w:szCs w:val="22"/>
                              </w:rPr>
                              <w:t>meta</w:t>
                            </w:r>
                            <w:r w:rsidR="00573FCD" w:rsidRPr="00573FCD">
                              <w:rPr>
                                <w:rFonts w:ascii="Calibri" w:hAnsi="Calibri"/>
                                <w:color w:val="auto"/>
                                <w:sz w:val="24"/>
                                <w:szCs w:val="22"/>
                              </w:rPr>
                              <w:t xml:space="preserve">heuristics, pattern-based techniques, </w:t>
                            </w:r>
                            <w:r w:rsidR="008B6D8C">
                              <w:rPr>
                                <w:rFonts w:ascii="Calibri" w:hAnsi="Calibri"/>
                                <w:color w:val="auto"/>
                                <w:sz w:val="24"/>
                                <w:szCs w:val="22"/>
                              </w:rPr>
                              <w:t xml:space="preserve">and </w:t>
                            </w:r>
                            <w:r w:rsidR="00573FCD" w:rsidRPr="00573FCD">
                              <w:rPr>
                                <w:rFonts w:ascii="Calibri" w:hAnsi="Calibri"/>
                                <w:color w:val="auto"/>
                                <w:sz w:val="24"/>
                                <w:szCs w:val="22"/>
                              </w:rPr>
                              <w:t xml:space="preserve">uncertainty </w:t>
                            </w:r>
                            <w:r w:rsidR="008B6D8C">
                              <w:rPr>
                                <w:rFonts w:ascii="Calibri" w:hAnsi="Calibri"/>
                                <w:color w:val="auto"/>
                                <w:sz w:val="24"/>
                                <w:szCs w:val="22"/>
                              </w:rPr>
                              <w:t>quantification</w:t>
                            </w:r>
                            <w:r w:rsidR="00573FCD" w:rsidRPr="00573FCD">
                              <w:rPr>
                                <w:rFonts w:ascii="Calibri" w:hAnsi="Calibri"/>
                                <w:color w:val="auto"/>
                                <w:sz w:val="24"/>
                                <w:szCs w:val="22"/>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145325" id="_x0000_s1039" type="#_x0000_t202" style="position:absolute;margin-left:234.8pt;margin-top:324.4pt;width:294pt;height:182.15pt;z-index:-251574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" filled="f" stroked="f">
                <v:textbox>
                  <w:txbxContent>
                    <w:p w14:paraId="4FC5D3FB" w14:textId="5E15E2DF" w:rsidR="00A610AF" w:rsidRPr="00A610AF" w:rsidRDefault="00A610AF" w:rsidP="00A610AF">
                      <w:pPr>
                        <w:spacing w:after="0" w:line="280" w:lineRule="exact"/>
                        <w:rPr>
                          <w:rFonts w:ascii="Calibri" w:hAnsi="Calibri"/>
                          <w:color w:val="auto"/>
                          <w:sz w:val="24"/>
                          <w:szCs w:val="22"/>
                        </w:rPr>
                      </w:pPr>
                      <w:r w:rsidRPr="00A610AF">
                        <w:rPr>
                          <w:rFonts w:ascii="Calibri" w:hAnsi="Calibri"/>
                          <w:color w:val="auto"/>
                          <w:sz w:val="24"/>
                          <w:szCs w:val="22"/>
                        </w:rPr>
                        <w:t>modeling and control of energy grids for real-time topology modifications to preserve critical functionality.</w:t>
                      </w:r>
                      <w:r w:rsidRPr="00A610AF">
                        <w:rPr>
                          <w:rFonts w:ascii="Calibri" w:hAnsi="Calibri"/>
                          <w:color w:val="auto"/>
                          <w:sz w:val="24"/>
                          <w:szCs w:val="22"/>
                        </w:rPr>
                        <w:br/>
                      </w:r>
                      <w:proofErr w:type="spellStart"/>
                      <w:r w:rsidR="00435D46" w:rsidRPr="00435D46">
                        <w:rPr>
                          <w:b/>
                          <w:i/>
                          <w:color w:val="1F3864" w:themeColor="accent5" w:themeShade="80"/>
                          <w:sz w:val="24"/>
                          <w:szCs w:val="22"/>
                        </w:rPr>
                        <w:t>OptimumVĪS</w:t>
                      </w:r>
                      <w:proofErr w:type="spellEnd"/>
                      <w:r w:rsidR="00435D46" w:rsidRPr="00435D46">
                        <w:rPr>
                          <w:b/>
                          <w:i/>
                          <w:color w:val="1F3864" w:themeColor="accent5" w:themeShade="80"/>
                          <w:sz w:val="24"/>
                          <w:szCs w:val="22"/>
                        </w:rPr>
                        <w:t>™</w:t>
                      </w:r>
                      <w:r w:rsidRPr="00A610AF">
                        <w:rPr>
                          <w:rFonts w:ascii="Calibri" w:hAnsi="Calibri"/>
                          <w:color w:val="auto"/>
                          <w:sz w:val="24"/>
                          <w:szCs w:val="22"/>
                        </w:rPr>
                        <w:t xml:space="preserve"> can generate topological hypothes</w:t>
                      </w:r>
                      <w:r w:rsidR="002C1D03">
                        <w:rPr>
                          <w:rFonts w:ascii="Calibri" w:hAnsi="Calibri"/>
                          <w:color w:val="auto"/>
                          <w:sz w:val="24"/>
                          <w:szCs w:val="22"/>
                        </w:rPr>
                        <w:t>e</w:t>
                      </w:r>
                      <w:r w:rsidRPr="00A610AF">
                        <w:rPr>
                          <w:rFonts w:ascii="Calibri" w:hAnsi="Calibri"/>
                          <w:color w:val="auto"/>
                          <w:sz w:val="24"/>
                          <w:szCs w:val="22"/>
                        </w:rPr>
                        <w:t>s and create optimal solutions for each hypothesis.</w:t>
                      </w:r>
                      <w:r>
                        <w:rPr>
                          <w:rFonts w:ascii="Calibri" w:hAnsi="Calibri"/>
                          <w:color w:val="auto"/>
                          <w:sz w:val="24"/>
                          <w:szCs w:val="22"/>
                        </w:rPr>
                        <w:br/>
                      </w:r>
                      <w:r w:rsidR="00435D46" w:rsidRPr="00435D46">
                        <w:rPr>
                          <w:rFonts w:ascii="Calibri" w:hAnsi="Calibri"/>
                          <w:color w:val="auto"/>
                          <w:sz w:val="24"/>
                          <w:szCs w:val="22"/>
                        </w:rPr>
                        <w:t>The analytics engine in</w:t>
                      </w:r>
                      <w:r w:rsidR="00435D46">
                        <w:rPr>
                          <w:b/>
                          <w:i/>
                          <w:color w:val="1F3864" w:themeColor="accent5" w:themeShade="80"/>
                          <w:sz w:val="24"/>
                          <w:szCs w:val="22"/>
                        </w:rPr>
                        <w:t xml:space="preserve"> VOR</w:t>
                      </w:r>
                      <w:r w:rsidRPr="00840BC7">
                        <w:rPr>
                          <w:b/>
                          <w:i/>
                          <w:color w:val="1F3864" w:themeColor="accent5" w:themeShade="80"/>
                          <w:sz w:val="24"/>
                          <w:szCs w:val="22"/>
                        </w:rPr>
                        <w:t>™</w:t>
                      </w:r>
                      <w:r w:rsidRPr="00A610AF">
                        <w:rPr>
                          <w:rFonts w:ascii="Calibri" w:hAnsi="Calibri"/>
                          <w:color w:val="auto"/>
                          <w:sz w:val="24"/>
                          <w:szCs w:val="22"/>
                        </w:rPr>
                        <w:t xml:space="preserve"> </w:t>
                      </w:r>
                      <w:r w:rsidR="00573FCD">
                        <w:rPr>
                          <w:rFonts w:ascii="Calibri" w:hAnsi="Calibri"/>
                          <w:color w:val="auto"/>
                          <w:sz w:val="24"/>
                          <w:szCs w:val="22"/>
                        </w:rPr>
                        <w:t xml:space="preserve">can also been used in applications to optimize energy storage </w:t>
                      </w:r>
                      <w:r w:rsidR="002C1D03">
                        <w:rPr>
                          <w:rFonts w:ascii="Calibri" w:hAnsi="Calibri"/>
                          <w:color w:val="auto"/>
                          <w:sz w:val="24"/>
                          <w:szCs w:val="22"/>
                        </w:rPr>
                        <w:t xml:space="preserve">and peak power avoidance </w:t>
                      </w:r>
                      <w:r w:rsidR="00573FCD">
                        <w:rPr>
                          <w:rFonts w:ascii="Calibri" w:hAnsi="Calibri"/>
                          <w:color w:val="auto"/>
                          <w:sz w:val="24"/>
                          <w:szCs w:val="22"/>
                        </w:rPr>
                        <w:t xml:space="preserve">with solar, wind, and thermal energy, as well as storage for optimization of diesel generators.  </w:t>
                      </w:r>
                      <w:r w:rsidR="008B6D8C">
                        <w:rPr>
                          <w:rFonts w:ascii="Calibri" w:hAnsi="Calibri"/>
                          <w:color w:val="auto"/>
                          <w:sz w:val="24"/>
                          <w:szCs w:val="22"/>
                        </w:rPr>
                        <w:t>Key t</w:t>
                      </w:r>
                      <w:r w:rsidR="00573FCD">
                        <w:rPr>
                          <w:rFonts w:ascii="Calibri" w:hAnsi="Calibri"/>
                          <w:color w:val="auto"/>
                          <w:sz w:val="24"/>
                          <w:szCs w:val="22"/>
                        </w:rPr>
                        <w:t xml:space="preserve">echnologies include </w:t>
                      </w:r>
                      <w:r w:rsidR="00573FCD" w:rsidRPr="00573FCD">
                        <w:rPr>
                          <w:rFonts w:ascii="Calibri" w:hAnsi="Calibri"/>
                          <w:color w:val="auto"/>
                          <w:sz w:val="24"/>
                          <w:szCs w:val="22"/>
                        </w:rPr>
                        <w:t xml:space="preserve">machine learning, abductive reasoning, hypothesis generation, belief analytics, </w:t>
                      </w:r>
                      <w:r w:rsidR="002C1D03">
                        <w:rPr>
                          <w:rFonts w:ascii="Calibri" w:hAnsi="Calibri"/>
                          <w:color w:val="auto"/>
                          <w:sz w:val="24"/>
                          <w:szCs w:val="22"/>
                        </w:rPr>
                        <w:t>meta</w:t>
                      </w:r>
                      <w:r w:rsidR="00573FCD" w:rsidRPr="00573FCD">
                        <w:rPr>
                          <w:rFonts w:ascii="Calibri" w:hAnsi="Calibri"/>
                          <w:color w:val="auto"/>
                          <w:sz w:val="24"/>
                          <w:szCs w:val="22"/>
                        </w:rPr>
                        <w:t xml:space="preserve">heuristics, pattern-based techniques, </w:t>
                      </w:r>
                      <w:r w:rsidR="008B6D8C">
                        <w:rPr>
                          <w:rFonts w:ascii="Calibri" w:hAnsi="Calibri"/>
                          <w:color w:val="auto"/>
                          <w:sz w:val="24"/>
                          <w:szCs w:val="22"/>
                        </w:rPr>
                        <w:t xml:space="preserve">and </w:t>
                      </w:r>
                      <w:r w:rsidR="00573FCD" w:rsidRPr="00573FCD">
                        <w:rPr>
                          <w:rFonts w:ascii="Calibri" w:hAnsi="Calibri"/>
                          <w:color w:val="auto"/>
                          <w:sz w:val="24"/>
                          <w:szCs w:val="22"/>
                        </w:rPr>
                        <w:t xml:space="preserve">uncertainty </w:t>
                      </w:r>
                      <w:r w:rsidR="008B6D8C">
                        <w:rPr>
                          <w:rFonts w:ascii="Calibri" w:hAnsi="Calibri"/>
                          <w:color w:val="auto"/>
                          <w:sz w:val="24"/>
                          <w:szCs w:val="22"/>
                        </w:rPr>
                        <w:t>quantification</w:t>
                      </w:r>
                      <w:r w:rsidR="00573FCD" w:rsidRPr="00573FCD">
                        <w:rPr>
                          <w:rFonts w:ascii="Calibri" w:hAnsi="Calibri"/>
                          <w:color w:val="auto"/>
                          <w:sz w:val="24"/>
                          <w:szCs w:val="22"/>
                        </w:rPr>
                        <w:t xml:space="preserve">.  </w:t>
                      </w:r>
                    </w:p>
                  </w:txbxContent>
                </v:textbox>
              </v:shape>
            </w:pict>
          </mc:Fallback>
        </mc:AlternateContent>
      </w:r>
      <w:r w:rsidR="00586932">
        <w:rPr>
          <w:noProof/>
          <w:lang w:eastAsia="en-US"/>
        </w:rPr>
        <mc:AlternateContent>
          <mc:Choice Requires="wps">
            <w:drawing>
              <wp:anchor distT="0" distB="0" distL="114300" distR="114300" simplePos="0" relativeHeight="251776000" behindDoc="1" locked="0" layoutInCell="1" allowOverlap="1" wp14:anchorId="11A322BD" wp14:editId="3A78775D">
                <wp:simplePos x="0" y="0"/>
                <wp:positionH relativeFrom="column">
                  <wp:posOffset>4925060</wp:posOffset>
                </wp:positionH>
                <wp:positionV relativeFrom="page">
                  <wp:posOffset>9637395</wp:posOffset>
                </wp:positionV>
                <wp:extent cx="1790380" cy="278130"/>
                <wp:effectExtent l="0" t="0" r="0" b="0"/>
                <wp:wrapNone/>
                <wp:docPr id="227" name="Footer Placeholder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1790380" cy="278130"/>
                        </a:xfrm>
                        <a:prstGeom prst="rect">
                          <a:avLst/>
                        </a:prstGeom>
                      </wps:spPr>
                      <wps:txbx>
                        <w:txbxContent>
                          <w:p w14:paraId="1B948B2A" w14:textId="77777777" w:rsidR="00586932" w:rsidRPr="00E856EB" w:rsidRDefault="00586932" w:rsidP="00586932">
                            <w:pPr>
                              <w:pStyle w:val="NormalWeb"/>
                              <w:spacing w:before="0" w:beforeAutospacing="0" w:after="0" w:afterAutospacing="0"/>
                              <w:rPr>
                                <w:sz w:val="14"/>
                              </w:rPr>
                            </w:pPr>
                            <w:r>
                              <w:rPr>
                                <w:rFonts w:ascii="Calibri" w:hAnsi="Calibri"/>
                                <w:color w:val="404040"/>
                                <w:kern w:val="24"/>
                                <w:sz w:val="20"/>
                                <w:szCs w:val="36"/>
                              </w:rPr>
                              <w:t>ISSAC Corp Copyright © 2016</w:t>
                            </w:r>
                          </w:p>
                        </w:txbxContent>
                      </wps:txbx>
                      <wps:bodyPr vert="horz" wrap="square" lIns="91440" tIns="45720" rIns="91440" bIns="45720" rtlCol="0" anchor="ctr">
                        <a:noAutofit/>
                      </wps:bodyPr>
                    </wps:wsp>
                  </a:graphicData>
                </a:graphic>
                <wp14:sizeRelH relativeFrom="page">
                  <wp14:pctWidth>0</wp14:pctWidth>
                </wp14:sizeRelH>
                <wp14:sizeRelV relativeFrom="page">
                  <wp14:pctHeight>0</wp14:pctHeight>
                </wp14:sizeRelV>
              </wp:anchor>
            </w:drawing>
          </mc:Choice>
          <mc:Fallback>
            <w:pict>
              <v:rect w14:anchorId="11A322BD" id="_x0000_s1040" style="position:absolute;margin-left:387.8pt;margin-top:758.85pt;width:140.95pt;height:21.9pt;z-index:-2515404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" filled="f" stroked="f">
                <o:lock v:ext="edit" grouping="t"/>
                <v:textbox>
                  <w:txbxContent>
                    <w:p w14:paraId="1B948B2A" w14:textId="77777777" w:rsidR="00586932" w:rsidRPr="00E856EB" w:rsidRDefault="00586932" w:rsidP="00586932">
                      <w:pPr>
                        <w:pStyle w:val="NormalWeb"/>
                        <w:spacing w:before="0" w:beforeAutospacing="0" w:after="0" w:afterAutospacing="0"/>
                        <w:rPr>
                          <w:sz w:val="14"/>
                        </w:rPr>
                      </w:pPr>
                      <w:r>
                        <w:rPr>
                          <w:rFonts w:ascii="Calibri" w:hAnsi="Calibri"/>
                          <w:color w:val="404040"/>
                          <w:kern w:val="24"/>
                          <w:sz w:val="20"/>
                          <w:szCs w:val="36"/>
                        </w:rPr>
                        <w:t>ISSAC Corp Copyright © 2016</w:t>
                      </w:r>
                    </w:p>
                  </w:txbxContent>
                </v:textbox>
                <w10:wrap anchory="page"/>
              </v:rect>
            </w:pict>
          </mc:Fallback>
        </mc:AlternateContent>
      </w:r>
      <w:r w:rsidR="0012623C" w:rsidRPr="009D51F4">
        <w:rPr>
          <w:noProof/>
          <w:lang w:eastAsia="en-US"/>
        </w:rPr>
        <mc:AlternateContent>
          <mc:Choice Requires="wps">
            <w:drawing>
              <wp:anchor distT="0" distB="0" distL="114300" distR="114300" simplePos="0" relativeHeight="251667455" behindDoc="0" locked="0" layoutInCell="1" allowOverlap="1" wp14:anchorId="3A88084C" wp14:editId="0FB31977">
                <wp:simplePos x="0" y="0"/>
                <wp:positionH relativeFrom="column">
                  <wp:posOffset>3220278</wp:posOffset>
                </wp:positionH>
                <wp:positionV relativeFrom="page">
                  <wp:posOffset>8165990</wp:posOffset>
                </wp:positionV>
                <wp:extent cx="2325370" cy="1341340"/>
                <wp:effectExtent l="0" t="0" r="36830" b="30480"/>
                <wp:wrapNone/>
                <wp:docPr id="207" name="Straight Connector 207"/>
                <wp:cNvGraphicFramePr/>
                <a:graphic xmlns:a="http://schemas.openxmlformats.org/drawingml/2006/main">
                  <a:graphicData uri="http://schemas.microsoft.com/office/word/2010/wordprocessingShape">
                    <wps:wsp>
                      <wps:cNvCnPr/>
                      <wps:spPr>
                        <a:xfrm>
                          <a:off x="0" y="0"/>
                          <a:ext cx="2325370" cy="1341340"/>
                        </a:xfrm>
                        <a:prstGeom prst="line">
                          <a:avLst/>
                        </a:prstGeom>
                        <a:ln w="317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line w14:anchorId="343916A0" id="Straight Connector 207" o:spid="_x0000_s1026" style="position:absolute;z-index:251667455;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from="253.55pt,643pt" to="436.65pt,74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" strokecolor="#7f7f7f [1612]" strokeweight=".25pt">
                <v:stroke joinstyle="miter"/>
                <w10:wrap anchory="page"/>
              </v:line>
            </w:pict>
          </mc:Fallback>
        </mc:AlternateContent>
      </w:r>
      <w:r w:rsidR="0012623C" w:rsidRPr="009D51F4">
        <w:rPr>
          <w:noProof/>
          <w:lang w:eastAsia="en-US"/>
        </w:rPr>
        <mc:AlternateContent>
          <mc:Choice Requires="wps">
            <w:drawing>
              <wp:anchor distT="0" distB="0" distL="114300" distR="114300" simplePos="0" relativeHeight="251665405" behindDoc="0" locked="0" layoutInCell="1" allowOverlap="1" wp14:anchorId="64E49324" wp14:editId="2FEDACA9">
                <wp:simplePos x="0" y="0"/>
                <wp:positionH relativeFrom="column">
                  <wp:posOffset>5597717</wp:posOffset>
                </wp:positionH>
                <wp:positionV relativeFrom="paragraph">
                  <wp:posOffset>6151355</wp:posOffset>
                </wp:positionV>
                <wp:extent cx="782541" cy="2128520"/>
                <wp:effectExtent l="0" t="0" r="36830" b="24130"/>
                <wp:wrapNone/>
                <wp:docPr id="206" name="Straight Connector 206"/>
                <wp:cNvGraphicFramePr/>
                <a:graphic xmlns:a="http://schemas.openxmlformats.org/drawingml/2006/main">
                  <a:graphicData uri="http://schemas.microsoft.com/office/word/2010/wordprocessingShape">
                    <wps:wsp>
                      <wps:cNvCnPr/>
                      <wps:spPr>
                        <a:xfrm flipH="1">
                          <a:off x="0" y="0"/>
                          <a:ext cx="782541" cy="2128520"/>
                        </a:xfrm>
                        <a:prstGeom prst="line">
                          <a:avLst/>
                        </a:prstGeom>
                        <a:ln w="317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line w14:anchorId="15C1952E" id="Straight Connector 206" o:spid="_x0000_s1026" style="position:absolute;flip:x;z-index:2516654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0.75pt,484.35pt" to="502.35pt,6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" strokecolor="#7f7f7f [1612]" strokeweight=".25pt">
                <v:stroke joinstyle="miter"/>
              </v:line>
            </w:pict>
          </mc:Fallback>
        </mc:AlternateContent>
      </w:r>
      <w:r w:rsidR="0012623C" w:rsidRPr="009D51F4">
        <w:rPr>
          <w:noProof/>
          <w:lang w:eastAsia="en-US"/>
        </w:rPr>
        <w:drawing>
          <wp:anchor distT="0" distB="0" distL="114300" distR="114300" simplePos="0" relativeHeight="251707392" behindDoc="0" locked="0" layoutInCell="1" allowOverlap="1" wp14:anchorId="4C05AE67" wp14:editId="11008B8C">
            <wp:simplePos x="0" y="0"/>
            <wp:positionH relativeFrom="column">
              <wp:posOffset>5343277</wp:posOffset>
            </wp:positionH>
            <wp:positionV relativeFrom="paragraph">
              <wp:posOffset>8051717</wp:posOffset>
            </wp:positionV>
            <wp:extent cx="461176" cy="461176"/>
            <wp:effectExtent l="0" t="0" r="0" b="0"/>
            <wp:wrapNone/>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Red Sphere.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65644" cy="465644"/>
                    </a:xfrm>
                    <a:prstGeom prst="rect">
                      <a:avLst/>
                    </a:prstGeom>
                  </pic:spPr>
                </pic:pic>
              </a:graphicData>
            </a:graphic>
            <wp14:sizeRelH relativeFrom="margin">
              <wp14:pctWidth>0</wp14:pctWidth>
            </wp14:sizeRelH>
            <wp14:sizeRelV relativeFrom="margin">
              <wp14:pctHeight>0</wp14:pctHeight>
            </wp14:sizeRelV>
          </wp:anchor>
        </w:drawing>
      </w:r>
      <w:r w:rsidR="0012623C" w:rsidRPr="009D51F4">
        <w:rPr>
          <w:noProof/>
          <w:lang w:eastAsia="en-US"/>
        </w:rPr>
        <w:drawing>
          <wp:anchor distT="0" distB="0" distL="114300" distR="114300" simplePos="0" relativeHeight="251712512" behindDoc="0" locked="0" layoutInCell="1" allowOverlap="1" wp14:anchorId="5CF64370" wp14:editId="6E8607C3">
            <wp:simplePos x="0" y="0"/>
            <wp:positionH relativeFrom="column">
              <wp:posOffset>6241194</wp:posOffset>
            </wp:positionH>
            <wp:positionV relativeFrom="paragraph">
              <wp:posOffset>6087966</wp:posOffset>
            </wp:positionV>
            <wp:extent cx="218495" cy="218495"/>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Red Sphere.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8495" cy="218495"/>
                    </a:xfrm>
                    <a:prstGeom prst="rect">
                      <a:avLst/>
                    </a:prstGeom>
                  </pic:spPr>
                </pic:pic>
              </a:graphicData>
            </a:graphic>
            <wp14:sizeRelH relativeFrom="margin">
              <wp14:pctWidth>0</wp14:pctWidth>
            </wp14:sizeRelH>
            <wp14:sizeRelV relativeFrom="margin">
              <wp14:pctHeight>0</wp14:pctHeight>
            </wp14:sizeRelV>
          </wp:anchor>
        </w:drawing>
      </w:r>
      <w:r w:rsidR="0012623C">
        <w:rPr>
          <w:noProof/>
          <w:lang w:eastAsia="en-US"/>
        </w:rPr>
        <mc:AlternateContent>
          <mc:Choice Requires="wps">
            <w:drawing>
              <wp:anchor distT="0" distB="0" distL="114300" distR="114300" simplePos="0" relativeHeight="251740160" behindDoc="0" locked="0" layoutInCell="1" allowOverlap="1" wp14:anchorId="26E4A925" wp14:editId="2D39BA19">
                <wp:simplePos x="0" y="0"/>
                <wp:positionH relativeFrom="column">
                  <wp:posOffset>3070860</wp:posOffset>
                </wp:positionH>
                <wp:positionV relativeFrom="paragraph">
                  <wp:posOffset>3005455</wp:posOffset>
                </wp:positionV>
                <wp:extent cx="3444240" cy="0"/>
                <wp:effectExtent l="0" t="0" r="22860" b="19050"/>
                <wp:wrapNone/>
                <wp:docPr id="195" name="Straight Connector 195"/>
                <wp:cNvGraphicFramePr/>
                <a:graphic xmlns:a="http://schemas.openxmlformats.org/drawingml/2006/main">
                  <a:graphicData uri="http://schemas.microsoft.com/office/word/2010/wordprocessingShape">
                    <wps:wsp>
                      <wps:cNvCnPr/>
                      <wps:spPr>
                        <a:xfrm>
                          <a:off x="0" y="0"/>
                          <a:ext cx="3444240" cy="0"/>
                        </a:xfrm>
                        <a:prstGeom prst="line">
                          <a:avLst/>
                        </a:prstGeom>
                        <a:ln w="3175">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line w14:anchorId="62BCFCF1" id="Straight Connector 195" o:spid="_x0000_s1026" style="position:absolute;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1.8pt,236.65pt" to="513pt,23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" strokecolor="#2e74b5 [2404]" strokeweight=".25pt">
                <v:stroke joinstyle="miter"/>
              </v:line>
            </w:pict>
          </mc:Fallback>
        </mc:AlternateContent>
      </w:r>
      <w:r w:rsidR="0012623C" w:rsidRPr="00885629">
        <w:rPr>
          <w:noProof/>
          <w:lang w:eastAsia="en-US"/>
        </w:rPr>
        <mc:AlternateContent>
          <mc:Choice Requires="wps">
            <w:drawing>
              <wp:anchor distT="45720" distB="45720" distL="114300" distR="114300" simplePos="0" relativeHeight="251735040" behindDoc="0" locked="0" layoutInCell="1" allowOverlap="1" wp14:anchorId="1AA519C4" wp14:editId="4ADA2F06">
                <wp:simplePos x="0" y="0"/>
                <wp:positionH relativeFrom="column">
                  <wp:posOffset>5304155</wp:posOffset>
                </wp:positionH>
                <wp:positionV relativeFrom="paragraph">
                  <wp:posOffset>3943985</wp:posOffset>
                </wp:positionV>
                <wp:extent cx="1288415" cy="241300"/>
                <wp:effectExtent l="0" t="0" r="0" b="6350"/>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8415" cy="241300"/>
                        </a:xfrm>
                        <a:prstGeom prst="rect">
                          <a:avLst/>
                        </a:prstGeom>
                        <a:noFill/>
                        <a:ln w="9525">
                          <a:noFill/>
                          <a:miter lim="800000"/>
                          <a:headEnd/>
                          <a:tailEnd/>
                        </a:ln>
                      </wps:spPr>
                      <wps:txbx>
                        <w:txbxContent>
                          <w:p w14:paraId="4E6A3446" w14:textId="77777777" w:rsidR="00885629" w:rsidRPr="007E0291" w:rsidRDefault="00885629" w:rsidP="00885629">
                            <w:pPr>
                              <w:jc w:val="center"/>
                              <w:rPr>
                                <w:color w:val="FFFF00"/>
                                <w:sz w:val="12"/>
                              </w:rPr>
                            </w:pPr>
                            <w:r>
                              <w:rPr>
                                <w:b/>
                                <w:i/>
                                <w:color w:val="FFFF00"/>
                                <w:sz w:val="16"/>
                                <w:szCs w:val="22"/>
                              </w:rPr>
                              <w:t>Energy Grid Optimization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A519C4" id="_x0000_s1041" type="#_x0000_t202" style="position:absolute;margin-left:417.65pt;margin-top:310.55pt;width:101.45pt;height:19pt;z-index:251735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" filled="f" stroked="f">
                <v:textbox>
                  <w:txbxContent>
                    <w:p w14:paraId="4E6A3446" w14:textId="77777777" w:rsidR="00885629" w:rsidRPr="007E0291" w:rsidRDefault="00885629" w:rsidP="00885629">
                      <w:pPr>
                        <w:jc w:val="center"/>
                        <w:rPr>
                          <w:color w:val="FFFF00"/>
                          <w:sz w:val="12"/>
                        </w:rPr>
                      </w:pPr>
                      <w:r>
                        <w:rPr>
                          <w:b/>
                          <w:i/>
                          <w:color w:val="FFFF00"/>
                          <w:sz w:val="16"/>
                          <w:szCs w:val="22"/>
                        </w:rPr>
                        <w:t>Energy Grid Optimization</w:t>
                      </w:r>
                    </w:p>
                  </w:txbxContent>
                </v:textbox>
                <w10:wrap type="square"/>
              </v:shape>
            </w:pict>
          </mc:Fallback>
        </mc:AlternateContent>
      </w:r>
      <w:r w:rsidR="0012623C">
        <w:rPr>
          <w:noProof/>
          <w:lang w:eastAsia="en-US"/>
        </w:rPr>
        <w:drawing>
          <wp:anchor distT="0" distB="0" distL="114300" distR="114300" simplePos="0" relativeHeight="251703296" behindDoc="1" locked="0" layoutInCell="1" allowOverlap="1" wp14:anchorId="2F4AC336" wp14:editId="622FB3C6">
            <wp:simplePos x="0" y="0"/>
            <wp:positionH relativeFrom="column">
              <wp:posOffset>5365750</wp:posOffset>
            </wp:positionH>
            <wp:positionV relativeFrom="paragraph">
              <wp:posOffset>3035935</wp:posOffset>
            </wp:positionV>
            <wp:extent cx="1150620" cy="115062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dobeStock_86771012 JPEG.jpg"/>
                    <pic:cNvPicPr/>
                  </pic:nvPicPr>
                  <pic:blipFill>
                    <a:blip r:embed="rId15">
                      <a:extLst>
                        <a:ext uri="{28A0092B-C50C-407E-A947-70E740481C1C}">
                          <a14:useLocalDpi xmlns:a14="http://schemas.microsoft.com/office/drawing/2010/main" val="0"/>
                        </a:ext>
                      </a:extLst>
                    </a:blip>
                    <a:stretch>
                      <a:fillRect/>
                    </a:stretch>
                  </pic:blipFill>
                  <pic:spPr>
                    <a:xfrm>
                      <a:off x="0" y="0"/>
                      <a:ext cx="1150620" cy="1150620"/>
                    </a:xfrm>
                    <a:prstGeom prst="rect">
                      <a:avLst/>
                    </a:prstGeom>
                  </pic:spPr>
                </pic:pic>
              </a:graphicData>
            </a:graphic>
            <wp14:sizeRelH relativeFrom="margin">
              <wp14:pctWidth>0</wp14:pctWidth>
            </wp14:sizeRelH>
            <wp14:sizeRelV relativeFrom="margin">
              <wp14:pctHeight>0</wp14:pctHeight>
            </wp14:sizeRelV>
          </wp:anchor>
        </w:drawing>
      </w:r>
      <w:r w:rsidR="0012623C" w:rsidRPr="00885629">
        <w:rPr>
          <w:noProof/>
          <w:lang w:eastAsia="en-US"/>
        </w:rPr>
        <mc:AlternateContent>
          <mc:Choice Requires="wps">
            <w:drawing>
              <wp:anchor distT="45720" distB="45720" distL="114300" distR="114300" simplePos="0" relativeHeight="251734016" behindDoc="0" locked="0" layoutInCell="1" allowOverlap="1" wp14:anchorId="5B10A5DE" wp14:editId="28B827EA">
                <wp:simplePos x="0" y="0"/>
                <wp:positionH relativeFrom="column">
                  <wp:posOffset>5410200</wp:posOffset>
                </wp:positionH>
                <wp:positionV relativeFrom="paragraph">
                  <wp:posOffset>3004185</wp:posOffset>
                </wp:positionV>
                <wp:extent cx="1177290" cy="304800"/>
                <wp:effectExtent l="0" t="0" r="0" b="0"/>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7290" cy="304800"/>
                        </a:xfrm>
                        <a:prstGeom prst="rect">
                          <a:avLst/>
                        </a:prstGeom>
                        <a:noFill/>
                        <a:ln w="9525">
                          <a:noFill/>
                          <a:miter lim="800000"/>
                          <a:headEnd/>
                          <a:tailEnd/>
                        </a:ln>
                      </wps:spPr>
                      <wps:txbx>
                        <w:txbxContent>
                          <w:p w14:paraId="2E905FC2" w14:textId="77777777" w:rsidR="00885629" w:rsidRPr="007E0291" w:rsidRDefault="00885629" w:rsidP="00885629">
                            <w:pPr>
                              <w:jc w:val="center"/>
                              <w:rPr>
                                <w:color w:val="FFFFFF" w:themeColor="background1"/>
                              </w:rPr>
                            </w:pPr>
                            <w:r>
                              <w:rPr>
                                <w:b/>
                                <w:i/>
                                <w:color w:val="FFFFFF" w:themeColor="background1"/>
                                <w:sz w:val="24"/>
                                <w:szCs w:val="22"/>
                              </w:rPr>
                              <w:t>OptimumV</w:t>
                            </w:r>
                            <w:r w:rsidRPr="00885629">
                              <w:rPr>
                                <w:b/>
                                <w:i/>
                                <w:color w:val="FFFFFF" w:themeColor="background1"/>
                                <w:sz w:val="24"/>
                                <w:szCs w:val="22"/>
                              </w:rPr>
                              <w:t>Ī</w:t>
                            </w:r>
                            <w:r>
                              <w:rPr>
                                <w:b/>
                                <w:i/>
                                <w:color w:val="FFFFFF" w:themeColor="background1"/>
                                <w:sz w:val="24"/>
                                <w:szCs w:val="22"/>
                              </w:rPr>
                              <w:t>S</w:t>
                            </w:r>
                            <w:r w:rsidRPr="007E0291">
                              <w:rPr>
                                <w:b/>
                                <w:i/>
                                <w:color w:val="FFFFFF" w:themeColor="background1"/>
                                <w:sz w:val="24"/>
                                <w:szCs w:val="2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10A5DE" id="_x0000_s1042" type="#_x0000_t202" style="position:absolute;margin-left:426pt;margin-top:236.55pt;width:92.7pt;height:24pt;z-index:251734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" filled="f" stroked="f">
                <v:textbox>
                  <w:txbxContent>
                    <w:p w14:paraId="2E905FC2" w14:textId="77777777" w:rsidR="00885629" w:rsidRPr="007E0291" w:rsidRDefault="00885629" w:rsidP="00885629">
                      <w:pPr>
                        <w:jc w:val="center"/>
                        <w:rPr>
                          <w:color w:val="FFFFFF" w:themeColor="background1"/>
                        </w:rPr>
                      </w:pPr>
                      <w:r>
                        <w:rPr>
                          <w:b/>
                          <w:i/>
                          <w:color w:val="FFFFFF" w:themeColor="background1"/>
                          <w:sz w:val="24"/>
                          <w:szCs w:val="22"/>
                        </w:rPr>
                        <w:t>OptimumV</w:t>
                      </w:r>
                      <w:r w:rsidRPr="00885629">
                        <w:rPr>
                          <w:b/>
                          <w:i/>
                          <w:color w:val="FFFFFF" w:themeColor="background1"/>
                          <w:sz w:val="24"/>
                          <w:szCs w:val="22"/>
                        </w:rPr>
                        <w:t>Ī</w:t>
                      </w:r>
                      <w:r>
                        <w:rPr>
                          <w:b/>
                          <w:i/>
                          <w:color w:val="FFFFFF" w:themeColor="background1"/>
                          <w:sz w:val="24"/>
                          <w:szCs w:val="22"/>
                        </w:rPr>
                        <w:t>S</w:t>
                      </w:r>
                      <w:r w:rsidRPr="007E0291">
                        <w:rPr>
                          <w:b/>
                          <w:i/>
                          <w:color w:val="FFFFFF" w:themeColor="background1"/>
                          <w:sz w:val="24"/>
                          <w:szCs w:val="22"/>
                        </w:rPr>
                        <w:t>™</w:t>
                      </w:r>
                    </w:p>
                  </w:txbxContent>
                </v:textbox>
                <w10:wrap type="square"/>
              </v:shape>
            </w:pict>
          </mc:Fallback>
        </mc:AlternateContent>
      </w:r>
      <w:r w:rsidR="0012623C" w:rsidRPr="00F6132F">
        <w:rPr>
          <w:noProof/>
          <w:lang w:eastAsia="en-US"/>
        </w:rPr>
        <mc:AlternateContent>
          <mc:Choice Requires="wps">
            <w:drawing>
              <wp:anchor distT="45720" distB="45720" distL="114300" distR="114300" simplePos="0" relativeHeight="251695104" behindDoc="1" locked="0" layoutInCell="1" allowOverlap="1" wp14:anchorId="3BE015EC" wp14:editId="20F35BB9">
                <wp:simplePos x="0" y="0"/>
                <wp:positionH relativeFrom="column">
                  <wp:posOffset>2984500</wp:posOffset>
                </wp:positionH>
                <wp:positionV relativeFrom="paragraph">
                  <wp:posOffset>2953385</wp:posOffset>
                </wp:positionV>
                <wp:extent cx="2425700" cy="1276350"/>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5700" cy="1276350"/>
                        </a:xfrm>
                        <a:prstGeom prst="rect">
                          <a:avLst/>
                        </a:prstGeom>
                        <a:noFill/>
                        <a:ln w="9525">
                          <a:noFill/>
                          <a:miter lim="800000"/>
                          <a:headEnd/>
                          <a:tailEnd/>
                        </a:ln>
                      </wps:spPr>
                      <wps:txbx>
                        <w:txbxContent>
                          <w:p w14:paraId="36D3DF61" w14:textId="5C3148BD" w:rsidR="00F36BC6" w:rsidRPr="00DA3602" w:rsidRDefault="00F36BC6" w:rsidP="00F36BC6">
                            <w:pPr>
                              <w:pStyle w:val="Quote"/>
                              <w:jc w:val="left"/>
                              <w:rPr>
                                <w:rStyle w:val="Heading1Char"/>
                                <w:color w:val="002060"/>
                                <w:sz w:val="44"/>
                              </w:rPr>
                            </w:pPr>
                            <w:r>
                              <w:rPr>
                                <w:rStyle w:val="Heading1Char"/>
                                <w:color w:val="002060"/>
                                <w:sz w:val="44"/>
                              </w:rPr>
                              <w:t>Energy</w:t>
                            </w:r>
                            <w:r w:rsidR="00D66FE4">
                              <w:rPr>
                                <w:rStyle w:val="Heading1Char"/>
                                <w:color w:val="002060"/>
                                <w:sz w:val="44"/>
                              </w:rPr>
                              <w:t xml:space="preserve"> Grid</w:t>
                            </w:r>
                          </w:p>
                          <w:p w14:paraId="792D4C4C" w14:textId="6D7EE0CE" w:rsidR="00F36BC6" w:rsidRPr="00F24408" w:rsidRDefault="00CC17A9" w:rsidP="00171333">
                            <w:pPr>
                              <w:spacing w:after="120" w:line="280" w:lineRule="exact"/>
                              <w:rPr>
                                <w:rFonts w:ascii="Calibri" w:hAnsi="Calibri"/>
                                <w:color w:val="auto"/>
                                <w:sz w:val="24"/>
                                <w:szCs w:val="22"/>
                              </w:rPr>
                            </w:pPr>
                            <w:r w:rsidRPr="00435D46">
                              <w:rPr>
                                <w:b/>
                                <w:i/>
                                <w:color w:val="1F3864" w:themeColor="accent5" w:themeShade="80"/>
                                <w:sz w:val="24"/>
                                <w:szCs w:val="22"/>
                              </w:rPr>
                              <w:t>OptimumVĪS™</w:t>
                            </w:r>
                            <w:r w:rsidRPr="00CC17A9">
                              <w:rPr>
                                <w:rFonts w:ascii="Calibri" w:hAnsi="Calibri"/>
                                <w:color w:val="auto"/>
                                <w:sz w:val="24"/>
                                <w:szCs w:val="22"/>
                              </w:rPr>
                              <w:t xml:space="preserve"> </w:t>
                            </w:r>
                            <w:r>
                              <w:rPr>
                                <w:rFonts w:ascii="Calibri" w:hAnsi="Calibri"/>
                                <w:color w:val="auto"/>
                                <w:sz w:val="24"/>
                                <w:szCs w:val="22"/>
                              </w:rPr>
                              <w:t>is used to perform power grid analysis and management by means of dynamic, adaptive,</w:t>
                            </w:r>
                            <w:r w:rsidR="002C1D03">
                              <w:rPr>
                                <w:rFonts w:ascii="Calibri" w:hAnsi="Calibri"/>
                                <w:color w:val="auto"/>
                                <w:sz w:val="24"/>
                                <w:szCs w:val="22"/>
                              </w:rPr>
                              <w:t xml:space="preserve"> </w:t>
                            </w:r>
                            <w:r>
                              <w:rPr>
                                <w:rFonts w:ascii="Calibri" w:hAnsi="Calibri"/>
                                <w:color w:val="auto"/>
                                <w:sz w:val="24"/>
                                <w:szCs w:val="22"/>
                              </w:rPr>
                              <w:t>pres</w:t>
                            </w:r>
                            <w:r w:rsidR="00A610AF">
                              <w:rPr>
                                <w:rFonts w:ascii="Calibri" w:hAnsi="Calibri"/>
                                <w:color w:val="auto"/>
                                <w:sz w:val="24"/>
                                <w:szCs w:val="22"/>
                              </w:rPr>
                              <w:t xml:space="preserve">criptive analytics.  It can handle the monitoring, </w:t>
                            </w:r>
                          </w:p>
                          <w:p w14:paraId="59D50B6D" w14:textId="77777777" w:rsidR="00F36BC6" w:rsidRPr="006A62C6" w:rsidRDefault="00F36BC6" w:rsidP="00F36BC6">
                            <w:pPr>
                              <w:spacing w:after="0"/>
                              <w:rPr>
                                <w:rFonts w:asciiTheme="majorHAnsi" w:hAnsiTheme="majorHAnsi"/>
                                <w:color w:val="auto"/>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E015EC" id="_x0000_s1043" type="#_x0000_t202" style="position:absolute;margin-left:235pt;margin-top:232.55pt;width:191pt;height:100.5pt;z-index:-2516213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" filled="f" stroked="f">
                <v:textbox>
                  <w:txbxContent>
                    <w:p w14:paraId="36D3DF61" w14:textId="5C3148BD" w:rsidR="00F36BC6" w:rsidRPr="00DA3602" w:rsidRDefault="00F36BC6" w:rsidP="00F36BC6">
                      <w:pPr>
                        <w:pStyle w:val="Quote"/>
                        <w:jc w:val="left"/>
                        <w:rPr>
                          <w:rStyle w:val="Heading1Char"/>
                          <w:color w:val="002060"/>
                          <w:sz w:val="44"/>
                        </w:rPr>
                      </w:pPr>
                      <w:r>
                        <w:rPr>
                          <w:rStyle w:val="Heading1Char"/>
                          <w:color w:val="002060"/>
                          <w:sz w:val="44"/>
                        </w:rPr>
                        <w:t>Energy</w:t>
                      </w:r>
                      <w:r w:rsidR="00D66FE4">
                        <w:rPr>
                          <w:rStyle w:val="Heading1Char"/>
                          <w:color w:val="002060"/>
                          <w:sz w:val="44"/>
                        </w:rPr>
                        <w:t xml:space="preserve"> Grid</w:t>
                      </w:r>
                    </w:p>
                    <w:p w14:paraId="792D4C4C" w14:textId="6D7EE0CE" w:rsidR="00F36BC6" w:rsidRPr="00F24408" w:rsidRDefault="00CC17A9" w:rsidP="00171333">
                      <w:pPr>
                        <w:spacing w:after="120" w:line="280" w:lineRule="exact"/>
                        <w:rPr>
                          <w:rFonts w:ascii="Calibri" w:hAnsi="Calibri"/>
                          <w:color w:val="auto"/>
                          <w:sz w:val="24"/>
                          <w:szCs w:val="22"/>
                        </w:rPr>
                      </w:pPr>
                      <w:r w:rsidRPr="00435D46">
                        <w:rPr>
                          <w:b/>
                          <w:i/>
                          <w:color w:val="1F3864" w:themeColor="accent5" w:themeShade="80"/>
                          <w:sz w:val="24"/>
                          <w:szCs w:val="22"/>
                        </w:rPr>
                        <w:t>OptimumVĪS™</w:t>
                      </w:r>
                      <w:r w:rsidRPr="00CC17A9">
                        <w:rPr>
                          <w:rFonts w:ascii="Calibri" w:hAnsi="Calibri"/>
                          <w:color w:val="auto"/>
                          <w:sz w:val="24"/>
                          <w:szCs w:val="22"/>
                        </w:rPr>
                        <w:t xml:space="preserve"> </w:t>
                      </w:r>
                      <w:r>
                        <w:rPr>
                          <w:rFonts w:ascii="Calibri" w:hAnsi="Calibri"/>
                          <w:color w:val="auto"/>
                          <w:sz w:val="24"/>
                          <w:szCs w:val="22"/>
                        </w:rPr>
                        <w:t>is used to perform power grid analysis and management by means of dynamic, adaptive,</w:t>
                      </w:r>
                      <w:r w:rsidR="002C1D03">
                        <w:rPr>
                          <w:rFonts w:ascii="Calibri" w:hAnsi="Calibri"/>
                          <w:color w:val="auto"/>
                          <w:sz w:val="24"/>
                          <w:szCs w:val="22"/>
                        </w:rPr>
                        <w:t xml:space="preserve"> </w:t>
                      </w:r>
                      <w:r>
                        <w:rPr>
                          <w:rFonts w:ascii="Calibri" w:hAnsi="Calibri"/>
                          <w:color w:val="auto"/>
                          <w:sz w:val="24"/>
                          <w:szCs w:val="22"/>
                        </w:rPr>
                        <w:t>pres</w:t>
                      </w:r>
                      <w:r w:rsidR="00A610AF">
                        <w:rPr>
                          <w:rFonts w:ascii="Calibri" w:hAnsi="Calibri"/>
                          <w:color w:val="auto"/>
                          <w:sz w:val="24"/>
                          <w:szCs w:val="22"/>
                        </w:rPr>
                        <w:t xml:space="preserve">criptive analytics.  It can handle the monitoring, </w:t>
                      </w:r>
                    </w:p>
                    <w:p w14:paraId="59D50B6D" w14:textId="77777777" w:rsidR="00F36BC6" w:rsidRPr="006A62C6" w:rsidRDefault="00F36BC6" w:rsidP="00F36BC6">
                      <w:pPr>
                        <w:spacing w:after="0"/>
                        <w:rPr>
                          <w:rFonts w:asciiTheme="majorHAnsi" w:hAnsiTheme="majorHAnsi"/>
                          <w:color w:val="auto"/>
                          <w:sz w:val="22"/>
                          <w:szCs w:val="22"/>
                        </w:rPr>
                      </w:pPr>
                    </w:p>
                  </w:txbxContent>
                </v:textbox>
              </v:shape>
            </w:pict>
          </mc:Fallback>
        </mc:AlternateContent>
      </w:r>
      <w:r w:rsidR="0012623C" w:rsidRPr="00F6132F">
        <w:rPr>
          <w:noProof/>
          <w:lang w:eastAsia="en-US"/>
        </w:rPr>
        <mc:AlternateContent>
          <mc:Choice Requires="wps">
            <w:drawing>
              <wp:anchor distT="45720" distB="45720" distL="114300" distR="114300" simplePos="0" relativeHeight="251688960" behindDoc="1" locked="0" layoutInCell="1" allowOverlap="1" wp14:anchorId="31514B3A" wp14:editId="16BFCDCF">
                <wp:simplePos x="0" y="0"/>
                <wp:positionH relativeFrom="column">
                  <wp:posOffset>-716280</wp:posOffset>
                </wp:positionH>
                <wp:positionV relativeFrom="paragraph">
                  <wp:posOffset>2959100</wp:posOffset>
                </wp:positionV>
                <wp:extent cx="2048510" cy="1117600"/>
                <wp:effectExtent l="0" t="0" r="0" b="6350"/>
                <wp:wrapNone/>
                <wp:docPr id="2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8510" cy="1117600"/>
                        </a:xfrm>
                        <a:prstGeom prst="rect">
                          <a:avLst/>
                        </a:prstGeom>
                        <a:noFill/>
                        <a:ln w="9525">
                          <a:noFill/>
                          <a:miter lim="800000"/>
                          <a:headEnd/>
                          <a:tailEnd/>
                        </a:ln>
                      </wps:spPr>
                      <wps:txbx>
                        <w:txbxContent>
                          <w:p w14:paraId="1620DE1D" w14:textId="77777777" w:rsidR="00F36BC6" w:rsidRPr="00DA3602" w:rsidRDefault="00F36BC6" w:rsidP="00F36BC6">
                            <w:pPr>
                              <w:pStyle w:val="Quote"/>
                              <w:jc w:val="left"/>
                              <w:rPr>
                                <w:rStyle w:val="Heading1Char"/>
                                <w:color w:val="002060"/>
                                <w:sz w:val="44"/>
                              </w:rPr>
                            </w:pPr>
                            <w:r>
                              <w:rPr>
                                <w:rStyle w:val="Heading1Char"/>
                                <w:color w:val="002060"/>
                                <w:sz w:val="44"/>
                              </w:rPr>
                              <w:t>Health Care</w:t>
                            </w:r>
                          </w:p>
                          <w:p w14:paraId="05F5B9CF" w14:textId="13C6295D" w:rsidR="00F36BC6" w:rsidRPr="006A62C6" w:rsidRDefault="00F36BC6" w:rsidP="00F61AC6">
                            <w:pPr>
                              <w:spacing w:after="120" w:line="280" w:lineRule="exact"/>
                              <w:rPr>
                                <w:rFonts w:asciiTheme="majorHAnsi" w:hAnsiTheme="majorHAnsi"/>
                                <w:color w:val="auto"/>
                                <w:sz w:val="22"/>
                                <w:szCs w:val="22"/>
                              </w:rPr>
                            </w:pPr>
                            <w:r w:rsidRPr="00F24408">
                              <w:rPr>
                                <w:rFonts w:ascii="Calibri" w:hAnsi="Calibri"/>
                                <w:color w:val="auto"/>
                                <w:sz w:val="24"/>
                                <w:szCs w:val="22"/>
                              </w:rPr>
                              <w:t xml:space="preserve">ISSAC </w:t>
                            </w:r>
                            <w:r w:rsidR="00F61AC6">
                              <w:rPr>
                                <w:rFonts w:ascii="Calibri" w:hAnsi="Calibri"/>
                                <w:color w:val="auto"/>
                                <w:sz w:val="24"/>
                                <w:szCs w:val="22"/>
                              </w:rPr>
                              <w:t xml:space="preserve">has been working with </w:t>
                            </w:r>
                            <w:proofErr w:type="spellStart"/>
                            <w:r w:rsidR="00F61AC6">
                              <w:rPr>
                                <w:rFonts w:ascii="Calibri" w:hAnsi="Calibri"/>
                                <w:color w:val="auto"/>
                                <w:sz w:val="24"/>
                                <w:szCs w:val="22"/>
                              </w:rPr>
                              <w:t>TGen</w:t>
                            </w:r>
                            <w:proofErr w:type="spellEnd"/>
                            <w:r w:rsidR="00F61AC6">
                              <w:rPr>
                                <w:rFonts w:ascii="Calibri" w:hAnsi="Calibri"/>
                                <w:color w:val="auto"/>
                                <w:sz w:val="24"/>
                                <w:szCs w:val="22"/>
                              </w:rPr>
                              <w:t xml:space="preserve"> and MAYO Clinic using </w:t>
                            </w:r>
                            <w:r w:rsidR="00B16D71">
                              <w:rPr>
                                <w:b/>
                                <w:i/>
                                <w:color w:val="1F3864" w:themeColor="accent5" w:themeShade="80"/>
                                <w:sz w:val="24"/>
                                <w:szCs w:val="22"/>
                              </w:rPr>
                              <w:t>VOR</w:t>
                            </w:r>
                            <w:r w:rsidR="00F61AC6" w:rsidRPr="00840BC7">
                              <w:rPr>
                                <w:b/>
                                <w:i/>
                                <w:color w:val="1F3864" w:themeColor="accent5" w:themeShade="80"/>
                                <w:sz w:val="24"/>
                                <w:szCs w:val="22"/>
                              </w:rPr>
                              <w:t>™</w:t>
                            </w:r>
                            <w:r w:rsidR="00F61AC6" w:rsidRPr="00F61AC6">
                              <w:rPr>
                                <w:rFonts w:ascii="Calibri" w:hAnsi="Calibri"/>
                                <w:color w:val="auto"/>
                                <w:sz w:val="24"/>
                                <w:szCs w:val="22"/>
                              </w:rPr>
                              <w:t xml:space="preserve"> </w:t>
                            </w:r>
                            <w:r w:rsidR="00B16D71">
                              <w:rPr>
                                <w:rFonts w:ascii="Calibri" w:hAnsi="Calibri"/>
                                <w:color w:val="auto"/>
                                <w:sz w:val="24"/>
                                <w:szCs w:val="22"/>
                              </w:rPr>
                              <w:t xml:space="preserve">Analytics </w:t>
                            </w:r>
                            <w:r w:rsidR="00F61AC6">
                              <w:rPr>
                                <w:rFonts w:ascii="Calibri" w:hAnsi="Calibri"/>
                                <w:color w:val="auto"/>
                                <w:sz w:val="24"/>
                                <w:szCs w:val="22"/>
                              </w:rPr>
                              <w:t xml:space="preserve">for clinical trial </w:t>
                            </w:r>
                            <w:r w:rsidR="00B16D71">
                              <w:rPr>
                                <w:rFonts w:ascii="Calibri" w:hAnsi="Calibri"/>
                                <w:color w:val="auto"/>
                                <w:sz w:val="24"/>
                                <w:szCs w:val="22"/>
                              </w:rPr>
                              <w:t>r</w:t>
                            </w:r>
                            <w:r w:rsidR="00F61AC6">
                              <w:rPr>
                                <w:rFonts w:ascii="Calibri" w:hAnsi="Calibri"/>
                                <w:color w:val="auto"/>
                                <w:sz w:val="24"/>
                                <w:szCs w:val="22"/>
                              </w:rPr>
                              <w:t>esearch and</w:t>
                            </w:r>
                            <w:r w:rsidR="00B16D71">
                              <w:rPr>
                                <w:rFonts w:ascii="Calibri" w:hAnsi="Calibri"/>
                                <w:color w:val="auto"/>
                                <w:sz w:val="24"/>
                                <w:szCs w:val="22"/>
                              </w:rPr>
                              <w:t xml:space="preserve"> g</w:t>
                            </w:r>
                            <w:r w:rsidR="00B16D71" w:rsidRPr="00F61AC6">
                              <w:rPr>
                                <w:rFonts w:ascii="Calibri" w:hAnsi="Calibri"/>
                                <w:color w:val="auto"/>
                                <w:sz w:val="24"/>
                                <w:szCs w:val="22"/>
                              </w:rPr>
                              <w:t>enomic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514B3A" id="_x0000_s1044" type="#_x0000_t202" style="position:absolute;margin-left:-56.4pt;margin-top:233pt;width:161.3pt;height:88pt;z-index:-2516275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" filled="f" stroked="f">
                <v:textbox>
                  <w:txbxContent>
                    <w:p w14:paraId="1620DE1D" w14:textId="77777777" w:rsidR="00F36BC6" w:rsidRPr="00DA3602" w:rsidRDefault="00F36BC6" w:rsidP="00F36BC6">
                      <w:pPr>
                        <w:pStyle w:val="Quote"/>
                        <w:jc w:val="left"/>
                        <w:rPr>
                          <w:rStyle w:val="Heading1Char"/>
                          <w:color w:val="002060"/>
                          <w:sz w:val="44"/>
                        </w:rPr>
                      </w:pPr>
                      <w:r>
                        <w:rPr>
                          <w:rStyle w:val="Heading1Char"/>
                          <w:color w:val="002060"/>
                          <w:sz w:val="44"/>
                        </w:rPr>
                        <w:t>Health Care</w:t>
                      </w:r>
                    </w:p>
                    <w:p w14:paraId="05F5B9CF" w14:textId="13C6295D" w:rsidR="00F36BC6" w:rsidRPr="006A62C6" w:rsidRDefault="00F36BC6" w:rsidP="00F61AC6">
                      <w:pPr>
                        <w:spacing w:after="120" w:line="280" w:lineRule="exact"/>
                        <w:rPr>
                          <w:rFonts w:asciiTheme="majorHAnsi" w:hAnsiTheme="majorHAnsi"/>
                          <w:color w:val="auto"/>
                          <w:sz w:val="22"/>
                          <w:szCs w:val="22"/>
                        </w:rPr>
                      </w:pPr>
                      <w:r w:rsidRPr="00F24408">
                        <w:rPr>
                          <w:rFonts w:ascii="Calibri" w:hAnsi="Calibri"/>
                          <w:color w:val="auto"/>
                          <w:sz w:val="24"/>
                          <w:szCs w:val="22"/>
                        </w:rPr>
                        <w:t xml:space="preserve">ISSAC </w:t>
                      </w:r>
                      <w:r w:rsidR="00F61AC6">
                        <w:rPr>
                          <w:rFonts w:ascii="Calibri" w:hAnsi="Calibri"/>
                          <w:color w:val="auto"/>
                          <w:sz w:val="24"/>
                          <w:szCs w:val="22"/>
                        </w:rPr>
                        <w:t xml:space="preserve">has been working with </w:t>
                      </w:r>
                      <w:proofErr w:type="spellStart"/>
                      <w:r w:rsidR="00F61AC6">
                        <w:rPr>
                          <w:rFonts w:ascii="Calibri" w:hAnsi="Calibri"/>
                          <w:color w:val="auto"/>
                          <w:sz w:val="24"/>
                          <w:szCs w:val="22"/>
                        </w:rPr>
                        <w:t>TGen</w:t>
                      </w:r>
                      <w:proofErr w:type="spellEnd"/>
                      <w:r w:rsidR="00F61AC6">
                        <w:rPr>
                          <w:rFonts w:ascii="Calibri" w:hAnsi="Calibri"/>
                          <w:color w:val="auto"/>
                          <w:sz w:val="24"/>
                          <w:szCs w:val="22"/>
                        </w:rPr>
                        <w:t xml:space="preserve"> and MAYO Clinic using </w:t>
                      </w:r>
                      <w:r w:rsidR="00B16D71">
                        <w:rPr>
                          <w:b/>
                          <w:i/>
                          <w:color w:val="1F3864" w:themeColor="accent5" w:themeShade="80"/>
                          <w:sz w:val="24"/>
                          <w:szCs w:val="22"/>
                        </w:rPr>
                        <w:t>VOR</w:t>
                      </w:r>
                      <w:r w:rsidR="00F61AC6" w:rsidRPr="00840BC7">
                        <w:rPr>
                          <w:b/>
                          <w:i/>
                          <w:color w:val="1F3864" w:themeColor="accent5" w:themeShade="80"/>
                          <w:sz w:val="24"/>
                          <w:szCs w:val="22"/>
                        </w:rPr>
                        <w:t>™</w:t>
                      </w:r>
                      <w:r w:rsidR="00F61AC6" w:rsidRPr="00F61AC6">
                        <w:rPr>
                          <w:rFonts w:ascii="Calibri" w:hAnsi="Calibri"/>
                          <w:color w:val="auto"/>
                          <w:sz w:val="24"/>
                          <w:szCs w:val="22"/>
                        </w:rPr>
                        <w:t xml:space="preserve"> </w:t>
                      </w:r>
                      <w:r w:rsidR="00B16D71">
                        <w:rPr>
                          <w:rFonts w:ascii="Calibri" w:hAnsi="Calibri"/>
                          <w:color w:val="auto"/>
                          <w:sz w:val="24"/>
                          <w:szCs w:val="22"/>
                        </w:rPr>
                        <w:t xml:space="preserve">Analytics </w:t>
                      </w:r>
                      <w:r w:rsidR="00F61AC6">
                        <w:rPr>
                          <w:rFonts w:ascii="Calibri" w:hAnsi="Calibri"/>
                          <w:color w:val="auto"/>
                          <w:sz w:val="24"/>
                          <w:szCs w:val="22"/>
                        </w:rPr>
                        <w:t xml:space="preserve">for clinical trial </w:t>
                      </w:r>
                      <w:r w:rsidR="00B16D71">
                        <w:rPr>
                          <w:rFonts w:ascii="Calibri" w:hAnsi="Calibri"/>
                          <w:color w:val="auto"/>
                          <w:sz w:val="24"/>
                          <w:szCs w:val="22"/>
                        </w:rPr>
                        <w:t>r</w:t>
                      </w:r>
                      <w:r w:rsidR="00F61AC6">
                        <w:rPr>
                          <w:rFonts w:ascii="Calibri" w:hAnsi="Calibri"/>
                          <w:color w:val="auto"/>
                          <w:sz w:val="24"/>
                          <w:szCs w:val="22"/>
                        </w:rPr>
                        <w:t>esearch and</w:t>
                      </w:r>
                      <w:r w:rsidR="00B16D71">
                        <w:rPr>
                          <w:rFonts w:ascii="Calibri" w:hAnsi="Calibri"/>
                          <w:color w:val="auto"/>
                          <w:sz w:val="24"/>
                          <w:szCs w:val="22"/>
                        </w:rPr>
                        <w:t xml:space="preserve"> g</w:t>
                      </w:r>
                      <w:r w:rsidR="00B16D71" w:rsidRPr="00F61AC6">
                        <w:rPr>
                          <w:rFonts w:ascii="Calibri" w:hAnsi="Calibri"/>
                          <w:color w:val="auto"/>
                          <w:sz w:val="24"/>
                          <w:szCs w:val="22"/>
                        </w:rPr>
                        <w:t>enomic</w:t>
                      </w:r>
                    </w:p>
                  </w:txbxContent>
                </v:textbox>
              </v:shape>
            </w:pict>
          </mc:Fallback>
        </mc:AlternateContent>
      </w:r>
      <w:r w:rsidR="0012623C">
        <w:rPr>
          <w:noProof/>
          <w:lang w:eastAsia="en-US"/>
        </w:rPr>
        <w:drawing>
          <wp:anchor distT="0" distB="0" distL="114300" distR="114300" simplePos="0" relativeHeight="251701248" behindDoc="1" locked="0" layoutInCell="1" allowOverlap="1" wp14:anchorId="57473A97" wp14:editId="629F9C21">
            <wp:simplePos x="0" y="0"/>
            <wp:positionH relativeFrom="column">
              <wp:posOffset>1325880</wp:posOffset>
            </wp:positionH>
            <wp:positionV relativeFrom="paragraph">
              <wp:posOffset>3041650</wp:posOffset>
            </wp:positionV>
            <wp:extent cx="1554480" cy="938530"/>
            <wp:effectExtent l="0" t="0" r="762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dobeStock_64465426.jpe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554480" cy="938530"/>
                    </a:xfrm>
                    <a:prstGeom prst="rect">
                      <a:avLst/>
                    </a:prstGeom>
                  </pic:spPr>
                </pic:pic>
              </a:graphicData>
            </a:graphic>
            <wp14:sizeRelH relativeFrom="margin">
              <wp14:pctWidth>0</wp14:pctWidth>
            </wp14:sizeRelH>
            <wp14:sizeRelV relativeFrom="margin">
              <wp14:pctHeight>0</wp14:pctHeight>
            </wp14:sizeRelV>
          </wp:anchor>
        </w:drawing>
      </w:r>
      <w:r w:rsidR="0012623C">
        <w:rPr>
          <w:noProof/>
          <w:lang w:eastAsia="en-US"/>
        </w:rPr>
        <mc:AlternateContent>
          <mc:Choice Requires="wps">
            <w:drawing>
              <wp:anchor distT="0" distB="0" distL="114300" distR="114300" simplePos="0" relativeHeight="251731968" behindDoc="0" locked="0" layoutInCell="1" allowOverlap="1" wp14:anchorId="20357FB2" wp14:editId="3F70A41C">
                <wp:simplePos x="0" y="0"/>
                <wp:positionH relativeFrom="column">
                  <wp:posOffset>-628650</wp:posOffset>
                </wp:positionH>
                <wp:positionV relativeFrom="paragraph">
                  <wp:posOffset>3011805</wp:posOffset>
                </wp:positionV>
                <wp:extent cx="3510280" cy="0"/>
                <wp:effectExtent l="0" t="0" r="33020" b="19050"/>
                <wp:wrapNone/>
                <wp:docPr id="27" name="Straight Connector 27"/>
                <wp:cNvGraphicFramePr/>
                <a:graphic xmlns:a="http://schemas.openxmlformats.org/drawingml/2006/main">
                  <a:graphicData uri="http://schemas.microsoft.com/office/word/2010/wordprocessingShape">
                    <wps:wsp>
                      <wps:cNvCnPr/>
                      <wps:spPr>
                        <a:xfrm>
                          <a:off x="0" y="0"/>
                          <a:ext cx="3510280" cy="0"/>
                        </a:xfrm>
                        <a:prstGeom prst="line">
                          <a:avLst/>
                        </a:prstGeom>
                        <a:ln w="3175">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line w14:anchorId="1B2C192F" id="Straight Connector 27" o:spid="_x0000_s1026" style="position:absolute;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5pt,237.15pt" to="226.9pt,23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" strokecolor="#2e74b5 [2404]" strokeweight=".25pt">
                <v:stroke joinstyle="miter"/>
              </v:line>
            </w:pict>
          </mc:Fallback>
        </mc:AlternateContent>
      </w:r>
      <w:r w:rsidR="0012623C" w:rsidRPr="00F6132F">
        <w:rPr>
          <w:noProof/>
          <w:lang w:eastAsia="en-US"/>
        </w:rPr>
        <mc:AlternateContent>
          <mc:Choice Requires="wps">
            <w:drawing>
              <wp:anchor distT="45720" distB="45720" distL="114300" distR="114300" simplePos="0" relativeHeight="251729920" behindDoc="1" locked="0" layoutInCell="1" allowOverlap="1" wp14:anchorId="5F5494D8" wp14:editId="0FBF6428">
                <wp:simplePos x="0" y="0"/>
                <wp:positionH relativeFrom="column">
                  <wp:posOffset>-711200</wp:posOffset>
                </wp:positionH>
                <wp:positionV relativeFrom="paragraph">
                  <wp:posOffset>3951936</wp:posOffset>
                </wp:positionV>
                <wp:extent cx="3650615" cy="2235200"/>
                <wp:effectExtent l="0" t="0" r="0" b="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0615" cy="2235200"/>
                        </a:xfrm>
                        <a:prstGeom prst="rect">
                          <a:avLst/>
                        </a:prstGeom>
                        <a:noFill/>
                        <a:ln w="9525">
                          <a:noFill/>
                          <a:miter lim="800000"/>
                          <a:headEnd/>
                          <a:tailEnd/>
                        </a:ln>
                      </wps:spPr>
                      <wps:txbx>
                        <w:txbxContent>
                          <w:p w14:paraId="14018CDC" w14:textId="4876DA3B" w:rsidR="00C53680" w:rsidRPr="00C53680" w:rsidRDefault="00F61AC6" w:rsidP="00C53680">
                            <w:pPr>
                              <w:spacing w:after="120" w:line="280" w:lineRule="exact"/>
                            </w:pPr>
                            <w:r w:rsidRPr="00F61AC6">
                              <w:rPr>
                                <w:rFonts w:ascii="Calibri" w:hAnsi="Calibri"/>
                                <w:color w:val="auto"/>
                                <w:sz w:val="24"/>
                                <w:szCs w:val="22"/>
                              </w:rPr>
                              <w:t>analytics</w:t>
                            </w:r>
                            <w:r w:rsidR="00B12C19">
                              <w:rPr>
                                <w:rFonts w:ascii="Calibri" w:hAnsi="Calibri"/>
                                <w:color w:val="auto"/>
                                <w:sz w:val="24"/>
                                <w:szCs w:val="22"/>
                              </w:rPr>
                              <w:t>.</w:t>
                            </w:r>
                            <w:r>
                              <w:rPr>
                                <w:rFonts w:ascii="Calibri" w:hAnsi="Calibri"/>
                                <w:color w:val="auto"/>
                                <w:sz w:val="24"/>
                                <w:szCs w:val="22"/>
                              </w:rPr>
                              <w:t xml:space="preserve">  This effort has already produced </w:t>
                            </w:r>
                            <w:r w:rsidR="00D56889">
                              <w:rPr>
                                <w:rFonts w:ascii="Calibri" w:hAnsi="Calibri"/>
                                <w:color w:val="auto"/>
                                <w:sz w:val="24"/>
                                <w:szCs w:val="22"/>
                              </w:rPr>
                              <w:t>multiple discoveries (from data thought to be useless) which</w:t>
                            </w:r>
                            <w:r w:rsidR="00CC17A9">
                              <w:rPr>
                                <w:rFonts w:ascii="Calibri" w:hAnsi="Calibri"/>
                                <w:color w:val="auto"/>
                                <w:sz w:val="24"/>
                                <w:szCs w:val="22"/>
                              </w:rPr>
                              <w:t xml:space="preserve"> will help guide </w:t>
                            </w:r>
                            <w:r w:rsidR="00D56889">
                              <w:rPr>
                                <w:rFonts w:ascii="Calibri" w:hAnsi="Calibri"/>
                                <w:color w:val="auto"/>
                                <w:sz w:val="24"/>
                                <w:szCs w:val="22"/>
                              </w:rPr>
                              <w:t xml:space="preserve">future </w:t>
                            </w:r>
                            <w:r w:rsidR="00CC17A9">
                              <w:rPr>
                                <w:rFonts w:ascii="Calibri" w:hAnsi="Calibri"/>
                                <w:color w:val="auto"/>
                                <w:sz w:val="24"/>
                                <w:szCs w:val="22"/>
                              </w:rPr>
                              <w:t>research and treatment</w:t>
                            </w:r>
                            <w:r w:rsidR="00B16D71">
                              <w:rPr>
                                <w:rFonts w:ascii="Calibri" w:hAnsi="Calibri"/>
                                <w:color w:val="auto"/>
                                <w:sz w:val="24"/>
                                <w:szCs w:val="22"/>
                              </w:rPr>
                              <w:t>.</w:t>
                            </w:r>
                            <w:r>
                              <w:rPr>
                                <w:rFonts w:ascii="Calibri" w:hAnsi="Calibri"/>
                                <w:color w:val="auto"/>
                                <w:sz w:val="24"/>
                                <w:szCs w:val="22"/>
                              </w:rPr>
                              <w:t xml:space="preserve">  Th</w:t>
                            </w:r>
                            <w:r w:rsidR="00D56889">
                              <w:rPr>
                                <w:rFonts w:ascii="Calibri" w:hAnsi="Calibri"/>
                                <w:color w:val="auto"/>
                                <w:sz w:val="24"/>
                                <w:szCs w:val="22"/>
                              </w:rPr>
                              <w:t>ese</w:t>
                            </w:r>
                            <w:r>
                              <w:rPr>
                                <w:rFonts w:ascii="Calibri" w:hAnsi="Calibri"/>
                                <w:color w:val="auto"/>
                                <w:sz w:val="24"/>
                                <w:szCs w:val="22"/>
                              </w:rPr>
                              <w:t xml:space="preserve"> discover</w:t>
                            </w:r>
                            <w:r w:rsidR="00D56889">
                              <w:rPr>
                                <w:rFonts w:ascii="Calibri" w:hAnsi="Calibri"/>
                                <w:color w:val="auto"/>
                                <w:sz w:val="24"/>
                                <w:szCs w:val="22"/>
                              </w:rPr>
                              <w:t>ies</w:t>
                            </w:r>
                            <w:r>
                              <w:rPr>
                                <w:rFonts w:ascii="Calibri" w:hAnsi="Calibri"/>
                                <w:color w:val="auto"/>
                                <w:sz w:val="24"/>
                                <w:szCs w:val="22"/>
                              </w:rPr>
                              <w:t xml:space="preserve"> </w:t>
                            </w:r>
                            <w:r w:rsidR="00D56889">
                              <w:rPr>
                                <w:rFonts w:ascii="Calibri" w:hAnsi="Calibri"/>
                                <w:color w:val="auto"/>
                                <w:sz w:val="24"/>
                                <w:szCs w:val="22"/>
                              </w:rPr>
                              <w:t>are</w:t>
                            </w:r>
                            <w:r>
                              <w:rPr>
                                <w:rFonts w:ascii="Calibri" w:hAnsi="Calibri"/>
                                <w:color w:val="auto"/>
                                <w:sz w:val="24"/>
                                <w:szCs w:val="22"/>
                              </w:rPr>
                              <w:t xml:space="preserve"> significant and </w:t>
                            </w:r>
                            <w:r w:rsidR="00B16D71">
                              <w:rPr>
                                <w:rFonts w:ascii="Calibri" w:hAnsi="Calibri"/>
                                <w:color w:val="auto"/>
                                <w:sz w:val="24"/>
                                <w:szCs w:val="22"/>
                              </w:rPr>
                              <w:t>have</w:t>
                            </w:r>
                            <w:r>
                              <w:rPr>
                                <w:rFonts w:ascii="Calibri" w:hAnsi="Calibri"/>
                                <w:color w:val="auto"/>
                                <w:sz w:val="24"/>
                                <w:szCs w:val="22"/>
                              </w:rPr>
                              <w:t xml:space="preserve"> be</w:t>
                            </w:r>
                            <w:r w:rsidR="00B16D71">
                              <w:rPr>
                                <w:rFonts w:ascii="Calibri" w:hAnsi="Calibri"/>
                                <w:color w:val="auto"/>
                                <w:sz w:val="24"/>
                                <w:szCs w:val="22"/>
                              </w:rPr>
                              <w:t>en</w:t>
                            </w:r>
                            <w:r>
                              <w:rPr>
                                <w:rFonts w:ascii="Calibri" w:hAnsi="Calibri"/>
                                <w:color w:val="auto"/>
                                <w:sz w:val="24"/>
                                <w:szCs w:val="22"/>
                              </w:rPr>
                              <w:t xml:space="preserve"> published in </w:t>
                            </w:r>
                            <w:r w:rsidR="00B16D71">
                              <w:rPr>
                                <w:rFonts w:ascii="Calibri" w:hAnsi="Calibri"/>
                                <w:color w:val="auto"/>
                                <w:sz w:val="24"/>
                                <w:szCs w:val="22"/>
                              </w:rPr>
                              <w:t>medical journals</w:t>
                            </w:r>
                            <w:r>
                              <w:rPr>
                                <w:rFonts w:ascii="Calibri" w:hAnsi="Calibri"/>
                                <w:color w:val="auto"/>
                                <w:sz w:val="24"/>
                                <w:szCs w:val="22"/>
                              </w:rPr>
                              <w:t>.</w:t>
                            </w:r>
                            <w:r w:rsidR="00C53680" w:rsidRPr="00C53680">
                              <w:rPr>
                                <w:rFonts w:ascii="Calibri" w:hAnsi="Calibri"/>
                                <w:color w:val="auto"/>
                                <w:sz w:val="24"/>
                                <w:szCs w:val="22"/>
                              </w:rPr>
                              <w:t xml:space="preserve"> </w:t>
                            </w:r>
                            <w:r w:rsidR="00C53680">
                              <w:rPr>
                                <w:rFonts w:ascii="Calibri" w:hAnsi="Calibri"/>
                                <w:color w:val="auto"/>
                                <w:sz w:val="24"/>
                                <w:szCs w:val="22"/>
                              </w:rPr>
                              <w:t xml:space="preserve">The amount of data to analyze </w:t>
                            </w:r>
                            <w:r w:rsidR="00D56889">
                              <w:rPr>
                                <w:rFonts w:ascii="Calibri" w:hAnsi="Calibri"/>
                                <w:color w:val="auto"/>
                                <w:sz w:val="24"/>
                                <w:szCs w:val="22"/>
                              </w:rPr>
                              <w:t xml:space="preserve">in and around </w:t>
                            </w:r>
                            <w:r w:rsidR="00C53680">
                              <w:rPr>
                                <w:rFonts w:ascii="Calibri" w:hAnsi="Calibri"/>
                                <w:color w:val="auto"/>
                                <w:sz w:val="24"/>
                                <w:szCs w:val="22"/>
                              </w:rPr>
                              <w:t xml:space="preserve">the healthcare industry is overwhelming, but ISSAC is making strides in the search for a cure. Using </w:t>
                            </w:r>
                            <w:r w:rsidR="00B16D71">
                              <w:rPr>
                                <w:b/>
                                <w:i/>
                                <w:color w:val="1F3864" w:themeColor="accent5" w:themeShade="80"/>
                                <w:sz w:val="24"/>
                                <w:szCs w:val="22"/>
                              </w:rPr>
                              <w:t>VOR</w:t>
                            </w:r>
                            <w:r w:rsidR="00B16D71" w:rsidRPr="00840BC7">
                              <w:rPr>
                                <w:b/>
                                <w:i/>
                                <w:color w:val="1F3864" w:themeColor="accent5" w:themeShade="80"/>
                                <w:sz w:val="24"/>
                                <w:szCs w:val="22"/>
                              </w:rPr>
                              <w:t>™</w:t>
                            </w:r>
                            <w:r w:rsidR="00C63691">
                              <w:rPr>
                                <w:rFonts w:ascii="Calibri" w:hAnsi="Calibri"/>
                                <w:color w:val="auto"/>
                                <w:sz w:val="24"/>
                                <w:szCs w:val="22"/>
                              </w:rPr>
                              <w:t>, healthcare</w:t>
                            </w:r>
                            <w:r w:rsidR="00CC17A9">
                              <w:rPr>
                                <w:rFonts w:ascii="Calibri" w:hAnsi="Calibri"/>
                                <w:color w:val="auto"/>
                                <w:sz w:val="24"/>
                                <w:szCs w:val="22"/>
                              </w:rPr>
                              <w:t xml:space="preserve"> </w:t>
                            </w:r>
                            <w:r w:rsidR="00C63691">
                              <w:rPr>
                                <w:rFonts w:ascii="Calibri" w:hAnsi="Calibri"/>
                                <w:color w:val="auto"/>
                                <w:sz w:val="24"/>
                                <w:szCs w:val="22"/>
                              </w:rPr>
                              <w:t xml:space="preserve">professionals </w:t>
                            </w:r>
                            <w:r w:rsidR="00CC17A9">
                              <w:rPr>
                                <w:rFonts w:ascii="Calibri" w:hAnsi="Calibri"/>
                                <w:color w:val="auto"/>
                                <w:sz w:val="24"/>
                                <w:szCs w:val="22"/>
                              </w:rPr>
                              <w:t>can research</w:t>
                            </w:r>
                            <w:r w:rsidR="00C53680">
                              <w:rPr>
                                <w:rFonts w:ascii="Calibri" w:hAnsi="Calibri"/>
                                <w:color w:val="auto"/>
                                <w:sz w:val="24"/>
                                <w:szCs w:val="22"/>
                              </w:rPr>
                              <w:t xml:space="preserve"> genomic history, health records, </w:t>
                            </w:r>
                            <w:r w:rsidR="00CC17A9">
                              <w:rPr>
                                <w:rFonts w:ascii="Calibri" w:hAnsi="Calibri"/>
                                <w:color w:val="auto"/>
                                <w:sz w:val="24"/>
                                <w:szCs w:val="22"/>
                              </w:rPr>
                              <w:t xml:space="preserve">family history, </w:t>
                            </w:r>
                            <w:r w:rsidR="00C53680">
                              <w:rPr>
                                <w:rFonts w:ascii="Calibri" w:hAnsi="Calibri"/>
                                <w:color w:val="auto"/>
                                <w:sz w:val="24"/>
                                <w:szCs w:val="22"/>
                              </w:rPr>
                              <w:t>pharmacology, medical trials</w:t>
                            </w:r>
                            <w:r w:rsidR="00CC17A9">
                              <w:rPr>
                                <w:rFonts w:ascii="Calibri" w:hAnsi="Calibri"/>
                                <w:color w:val="auto"/>
                                <w:sz w:val="24"/>
                                <w:szCs w:val="22"/>
                              </w:rPr>
                              <w:t xml:space="preserve">, and complex </w:t>
                            </w:r>
                            <w:r w:rsidR="00C53680">
                              <w:rPr>
                                <w:rFonts w:ascii="Calibri" w:hAnsi="Calibri"/>
                                <w:color w:val="auto"/>
                                <w:sz w:val="24"/>
                                <w:szCs w:val="22"/>
                              </w:rPr>
                              <w:t xml:space="preserve">illness history </w:t>
                            </w:r>
                            <w:r w:rsidR="00CC17A9">
                              <w:rPr>
                                <w:rFonts w:ascii="Calibri" w:hAnsi="Calibri"/>
                                <w:color w:val="auto"/>
                                <w:sz w:val="24"/>
                                <w:szCs w:val="22"/>
                              </w:rPr>
                              <w:t>to produce</w:t>
                            </w:r>
                            <w:r w:rsidR="00C53680">
                              <w:rPr>
                                <w:rFonts w:ascii="Calibri" w:hAnsi="Calibri"/>
                                <w:color w:val="auto"/>
                                <w:sz w:val="24"/>
                                <w:szCs w:val="22"/>
                              </w:rPr>
                              <w:t xml:space="preserve"> </w:t>
                            </w:r>
                            <w:r w:rsidR="00C63691">
                              <w:rPr>
                                <w:rFonts w:ascii="Calibri" w:hAnsi="Calibri"/>
                                <w:color w:val="auto"/>
                                <w:sz w:val="24"/>
                                <w:szCs w:val="22"/>
                              </w:rPr>
                              <w:t xml:space="preserve">advanced, unique, effective </w:t>
                            </w:r>
                            <w:r w:rsidR="00C53680">
                              <w:rPr>
                                <w:rFonts w:ascii="Calibri" w:hAnsi="Calibri"/>
                                <w:color w:val="auto"/>
                                <w:sz w:val="24"/>
                                <w:szCs w:val="22"/>
                              </w:rPr>
                              <w:t>treatment recommendation</w:t>
                            </w:r>
                            <w:r w:rsidR="00CC17A9">
                              <w:rPr>
                                <w:rFonts w:ascii="Calibri" w:hAnsi="Calibri"/>
                                <w:color w:val="auto"/>
                                <w:sz w:val="24"/>
                                <w:szCs w:val="22"/>
                              </w:rPr>
                              <w:t>s</w:t>
                            </w:r>
                            <w:r w:rsidR="00C53680">
                              <w:rPr>
                                <w:rFonts w:ascii="Calibri" w:hAnsi="Calibri"/>
                                <w:color w:val="auto"/>
                                <w:sz w:val="24"/>
                                <w:szCs w:val="2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5494D8" id="_x0000_s1045" type="#_x0000_t202" style="position:absolute;margin-left:-56pt;margin-top:311.2pt;width:287.45pt;height:176pt;z-index:-251586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" filled="f" stroked="f">
                <v:textbox>
                  <w:txbxContent>
                    <w:p w14:paraId="14018CDC" w14:textId="4876DA3B" w:rsidR="00C53680" w:rsidRPr="00C53680" w:rsidRDefault="00F61AC6" w:rsidP="00C53680">
                      <w:pPr>
                        <w:spacing w:after="120" w:line="280" w:lineRule="exact"/>
                      </w:pPr>
                      <w:r w:rsidRPr="00F61AC6">
                        <w:rPr>
                          <w:rFonts w:ascii="Calibri" w:hAnsi="Calibri"/>
                          <w:color w:val="auto"/>
                          <w:sz w:val="24"/>
                          <w:szCs w:val="22"/>
                        </w:rPr>
                        <w:t>analytics</w:t>
                      </w:r>
                      <w:r w:rsidR="00B12C19">
                        <w:rPr>
                          <w:rFonts w:ascii="Calibri" w:hAnsi="Calibri"/>
                          <w:color w:val="auto"/>
                          <w:sz w:val="24"/>
                          <w:szCs w:val="22"/>
                        </w:rPr>
                        <w:t>.</w:t>
                      </w:r>
                      <w:r>
                        <w:rPr>
                          <w:rFonts w:ascii="Calibri" w:hAnsi="Calibri"/>
                          <w:color w:val="auto"/>
                          <w:sz w:val="24"/>
                          <w:szCs w:val="22"/>
                        </w:rPr>
                        <w:t xml:space="preserve">  This effort has already produced </w:t>
                      </w:r>
                      <w:r w:rsidR="00D56889">
                        <w:rPr>
                          <w:rFonts w:ascii="Calibri" w:hAnsi="Calibri"/>
                          <w:color w:val="auto"/>
                          <w:sz w:val="24"/>
                          <w:szCs w:val="22"/>
                        </w:rPr>
                        <w:t>multiple discoveries (from data thought to be useless) which</w:t>
                      </w:r>
                      <w:r w:rsidR="00CC17A9">
                        <w:rPr>
                          <w:rFonts w:ascii="Calibri" w:hAnsi="Calibri"/>
                          <w:color w:val="auto"/>
                          <w:sz w:val="24"/>
                          <w:szCs w:val="22"/>
                        </w:rPr>
                        <w:t xml:space="preserve"> will help guide </w:t>
                      </w:r>
                      <w:r w:rsidR="00D56889">
                        <w:rPr>
                          <w:rFonts w:ascii="Calibri" w:hAnsi="Calibri"/>
                          <w:color w:val="auto"/>
                          <w:sz w:val="24"/>
                          <w:szCs w:val="22"/>
                        </w:rPr>
                        <w:t xml:space="preserve">future </w:t>
                      </w:r>
                      <w:r w:rsidR="00CC17A9">
                        <w:rPr>
                          <w:rFonts w:ascii="Calibri" w:hAnsi="Calibri"/>
                          <w:color w:val="auto"/>
                          <w:sz w:val="24"/>
                          <w:szCs w:val="22"/>
                        </w:rPr>
                        <w:t>research and treatment</w:t>
                      </w:r>
                      <w:r w:rsidR="00B16D71">
                        <w:rPr>
                          <w:rFonts w:ascii="Calibri" w:hAnsi="Calibri"/>
                          <w:color w:val="auto"/>
                          <w:sz w:val="24"/>
                          <w:szCs w:val="22"/>
                        </w:rPr>
                        <w:t>.</w:t>
                      </w:r>
                      <w:r>
                        <w:rPr>
                          <w:rFonts w:ascii="Calibri" w:hAnsi="Calibri"/>
                          <w:color w:val="auto"/>
                          <w:sz w:val="24"/>
                          <w:szCs w:val="22"/>
                        </w:rPr>
                        <w:t xml:space="preserve">  Th</w:t>
                      </w:r>
                      <w:r w:rsidR="00D56889">
                        <w:rPr>
                          <w:rFonts w:ascii="Calibri" w:hAnsi="Calibri"/>
                          <w:color w:val="auto"/>
                          <w:sz w:val="24"/>
                          <w:szCs w:val="22"/>
                        </w:rPr>
                        <w:t>ese</w:t>
                      </w:r>
                      <w:r>
                        <w:rPr>
                          <w:rFonts w:ascii="Calibri" w:hAnsi="Calibri"/>
                          <w:color w:val="auto"/>
                          <w:sz w:val="24"/>
                          <w:szCs w:val="22"/>
                        </w:rPr>
                        <w:t xml:space="preserve"> discover</w:t>
                      </w:r>
                      <w:r w:rsidR="00D56889">
                        <w:rPr>
                          <w:rFonts w:ascii="Calibri" w:hAnsi="Calibri"/>
                          <w:color w:val="auto"/>
                          <w:sz w:val="24"/>
                          <w:szCs w:val="22"/>
                        </w:rPr>
                        <w:t>ies</w:t>
                      </w:r>
                      <w:r>
                        <w:rPr>
                          <w:rFonts w:ascii="Calibri" w:hAnsi="Calibri"/>
                          <w:color w:val="auto"/>
                          <w:sz w:val="24"/>
                          <w:szCs w:val="22"/>
                        </w:rPr>
                        <w:t xml:space="preserve"> </w:t>
                      </w:r>
                      <w:r w:rsidR="00D56889">
                        <w:rPr>
                          <w:rFonts w:ascii="Calibri" w:hAnsi="Calibri"/>
                          <w:color w:val="auto"/>
                          <w:sz w:val="24"/>
                          <w:szCs w:val="22"/>
                        </w:rPr>
                        <w:t>are</w:t>
                      </w:r>
                      <w:r>
                        <w:rPr>
                          <w:rFonts w:ascii="Calibri" w:hAnsi="Calibri"/>
                          <w:color w:val="auto"/>
                          <w:sz w:val="24"/>
                          <w:szCs w:val="22"/>
                        </w:rPr>
                        <w:t xml:space="preserve"> significant and </w:t>
                      </w:r>
                      <w:r w:rsidR="00B16D71">
                        <w:rPr>
                          <w:rFonts w:ascii="Calibri" w:hAnsi="Calibri"/>
                          <w:color w:val="auto"/>
                          <w:sz w:val="24"/>
                          <w:szCs w:val="22"/>
                        </w:rPr>
                        <w:t>have</w:t>
                      </w:r>
                      <w:r>
                        <w:rPr>
                          <w:rFonts w:ascii="Calibri" w:hAnsi="Calibri"/>
                          <w:color w:val="auto"/>
                          <w:sz w:val="24"/>
                          <w:szCs w:val="22"/>
                        </w:rPr>
                        <w:t xml:space="preserve"> be</w:t>
                      </w:r>
                      <w:r w:rsidR="00B16D71">
                        <w:rPr>
                          <w:rFonts w:ascii="Calibri" w:hAnsi="Calibri"/>
                          <w:color w:val="auto"/>
                          <w:sz w:val="24"/>
                          <w:szCs w:val="22"/>
                        </w:rPr>
                        <w:t>en</w:t>
                      </w:r>
                      <w:r>
                        <w:rPr>
                          <w:rFonts w:ascii="Calibri" w:hAnsi="Calibri"/>
                          <w:color w:val="auto"/>
                          <w:sz w:val="24"/>
                          <w:szCs w:val="22"/>
                        </w:rPr>
                        <w:t xml:space="preserve"> published in </w:t>
                      </w:r>
                      <w:r w:rsidR="00B16D71">
                        <w:rPr>
                          <w:rFonts w:ascii="Calibri" w:hAnsi="Calibri"/>
                          <w:color w:val="auto"/>
                          <w:sz w:val="24"/>
                          <w:szCs w:val="22"/>
                        </w:rPr>
                        <w:t>medical journals</w:t>
                      </w:r>
                      <w:r>
                        <w:rPr>
                          <w:rFonts w:ascii="Calibri" w:hAnsi="Calibri"/>
                          <w:color w:val="auto"/>
                          <w:sz w:val="24"/>
                          <w:szCs w:val="22"/>
                        </w:rPr>
                        <w:t>.</w:t>
                      </w:r>
                      <w:r w:rsidR="00C53680" w:rsidRPr="00C53680">
                        <w:rPr>
                          <w:rFonts w:ascii="Calibri" w:hAnsi="Calibri"/>
                          <w:color w:val="auto"/>
                          <w:sz w:val="24"/>
                          <w:szCs w:val="22"/>
                        </w:rPr>
                        <w:t xml:space="preserve"> </w:t>
                      </w:r>
                      <w:r w:rsidR="00C53680">
                        <w:rPr>
                          <w:rFonts w:ascii="Calibri" w:hAnsi="Calibri"/>
                          <w:color w:val="auto"/>
                          <w:sz w:val="24"/>
                          <w:szCs w:val="22"/>
                        </w:rPr>
                        <w:t xml:space="preserve">The amount of data to analyze </w:t>
                      </w:r>
                      <w:r w:rsidR="00D56889">
                        <w:rPr>
                          <w:rFonts w:ascii="Calibri" w:hAnsi="Calibri"/>
                          <w:color w:val="auto"/>
                          <w:sz w:val="24"/>
                          <w:szCs w:val="22"/>
                        </w:rPr>
                        <w:t xml:space="preserve">in and around </w:t>
                      </w:r>
                      <w:r w:rsidR="00C53680">
                        <w:rPr>
                          <w:rFonts w:ascii="Calibri" w:hAnsi="Calibri"/>
                          <w:color w:val="auto"/>
                          <w:sz w:val="24"/>
                          <w:szCs w:val="22"/>
                        </w:rPr>
                        <w:t xml:space="preserve">the healthcare industry is overwhelming, but ISSAC is making strides in the search for a cure. Using </w:t>
                      </w:r>
                      <w:r w:rsidR="00B16D71">
                        <w:rPr>
                          <w:b/>
                          <w:i/>
                          <w:color w:val="1F3864" w:themeColor="accent5" w:themeShade="80"/>
                          <w:sz w:val="24"/>
                          <w:szCs w:val="22"/>
                        </w:rPr>
                        <w:t>VOR</w:t>
                      </w:r>
                      <w:r w:rsidR="00B16D71" w:rsidRPr="00840BC7">
                        <w:rPr>
                          <w:b/>
                          <w:i/>
                          <w:color w:val="1F3864" w:themeColor="accent5" w:themeShade="80"/>
                          <w:sz w:val="24"/>
                          <w:szCs w:val="22"/>
                        </w:rPr>
                        <w:t>™</w:t>
                      </w:r>
                      <w:r w:rsidR="00C63691">
                        <w:rPr>
                          <w:rFonts w:ascii="Calibri" w:hAnsi="Calibri"/>
                          <w:color w:val="auto"/>
                          <w:sz w:val="24"/>
                          <w:szCs w:val="22"/>
                        </w:rPr>
                        <w:t>, healthcare</w:t>
                      </w:r>
                      <w:r w:rsidR="00CC17A9">
                        <w:rPr>
                          <w:rFonts w:ascii="Calibri" w:hAnsi="Calibri"/>
                          <w:color w:val="auto"/>
                          <w:sz w:val="24"/>
                          <w:szCs w:val="22"/>
                        </w:rPr>
                        <w:t xml:space="preserve"> </w:t>
                      </w:r>
                      <w:r w:rsidR="00C63691">
                        <w:rPr>
                          <w:rFonts w:ascii="Calibri" w:hAnsi="Calibri"/>
                          <w:color w:val="auto"/>
                          <w:sz w:val="24"/>
                          <w:szCs w:val="22"/>
                        </w:rPr>
                        <w:t xml:space="preserve">professionals </w:t>
                      </w:r>
                      <w:r w:rsidR="00CC17A9">
                        <w:rPr>
                          <w:rFonts w:ascii="Calibri" w:hAnsi="Calibri"/>
                          <w:color w:val="auto"/>
                          <w:sz w:val="24"/>
                          <w:szCs w:val="22"/>
                        </w:rPr>
                        <w:t>can research</w:t>
                      </w:r>
                      <w:r w:rsidR="00C53680">
                        <w:rPr>
                          <w:rFonts w:ascii="Calibri" w:hAnsi="Calibri"/>
                          <w:color w:val="auto"/>
                          <w:sz w:val="24"/>
                          <w:szCs w:val="22"/>
                        </w:rPr>
                        <w:t xml:space="preserve"> genomic history, health records, </w:t>
                      </w:r>
                      <w:r w:rsidR="00CC17A9">
                        <w:rPr>
                          <w:rFonts w:ascii="Calibri" w:hAnsi="Calibri"/>
                          <w:color w:val="auto"/>
                          <w:sz w:val="24"/>
                          <w:szCs w:val="22"/>
                        </w:rPr>
                        <w:t xml:space="preserve">family history, </w:t>
                      </w:r>
                      <w:r w:rsidR="00C53680">
                        <w:rPr>
                          <w:rFonts w:ascii="Calibri" w:hAnsi="Calibri"/>
                          <w:color w:val="auto"/>
                          <w:sz w:val="24"/>
                          <w:szCs w:val="22"/>
                        </w:rPr>
                        <w:t>pharmacology, medical trials</w:t>
                      </w:r>
                      <w:r w:rsidR="00CC17A9">
                        <w:rPr>
                          <w:rFonts w:ascii="Calibri" w:hAnsi="Calibri"/>
                          <w:color w:val="auto"/>
                          <w:sz w:val="24"/>
                          <w:szCs w:val="22"/>
                        </w:rPr>
                        <w:t xml:space="preserve">, and complex </w:t>
                      </w:r>
                      <w:r w:rsidR="00C53680">
                        <w:rPr>
                          <w:rFonts w:ascii="Calibri" w:hAnsi="Calibri"/>
                          <w:color w:val="auto"/>
                          <w:sz w:val="24"/>
                          <w:szCs w:val="22"/>
                        </w:rPr>
                        <w:t xml:space="preserve">illness history </w:t>
                      </w:r>
                      <w:r w:rsidR="00CC17A9">
                        <w:rPr>
                          <w:rFonts w:ascii="Calibri" w:hAnsi="Calibri"/>
                          <w:color w:val="auto"/>
                          <w:sz w:val="24"/>
                          <w:szCs w:val="22"/>
                        </w:rPr>
                        <w:t>to produce</w:t>
                      </w:r>
                      <w:r w:rsidR="00C53680">
                        <w:rPr>
                          <w:rFonts w:ascii="Calibri" w:hAnsi="Calibri"/>
                          <w:color w:val="auto"/>
                          <w:sz w:val="24"/>
                          <w:szCs w:val="22"/>
                        </w:rPr>
                        <w:t xml:space="preserve"> </w:t>
                      </w:r>
                      <w:r w:rsidR="00C63691">
                        <w:rPr>
                          <w:rFonts w:ascii="Calibri" w:hAnsi="Calibri"/>
                          <w:color w:val="auto"/>
                          <w:sz w:val="24"/>
                          <w:szCs w:val="22"/>
                        </w:rPr>
                        <w:t xml:space="preserve">advanced, unique, effective </w:t>
                      </w:r>
                      <w:r w:rsidR="00C53680">
                        <w:rPr>
                          <w:rFonts w:ascii="Calibri" w:hAnsi="Calibri"/>
                          <w:color w:val="auto"/>
                          <w:sz w:val="24"/>
                          <w:szCs w:val="22"/>
                        </w:rPr>
                        <w:t>treatment recommendation</w:t>
                      </w:r>
                      <w:r w:rsidR="00CC17A9">
                        <w:rPr>
                          <w:rFonts w:ascii="Calibri" w:hAnsi="Calibri"/>
                          <w:color w:val="auto"/>
                          <w:sz w:val="24"/>
                          <w:szCs w:val="22"/>
                        </w:rPr>
                        <w:t>s</w:t>
                      </w:r>
                      <w:r w:rsidR="00C53680">
                        <w:rPr>
                          <w:rFonts w:ascii="Calibri" w:hAnsi="Calibri"/>
                          <w:color w:val="auto"/>
                          <w:sz w:val="24"/>
                          <w:szCs w:val="22"/>
                        </w:rPr>
                        <w:t>.</w:t>
                      </w:r>
                    </w:p>
                  </w:txbxContent>
                </v:textbox>
              </v:shape>
            </w:pict>
          </mc:Fallback>
        </mc:AlternateContent>
      </w:r>
      <w:r w:rsidR="0012623C">
        <w:rPr>
          <w:noProof/>
          <w:lang w:eastAsia="en-US"/>
        </w:rPr>
        <mc:AlternateContent>
          <mc:Choice Requires="wps">
            <w:drawing>
              <wp:anchor distT="45720" distB="45720" distL="114300" distR="114300" simplePos="0" relativeHeight="251699200" behindDoc="0" locked="0" layoutInCell="1" allowOverlap="1" wp14:anchorId="6BA9C485" wp14:editId="6AE50572">
                <wp:simplePos x="0" y="0"/>
                <wp:positionH relativeFrom="column">
                  <wp:posOffset>2997200</wp:posOffset>
                </wp:positionH>
                <wp:positionV relativeFrom="page">
                  <wp:posOffset>7575550</wp:posOffset>
                </wp:positionV>
                <wp:extent cx="3676015" cy="1435100"/>
                <wp:effectExtent l="0" t="0"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6015" cy="1435100"/>
                        </a:xfrm>
                        <a:prstGeom prst="rect">
                          <a:avLst/>
                        </a:prstGeom>
                        <a:noFill/>
                        <a:ln w="9525">
                          <a:noFill/>
                          <a:miter lim="800000"/>
                          <a:headEnd/>
                          <a:tailEnd/>
                        </a:ln>
                      </wps:spPr>
                      <wps:txbx>
                        <w:txbxContent>
                          <w:p w14:paraId="13C15687" w14:textId="77777777" w:rsidR="00F36BC6" w:rsidRPr="00DA3602" w:rsidRDefault="00F36BC6" w:rsidP="00F36BC6">
                            <w:pPr>
                              <w:pStyle w:val="Quote"/>
                              <w:jc w:val="left"/>
                              <w:rPr>
                                <w:rStyle w:val="Heading1Char"/>
                                <w:color w:val="002060"/>
                                <w:sz w:val="44"/>
                              </w:rPr>
                            </w:pPr>
                            <w:r w:rsidRPr="00DA3602">
                              <w:rPr>
                                <w:rStyle w:val="Heading1Char"/>
                                <w:color w:val="002060"/>
                                <w:sz w:val="44"/>
                              </w:rPr>
                              <w:t>Contact Us</w:t>
                            </w:r>
                          </w:p>
                          <w:p w14:paraId="7B21240C" w14:textId="77777777" w:rsidR="00F36BC6" w:rsidRPr="00F24408" w:rsidRDefault="00F36BC6" w:rsidP="00F36BC6">
                            <w:pPr>
                              <w:spacing w:before="120" w:after="0" w:line="260" w:lineRule="exact"/>
                              <w:ind w:left="720"/>
                              <w:rPr>
                                <w:rFonts w:ascii="Calibri" w:hAnsi="Calibri"/>
                                <w:color w:val="auto"/>
                                <w:sz w:val="24"/>
                                <w:szCs w:val="22"/>
                              </w:rPr>
                            </w:pPr>
                            <w:r w:rsidRPr="00F24408">
                              <w:rPr>
                                <w:rFonts w:ascii="Calibri" w:hAnsi="Calibri"/>
                                <w:color w:val="auto"/>
                                <w:sz w:val="24"/>
                                <w:szCs w:val="22"/>
                              </w:rPr>
                              <w:t>Huntsville: Mike Feltman, (256) 603-0707</w:t>
                            </w:r>
                            <w:r w:rsidRPr="00F24408">
                              <w:rPr>
                                <w:rFonts w:ascii="Calibri" w:hAnsi="Calibri"/>
                                <w:color w:val="auto"/>
                                <w:sz w:val="24"/>
                                <w:szCs w:val="22"/>
                              </w:rPr>
                              <w:br/>
                              <w:t>Email: Mike.Feltman@ISSACcorp.com</w:t>
                            </w:r>
                            <w:r w:rsidRPr="00F24408">
                              <w:rPr>
                                <w:rFonts w:ascii="Calibri" w:hAnsi="Calibri"/>
                                <w:color w:val="auto"/>
                                <w:sz w:val="24"/>
                                <w:szCs w:val="22"/>
                              </w:rPr>
                              <w:br/>
                            </w:r>
                          </w:p>
                          <w:p w14:paraId="4170EA9A" w14:textId="77777777" w:rsidR="00F36BC6" w:rsidRPr="00F24408" w:rsidRDefault="00F36BC6" w:rsidP="00F36BC6">
                            <w:pPr>
                              <w:spacing w:before="120" w:after="0" w:line="260" w:lineRule="exact"/>
                              <w:ind w:left="720"/>
                              <w:rPr>
                                <w:rFonts w:ascii="Calibri" w:hAnsi="Calibri"/>
                                <w:color w:val="auto"/>
                                <w:sz w:val="24"/>
                                <w:szCs w:val="22"/>
                              </w:rPr>
                            </w:pPr>
                            <w:r w:rsidRPr="00F24408">
                              <w:rPr>
                                <w:rFonts w:ascii="Calibri" w:hAnsi="Calibri"/>
                                <w:color w:val="auto"/>
                                <w:sz w:val="24"/>
                                <w:szCs w:val="22"/>
                              </w:rPr>
                              <w:t>Colorado Springs: Tom Sheehan, (719) 725-6904</w:t>
                            </w:r>
                            <w:r w:rsidRPr="00F24408">
                              <w:rPr>
                                <w:rFonts w:ascii="Calibri" w:hAnsi="Calibri"/>
                                <w:color w:val="auto"/>
                                <w:sz w:val="24"/>
                                <w:szCs w:val="22"/>
                              </w:rPr>
                              <w:br/>
                              <w:t>Email: Tom.Sheehan@ISSACcorp.com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A9C485" id="Text Box 10" o:spid="_x0000_s1046" type="#_x0000_t202" style="position:absolute;margin-left:236pt;margin-top:596.5pt;width:289.45pt;height:113pt;z-index:25169920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" filled="f" stroked="f">
                <v:textbox>
                  <w:txbxContent>
                    <w:p w14:paraId="13C15687" w14:textId="77777777" w:rsidR="00F36BC6" w:rsidRPr="00DA3602" w:rsidRDefault="00F36BC6" w:rsidP="00F36BC6">
                      <w:pPr>
                        <w:pStyle w:val="Quote"/>
                        <w:jc w:val="left"/>
                        <w:rPr>
                          <w:rStyle w:val="Heading1Char"/>
                          <w:color w:val="002060"/>
                          <w:sz w:val="44"/>
                        </w:rPr>
                      </w:pPr>
                      <w:r w:rsidRPr="00DA3602">
                        <w:rPr>
                          <w:rStyle w:val="Heading1Char"/>
                          <w:color w:val="002060"/>
                          <w:sz w:val="44"/>
                        </w:rPr>
                        <w:t>Contact Us</w:t>
                      </w:r>
                    </w:p>
                    <w:p w14:paraId="7B21240C" w14:textId="77777777" w:rsidR="00F36BC6" w:rsidRPr="00F24408" w:rsidRDefault="00F36BC6" w:rsidP="00F36BC6">
                      <w:pPr>
                        <w:spacing w:before="120" w:after="0" w:line="260" w:lineRule="exact"/>
                        <w:ind w:left="720"/>
                        <w:rPr>
                          <w:rFonts w:ascii="Calibri" w:hAnsi="Calibri"/>
                          <w:color w:val="auto"/>
                          <w:sz w:val="24"/>
                          <w:szCs w:val="22"/>
                        </w:rPr>
                      </w:pPr>
                      <w:r w:rsidRPr="00F24408">
                        <w:rPr>
                          <w:rFonts w:ascii="Calibri" w:hAnsi="Calibri"/>
                          <w:color w:val="auto"/>
                          <w:sz w:val="24"/>
                          <w:szCs w:val="22"/>
                        </w:rPr>
                        <w:t>Huntsville: Mike Feltman, (256) 603-0707</w:t>
                      </w:r>
                      <w:r w:rsidRPr="00F24408">
                        <w:rPr>
                          <w:rFonts w:ascii="Calibri" w:hAnsi="Calibri"/>
                          <w:color w:val="auto"/>
                          <w:sz w:val="24"/>
                          <w:szCs w:val="22"/>
                        </w:rPr>
                        <w:br/>
                        <w:t>Email: Mike.Feltman@ISSACcorp.com</w:t>
                      </w:r>
                      <w:r w:rsidRPr="00F24408">
                        <w:rPr>
                          <w:rFonts w:ascii="Calibri" w:hAnsi="Calibri"/>
                          <w:color w:val="auto"/>
                          <w:sz w:val="24"/>
                          <w:szCs w:val="22"/>
                        </w:rPr>
                        <w:br/>
                      </w:r>
                    </w:p>
                    <w:p w14:paraId="4170EA9A" w14:textId="77777777" w:rsidR="00F36BC6" w:rsidRPr="00F24408" w:rsidRDefault="00F36BC6" w:rsidP="00F36BC6">
                      <w:pPr>
                        <w:spacing w:before="120" w:after="0" w:line="260" w:lineRule="exact"/>
                        <w:ind w:left="720"/>
                        <w:rPr>
                          <w:rFonts w:ascii="Calibri" w:hAnsi="Calibri"/>
                          <w:color w:val="auto"/>
                          <w:sz w:val="24"/>
                          <w:szCs w:val="22"/>
                        </w:rPr>
                      </w:pPr>
                      <w:r w:rsidRPr="00F24408">
                        <w:rPr>
                          <w:rFonts w:ascii="Calibri" w:hAnsi="Calibri"/>
                          <w:color w:val="auto"/>
                          <w:sz w:val="24"/>
                          <w:szCs w:val="22"/>
                        </w:rPr>
                        <w:t>Colorado Springs: Tom Sheehan, (719) 725-6904</w:t>
                      </w:r>
                      <w:r w:rsidRPr="00F24408">
                        <w:rPr>
                          <w:rFonts w:ascii="Calibri" w:hAnsi="Calibri"/>
                          <w:color w:val="auto"/>
                          <w:sz w:val="24"/>
                          <w:szCs w:val="22"/>
                        </w:rPr>
                        <w:br/>
                        <w:t>Email: Tom.Sheehan@ISSACcorp.com</w:t>
                      </w:r>
                    </w:p>
                  </w:txbxContent>
                </v:textbox>
                <w10:wrap anchory="page"/>
              </v:shape>
            </w:pict>
          </mc:Fallback>
        </mc:AlternateContent>
      </w:r>
      <w:r w:rsidR="0012623C" w:rsidRPr="009D51F4">
        <w:rPr>
          <w:noProof/>
          <w:lang w:eastAsia="en-US"/>
        </w:rPr>
        <mc:AlternateContent>
          <mc:Choice Requires="wps">
            <w:drawing>
              <wp:anchor distT="0" distB="0" distL="114300" distR="114300" simplePos="0" relativeHeight="251666430" behindDoc="0" locked="0" layoutInCell="1" allowOverlap="1" wp14:anchorId="6F0ECC3D" wp14:editId="25BE3AAB">
                <wp:simplePos x="0" y="0"/>
                <wp:positionH relativeFrom="column">
                  <wp:posOffset>3251200</wp:posOffset>
                </wp:positionH>
                <wp:positionV relativeFrom="paragraph">
                  <wp:posOffset>6195695</wp:posOffset>
                </wp:positionV>
                <wp:extent cx="3107690" cy="742950"/>
                <wp:effectExtent l="0" t="0" r="35560" b="19050"/>
                <wp:wrapNone/>
                <wp:docPr id="214" name="Straight Connector 214"/>
                <wp:cNvGraphicFramePr/>
                <a:graphic xmlns:a="http://schemas.openxmlformats.org/drawingml/2006/main">
                  <a:graphicData uri="http://schemas.microsoft.com/office/word/2010/wordprocessingShape">
                    <wps:wsp>
                      <wps:cNvCnPr/>
                      <wps:spPr>
                        <a:xfrm flipV="1">
                          <a:off x="0" y="0"/>
                          <a:ext cx="3107690" cy="742950"/>
                        </a:xfrm>
                        <a:prstGeom prst="line">
                          <a:avLst/>
                        </a:prstGeom>
                        <a:ln w="317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line w14:anchorId="620A5784" id="Straight Connector 214" o:spid="_x0000_s1026" style="position:absolute;flip:y;z-index:2516664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6pt,487.85pt" to="500.7pt,54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" strokecolor="#7f7f7f [1612]" strokeweight=".25pt">
                <v:stroke joinstyle="miter"/>
              </v:line>
            </w:pict>
          </mc:Fallback>
        </mc:AlternateContent>
      </w:r>
      <w:r w:rsidR="0012623C" w:rsidRPr="009D51F4">
        <w:rPr>
          <w:noProof/>
          <w:lang w:eastAsia="en-US"/>
        </w:rPr>
        <w:drawing>
          <wp:anchor distT="0" distB="0" distL="114300" distR="114300" simplePos="0" relativeHeight="251713536" behindDoc="0" locked="0" layoutInCell="1" allowOverlap="1" wp14:anchorId="0DDD8B5D" wp14:editId="07382F14">
            <wp:simplePos x="0" y="0"/>
            <wp:positionH relativeFrom="column">
              <wp:posOffset>3073400</wp:posOffset>
            </wp:positionH>
            <wp:positionV relativeFrom="paragraph">
              <wp:posOffset>6805295</wp:posOffset>
            </wp:positionV>
            <wp:extent cx="330200" cy="330200"/>
            <wp:effectExtent l="0" t="0" r="0" b="0"/>
            <wp:wrapNone/>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Red Sphere.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30200" cy="330200"/>
                    </a:xfrm>
                    <a:prstGeom prst="rect">
                      <a:avLst/>
                    </a:prstGeom>
                  </pic:spPr>
                </pic:pic>
              </a:graphicData>
            </a:graphic>
            <wp14:sizeRelH relativeFrom="margin">
              <wp14:pctWidth>0</wp14:pctWidth>
            </wp14:sizeRelH>
            <wp14:sizeRelV relativeFrom="margin">
              <wp14:pctHeight>0</wp14:pctHeight>
            </wp14:sizeRelV>
          </wp:anchor>
        </w:drawing>
      </w:r>
      <w:r w:rsidR="00D37175">
        <w:rPr>
          <w:noProof/>
          <w:lang w:eastAsia="en-US"/>
        </w:rPr>
        <mc:AlternateContent>
          <mc:Choice Requires="wps">
            <w:drawing>
              <wp:anchor distT="0" distB="0" distL="114300" distR="114300" simplePos="0" relativeHeight="251744256" behindDoc="0" locked="0" layoutInCell="1" allowOverlap="1" wp14:anchorId="1172BFE6" wp14:editId="7A38A5C8">
                <wp:simplePos x="0" y="0"/>
                <wp:positionH relativeFrom="column">
                  <wp:posOffset>-628650</wp:posOffset>
                </wp:positionH>
                <wp:positionV relativeFrom="paragraph">
                  <wp:posOffset>6398895</wp:posOffset>
                </wp:positionV>
                <wp:extent cx="3510280" cy="0"/>
                <wp:effectExtent l="0" t="0" r="33020" b="19050"/>
                <wp:wrapNone/>
                <wp:docPr id="197" name="Straight Connector 197"/>
                <wp:cNvGraphicFramePr/>
                <a:graphic xmlns:a="http://schemas.openxmlformats.org/drawingml/2006/main">
                  <a:graphicData uri="http://schemas.microsoft.com/office/word/2010/wordprocessingShape">
                    <wps:wsp>
                      <wps:cNvCnPr/>
                      <wps:spPr>
                        <a:xfrm>
                          <a:off x="0" y="0"/>
                          <a:ext cx="3510280" cy="0"/>
                        </a:xfrm>
                        <a:prstGeom prst="line">
                          <a:avLst/>
                        </a:prstGeom>
                        <a:ln w="3175">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line w14:anchorId="2DEAE5E8" id="Straight Connector 197" o:spid="_x0000_s1026" style="position:absolute;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5pt,503.85pt" to="226.9pt,50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" strokecolor="#2e74b5 [2404]" strokeweight=".25pt">
                <v:stroke joinstyle="miter"/>
              </v:line>
            </w:pict>
          </mc:Fallback>
        </mc:AlternateContent>
      </w:r>
      <w:r w:rsidR="00D37175" w:rsidRPr="00171333">
        <w:rPr>
          <w:noProof/>
          <w:lang w:eastAsia="en-US"/>
        </w:rPr>
        <mc:AlternateContent>
          <mc:Choice Requires="wps">
            <w:drawing>
              <wp:anchor distT="45720" distB="45720" distL="114300" distR="114300" simplePos="0" relativeHeight="251737088" behindDoc="0" locked="0" layoutInCell="1" allowOverlap="1" wp14:anchorId="6A3CD194" wp14:editId="3A411892">
                <wp:simplePos x="0" y="0"/>
                <wp:positionH relativeFrom="column">
                  <wp:posOffset>1553845</wp:posOffset>
                </wp:positionH>
                <wp:positionV relativeFrom="paragraph">
                  <wp:posOffset>6401435</wp:posOffset>
                </wp:positionV>
                <wp:extent cx="1177290" cy="304800"/>
                <wp:effectExtent l="0" t="0" r="0" b="0"/>
                <wp:wrapSquare wrapText="bothSides"/>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7290" cy="304800"/>
                        </a:xfrm>
                        <a:prstGeom prst="rect">
                          <a:avLst/>
                        </a:prstGeom>
                        <a:noFill/>
                        <a:ln w="9525">
                          <a:noFill/>
                          <a:miter lim="800000"/>
                          <a:headEnd/>
                          <a:tailEnd/>
                        </a:ln>
                      </wps:spPr>
                      <wps:txbx>
                        <w:txbxContent>
                          <w:p w14:paraId="218D7B28" w14:textId="06E3FF70" w:rsidR="00171333" w:rsidRPr="007E0291" w:rsidRDefault="00171333" w:rsidP="00171333">
                            <w:pPr>
                              <w:jc w:val="center"/>
                              <w:rPr>
                                <w:color w:val="FFFFFF" w:themeColor="background1"/>
                              </w:rPr>
                            </w:pPr>
                            <w:proofErr w:type="spellStart"/>
                            <w:r>
                              <w:rPr>
                                <w:b/>
                                <w:i/>
                                <w:color w:val="FFFFFF" w:themeColor="background1"/>
                                <w:sz w:val="24"/>
                                <w:szCs w:val="22"/>
                              </w:rPr>
                              <w:t>L</w:t>
                            </w:r>
                            <w:r w:rsidR="00D66FE4">
                              <w:rPr>
                                <w:b/>
                                <w:i/>
                                <w:color w:val="FFFFFF" w:themeColor="background1"/>
                                <w:sz w:val="24"/>
                                <w:szCs w:val="22"/>
                              </w:rPr>
                              <w:t>ysaLog</w:t>
                            </w:r>
                            <w:proofErr w:type="spellEnd"/>
                            <w:r w:rsidRPr="007E0291">
                              <w:rPr>
                                <w:b/>
                                <w:i/>
                                <w:color w:val="FFFFFF" w:themeColor="background1"/>
                                <w:sz w:val="24"/>
                                <w:szCs w:val="2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3CD194" id="_x0000_s1047" type="#_x0000_t202" style="position:absolute;margin-left:122.35pt;margin-top:504.05pt;width:92.7pt;height:24pt;z-index:251737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" filled="f" stroked="f">
                <v:textbox>
                  <w:txbxContent>
                    <w:p w14:paraId="218D7B28" w14:textId="06E3FF70" w:rsidR="00171333" w:rsidRPr="007E0291" w:rsidRDefault="00171333" w:rsidP="00171333">
                      <w:pPr>
                        <w:jc w:val="center"/>
                        <w:rPr>
                          <w:color w:val="FFFFFF" w:themeColor="background1"/>
                        </w:rPr>
                      </w:pPr>
                      <w:proofErr w:type="spellStart"/>
                      <w:r>
                        <w:rPr>
                          <w:b/>
                          <w:i/>
                          <w:color w:val="FFFFFF" w:themeColor="background1"/>
                          <w:sz w:val="24"/>
                          <w:szCs w:val="22"/>
                        </w:rPr>
                        <w:t>L</w:t>
                      </w:r>
                      <w:r w:rsidR="00D66FE4">
                        <w:rPr>
                          <w:b/>
                          <w:i/>
                          <w:color w:val="FFFFFF" w:themeColor="background1"/>
                          <w:sz w:val="24"/>
                          <w:szCs w:val="22"/>
                        </w:rPr>
                        <w:t>ysaLog</w:t>
                      </w:r>
                      <w:proofErr w:type="spellEnd"/>
                      <w:r w:rsidRPr="007E0291">
                        <w:rPr>
                          <w:b/>
                          <w:i/>
                          <w:color w:val="FFFFFF" w:themeColor="background1"/>
                          <w:sz w:val="24"/>
                          <w:szCs w:val="22"/>
                        </w:rPr>
                        <w:t>™</w:t>
                      </w:r>
                    </w:p>
                  </w:txbxContent>
                </v:textbox>
                <w10:wrap type="square"/>
              </v:shape>
            </w:pict>
          </mc:Fallback>
        </mc:AlternateContent>
      </w:r>
      <w:r w:rsidR="00D37175" w:rsidRPr="00171333">
        <w:rPr>
          <w:noProof/>
          <w:lang w:eastAsia="en-US"/>
        </w:rPr>
        <mc:AlternateContent>
          <mc:Choice Requires="wps">
            <w:drawing>
              <wp:anchor distT="45720" distB="45720" distL="114300" distR="114300" simplePos="0" relativeHeight="251738112" behindDoc="0" locked="0" layoutInCell="1" allowOverlap="1" wp14:anchorId="6E5871E7" wp14:editId="52169517">
                <wp:simplePos x="0" y="0"/>
                <wp:positionH relativeFrom="column">
                  <wp:posOffset>1460500</wp:posOffset>
                </wp:positionH>
                <wp:positionV relativeFrom="paragraph">
                  <wp:posOffset>7201535</wp:posOffset>
                </wp:positionV>
                <wp:extent cx="1288415" cy="241300"/>
                <wp:effectExtent l="0" t="0" r="0" b="6350"/>
                <wp:wrapSquare wrapText="bothSides"/>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8415" cy="241300"/>
                        </a:xfrm>
                        <a:prstGeom prst="rect">
                          <a:avLst/>
                        </a:prstGeom>
                        <a:noFill/>
                        <a:ln w="9525">
                          <a:noFill/>
                          <a:miter lim="800000"/>
                          <a:headEnd/>
                          <a:tailEnd/>
                        </a:ln>
                      </wps:spPr>
                      <wps:txbx>
                        <w:txbxContent>
                          <w:p w14:paraId="4D529FE8" w14:textId="77777777" w:rsidR="00171333" w:rsidRPr="007E0291" w:rsidRDefault="008639C6" w:rsidP="00171333">
                            <w:pPr>
                              <w:jc w:val="center"/>
                              <w:rPr>
                                <w:color w:val="FFFF00"/>
                                <w:sz w:val="12"/>
                              </w:rPr>
                            </w:pPr>
                            <w:r>
                              <w:rPr>
                                <w:b/>
                                <w:i/>
                                <w:color w:val="FFFF00"/>
                                <w:sz w:val="16"/>
                                <w:szCs w:val="22"/>
                              </w:rPr>
                              <w:t>Logistics</w:t>
                            </w:r>
                            <w:r w:rsidR="00171333">
                              <w:rPr>
                                <w:b/>
                                <w:i/>
                                <w:color w:val="FFFF00"/>
                                <w:sz w:val="16"/>
                                <w:szCs w:val="22"/>
                              </w:rPr>
                              <w:t xml:space="preserve"> Optimization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5871E7" id="_x0000_s1048" type="#_x0000_t202" style="position:absolute;margin-left:115pt;margin-top:567.05pt;width:101.45pt;height:19pt;z-index:251738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" filled="f" stroked="f">
                <v:textbox>
                  <w:txbxContent>
                    <w:p w14:paraId="4D529FE8" w14:textId="77777777" w:rsidR="00171333" w:rsidRPr="007E0291" w:rsidRDefault="008639C6" w:rsidP="00171333">
                      <w:pPr>
                        <w:jc w:val="center"/>
                        <w:rPr>
                          <w:color w:val="FFFF00"/>
                          <w:sz w:val="12"/>
                        </w:rPr>
                      </w:pPr>
                      <w:r>
                        <w:rPr>
                          <w:b/>
                          <w:i/>
                          <w:color w:val="FFFF00"/>
                          <w:sz w:val="16"/>
                          <w:szCs w:val="22"/>
                        </w:rPr>
                        <w:t>Logistics</w:t>
                      </w:r>
                      <w:r w:rsidR="00171333">
                        <w:rPr>
                          <w:b/>
                          <w:i/>
                          <w:color w:val="FFFF00"/>
                          <w:sz w:val="16"/>
                          <w:szCs w:val="22"/>
                        </w:rPr>
                        <w:t xml:space="preserve"> Optimization</w:t>
                      </w:r>
                    </w:p>
                  </w:txbxContent>
                </v:textbox>
                <w10:wrap type="square"/>
              </v:shape>
            </w:pict>
          </mc:Fallback>
        </mc:AlternateContent>
      </w:r>
      <w:r w:rsidR="00D37175" w:rsidRPr="00F6132F">
        <w:rPr>
          <w:noProof/>
          <w:lang w:eastAsia="en-US"/>
        </w:rPr>
        <mc:AlternateContent>
          <mc:Choice Requires="wps">
            <w:drawing>
              <wp:anchor distT="45720" distB="45720" distL="114300" distR="114300" simplePos="0" relativeHeight="251697152" behindDoc="1" locked="0" layoutInCell="1" allowOverlap="1" wp14:anchorId="47627C08" wp14:editId="0CB7C777">
                <wp:simplePos x="0" y="0"/>
                <wp:positionH relativeFrom="column">
                  <wp:posOffset>-723900</wp:posOffset>
                </wp:positionH>
                <wp:positionV relativeFrom="paragraph">
                  <wp:posOffset>6348095</wp:posOffset>
                </wp:positionV>
                <wp:extent cx="2146300" cy="1079500"/>
                <wp:effectExtent l="0" t="0" r="0" b="12700"/>
                <wp:wrapNone/>
                <wp:docPr id="2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6300" cy="1079500"/>
                        </a:xfrm>
                        <a:prstGeom prst="rect">
                          <a:avLst/>
                        </a:prstGeom>
                        <a:noFill/>
                        <a:ln w="9525">
                          <a:noFill/>
                          <a:miter lim="800000"/>
                          <a:headEnd/>
                          <a:tailEnd/>
                        </a:ln>
                      </wps:spPr>
                      <wps:txbx>
                        <w:txbxContent>
                          <w:p w14:paraId="6660CDE9" w14:textId="77777777" w:rsidR="00F36BC6" w:rsidRPr="00242928" w:rsidRDefault="00F36BC6" w:rsidP="00F36BC6">
                            <w:pPr>
                              <w:pStyle w:val="Quote"/>
                              <w:jc w:val="left"/>
                              <w:rPr>
                                <w:rFonts w:asciiTheme="majorHAnsi" w:hAnsiTheme="majorHAnsi"/>
                                <w:b/>
                                <w:bCs/>
                                <w:color w:val="002060"/>
                                <w:sz w:val="44"/>
                              </w:rPr>
                            </w:pPr>
                            <w:r>
                              <w:rPr>
                                <w:rStyle w:val="Heading1Char"/>
                                <w:color w:val="002060"/>
                                <w:sz w:val="44"/>
                              </w:rPr>
                              <w:t>Logistics</w:t>
                            </w:r>
                          </w:p>
                          <w:p w14:paraId="2AC84D12" w14:textId="250AEB75" w:rsidR="00F36BC6" w:rsidRPr="00F24408" w:rsidRDefault="00D66FE4" w:rsidP="008639C6">
                            <w:pPr>
                              <w:spacing w:after="120" w:line="280" w:lineRule="exact"/>
                              <w:rPr>
                                <w:rFonts w:ascii="Calibri" w:hAnsi="Calibri"/>
                                <w:color w:val="auto"/>
                                <w:sz w:val="24"/>
                                <w:szCs w:val="22"/>
                              </w:rPr>
                            </w:pPr>
                            <w:proofErr w:type="spellStart"/>
                            <w:r>
                              <w:rPr>
                                <w:rFonts w:ascii="Calibri" w:hAnsi="Calibri"/>
                                <w:color w:val="auto"/>
                                <w:sz w:val="24"/>
                                <w:szCs w:val="22"/>
                              </w:rPr>
                              <w:t>Lysa</w:t>
                            </w:r>
                            <w:r w:rsidR="005F1B2E">
                              <w:rPr>
                                <w:rFonts w:ascii="Calibri" w:hAnsi="Calibri"/>
                                <w:color w:val="auto"/>
                                <w:sz w:val="24"/>
                                <w:szCs w:val="22"/>
                              </w:rPr>
                              <w:t>Log</w:t>
                            </w:r>
                            <w:proofErr w:type="spellEnd"/>
                            <w:r w:rsidR="005F1B2E" w:rsidRPr="00CC17A9">
                              <w:rPr>
                                <w:rFonts w:ascii="Calibri" w:hAnsi="Calibri"/>
                                <w:color w:val="auto"/>
                                <w:sz w:val="24"/>
                                <w:szCs w:val="22"/>
                              </w:rPr>
                              <w:t xml:space="preserve">™ </w:t>
                            </w:r>
                            <w:r w:rsidR="00C109B7">
                              <w:rPr>
                                <w:rFonts w:ascii="Calibri" w:hAnsi="Calibri"/>
                                <w:color w:val="auto"/>
                                <w:sz w:val="24"/>
                                <w:szCs w:val="22"/>
                              </w:rPr>
                              <w:t xml:space="preserve">takes on the challenge of </w:t>
                            </w:r>
                            <w:r w:rsidR="009F2F79">
                              <w:rPr>
                                <w:rFonts w:ascii="Calibri" w:hAnsi="Calibri"/>
                                <w:color w:val="auto"/>
                                <w:sz w:val="24"/>
                                <w:szCs w:val="22"/>
                              </w:rPr>
                              <w:t xml:space="preserve">optimizing </w:t>
                            </w:r>
                            <w:r w:rsidR="00C109B7">
                              <w:rPr>
                                <w:rFonts w:ascii="Calibri" w:hAnsi="Calibri"/>
                                <w:color w:val="auto"/>
                                <w:sz w:val="24"/>
                                <w:szCs w:val="22"/>
                              </w:rPr>
                              <w:t xml:space="preserve">Load Scheduling, Load Pairing, Routing, and Maintenance.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627C08" id="_x0000_s1049" type="#_x0000_t202" style="position:absolute;margin-left:-57pt;margin-top:499.85pt;width:169pt;height:85pt;z-index:-2516193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" filled="f" stroked="f">
                <v:textbox>
                  <w:txbxContent>
                    <w:p w14:paraId="6660CDE9" w14:textId="77777777" w:rsidR="00F36BC6" w:rsidRPr="00242928" w:rsidRDefault="00F36BC6" w:rsidP="00F36BC6">
                      <w:pPr>
                        <w:pStyle w:val="Quote"/>
                        <w:jc w:val="left"/>
                        <w:rPr>
                          <w:rFonts w:asciiTheme="majorHAnsi" w:hAnsiTheme="majorHAnsi"/>
                          <w:b/>
                          <w:bCs/>
                          <w:color w:val="002060"/>
                          <w:sz w:val="44"/>
                        </w:rPr>
                      </w:pPr>
                      <w:r>
                        <w:rPr>
                          <w:rStyle w:val="Heading1Char"/>
                          <w:color w:val="002060"/>
                          <w:sz w:val="44"/>
                        </w:rPr>
                        <w:t>Logistics</w:t>
                      </w:r>
                    </w:p>
                    <w:p w14:paraId="2AC84D12" w14:textId="250AEB75" w:rsidR="00F36BC6" w:rsidRPr="00F24408" w:rsidRDefault="00D66FE4" w:rsidP="008639C6">
                      <w:pPr>
                        <w:spacing w:after="120" w:line="280" w:lineRule="exact"/>
                        <w:rPr>
                          <w:rFonts w:ascii="Calibri" w:hAnsi="Calibri"/>
                          <w:color w:val="auto"/>
                          <w:sz w:val="24"/>
                          <w:szCs w:val="22"/>
                        </w:rPr>
                      </w:pPr>
                      <w:proofErr w:type="spellStart"/>
                      <w:r>
                        <w:rPr>
                          <w:rFonts w:ascii="Calibri" w:hAnsi="Calibri"/>
                          <w:color w:val="auto"/>
                          <w:sz w:val="24"/>
                          <w:szCs w:val="22"/>
                        </w:rPr>
                        <w:t>Lysa</w:t>
                      </w:r>
                      <w:r w:rsidR="005F1B2E">
                        <w:rPr>
                          <w:rFonts w:ascii="Calibri" w:hAnsi="Calibri"/>
                          <w:color w:val="auto"/>
                          <w:sz w:val="24"/>
                          <w:szCs w:val="22"/>
                        </w:rPr>
                        <w:t>Log</w:t>
                      </w:r>
                      <w:proofErr w:type="spellEnd"/>
                      <w:r w:rsidR="005F1B2E" w:rsidRPr="00CC17A9">
                        <w:rPr>
                          <w:rFonts w:ascii="Calibri" w:hAnsi="Calibri"/>
                          <w:color w:val="auto"/>
                          <w:sz w:val="24"/>
                          <w:szCs w:val="22"/>
                        </w:rPr>
                        <w:t xml:space="preserve">™ </w:t>
                      </w:r>
                      <w:r w:rsidR="00C109B7">
                        <w:rPr>
                          <w:rFonts w:ascii="Calibri" w:hAnsi="Calibri"/>
                          <w:color w:val="auto"/>
                          <w:sz w:val="24"/>
                          <w:szCs w:val="22"/>
                        </w:rPr>
                        <w:t xml:space="preserve">takes on the challenge of </w:t>
                      </w:r>
                      <w:r w:rsidR="009F2F79">
                        <w:rPr>
                          <w:rFonts w:ascii="Calibri" w:hAnsi="Calibri"/>
                          <w:color w:val="auto"/>
                          <w:sz w:val="24"/>
                          <w:szCs w:val="22"/>
                        </w:rPr>
                        <w:t xml:space="preserve">optimizing </w:t>
                      </w:r>
                      <w:r w:rsidR="00C109B7">
                        <w:rPr>
                          <w:rFonts w:ascii="Calibri" w:hAnsi="Calibri"/>
                          <w:color w:val="auto"/>
                          <w:sz w:val="24"/>
                          <w:szCs w:val="22"/>
                        </w:rPr>
                        <w:t xml:space="preserve">Load Scheduling, Load Pairing, Routing, and Maintenance. </w:t>
                      </w:r>
                    </w:p>
                  </w:txbxContent>
                </v:textbox>
              </v:shape>
            </w:pict>
          </mc:Fallback>
        </mc:AlternateContent>
      </w:r>
      <w:r w:rsidR="00D37175">
        <w:rPr>
          <w:noProof/>
          <w:lang w:eastAsia="en-US"/>
        </w:rPr>
        <w:drawing>
          <wp:anchor distT="0" distB="0" distL="114300" distR="114300" simplePos="0" relativeHeight="251705344" behindDoc="1" locked="0" layoutInCell="1" allowOverlap="1" wp14:anchorId="497E197C" wp14:editId="05A475BA">
            <wp:simplePos x="0" y="0"/>
            <wp:positionH relativeFrom="column">
              <wp:posOffset>1327150</wp:posOffset>
            </wp:positionH>
            <wp:positionV relativeFrom="paragraph">
              <wp:posOffset>6417945</wp:posOffset>
            </wp:positionV>
            <wp:extent cx="1554480" cy="1047750"/>
            <wp:effectExtent l="0" t="0" r="762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dobeStock_38091848 JPEG.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54480" cy="1047750"/>
                    </a:xfrm>
                    <a:prstGeom prst="rect">
                      <a:avLst/>
                    </a:prstGeom>
                  </pic:spPr>
                </pic:pic>
              </a:graphicData>
            </a:graphic>
            <wp14:sizeRelH relativeFrom="margin">
              <wp14:pctWidth>0</wp14:pctWidth>
            </wp14:sizeRelH>
            <wp14:sizeRelV relativeFrom="margin">
              <wp14:pctHeight>0</wp14:pctHeight>
            </wp14:sizeRelV>
          </wp:anchor>
        </w:drawing>
      </w:r>
      <w:r w:rsidR="00D37175" w:rsidRPr="00F6132F">
        <w:rPr>
          <w:noProof/>
          <w:lang w:eastAsia="en-US"/>
        </w:rPr>
        <mc:AlternateContent>
          <mc:Choice Requires="wps">
            <w:drawing>
              <wp:anchor distT="45720" distB="45720" distL="114300" distR="114300" simplePos="0" relativeHeight="251746304" behindDoc="1" locked="0" layoutInCell="1" allowOverlap="1" wp14:anchorId="11452595" wp14:editId="4F5C8F81">
                <wp:simplePos x="0" y="0"/>
                <wp:positionH relativeFrom="column">
                  <wp:posOffset>-723900</wp:posOffset>
                </wp:positionH>
                <wp:positionV relativeFrom="paragraph">
                  <wp:posOffset>7345045</wp:posOffset>
                </wp:positionV>
                <wp:extent cx="3650615" cy="1003300"/>
                <wp:effectExtent l="0" t="0" r="0" b="6350"/>
                <wp:wrapNone/>
                <wp:docPr id="1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0615" cy="1003300"/>
                        </a:xfrm>
                        <a:prstGeom prst="rect">
                          <a:avLst/>
                        </a:prstGeom>
                        <a:noFill/>
                        <a:ln w="9525">
                          <a:noFill/>
                          <a:miter lim="800000"/>
                          <a:headEnd/>
                          <a:tailEnd/>
                        </a:ln>
                      </wps:spPr>
                      <wps:txbx>
                        <w:txbxContent>
                          <w:p w14:paraId="272B687E" w14:textId="73BCE0B0" w:rsidR="00C109B7" w:rsidRPr="00C53680" w:rsidRDefault="00587E55" w:rsidP="00C109B7">
                            <w:pPr>
                              <w:spacing w:after="120" w:line="280" w:lineRule="exact"/>
                            </w:pPr>
                            <w:r>
                              <w:rPr>
                                <w:rFonts w:ascii="Calibri" w:hAnsi="Calibri"/>
                                <w:color w:val="auto"/>
                                <w:sz w:val="24"/>
                                <w:szCs w:val="22"/>
                              </w:rPr>
                              <w:t xml:space="preserve">It can be used on all </w:t>
                            </w:r>
                            <w:r w:rsidR="00C109B7">
                              <w:rPr>
                                <w:rFonts w:ascii="Calibri" w:hAnsi="Calibri"/>
                                <w:color w:val="auto"/>
                                <w:sz w:val="24"/>
                                <w:szCs w:val="22"/>
                              </w:rPr>
                              <w:t xml:space="preserve">transport types including </w:t>
                            </w:r>
                            <w:r>
                              <w:rPr>
                                <w:rFonts w:ascii="Calibri" w:hAnsi="Calibri"/>
                                <w:color w:val="auto"/>
                                <w:sz w:val="24"/>
                                <w:szCs w:val="22"/>
                              </w:rPr>
                              <w:t xml:space="preserve">trucking, </w:t>
                            </w:r>
                            <w:r w:rsidR="009F2F79">
                              <w:rPr>
                                <w:rFonts w:ascii="Calibri" w:hAnsi="Calibri"/>
                                <w:color w:val="auto"/>
                                <w:sz w:val="24"/>
                                <w:szCs w:val="22"/>
                              </w:rPr>
                              <w:t xml:space="preserve">oceanic </w:t>
                            </w:r>
                            <w:r>
                              <w:rPr>
                                <w:rFonts w:ascii="Calibri" w:hAnsi="Calibri"/>
                                <w:color w:val="auto"/>
                                <w:sz w:val="24"/>
                                <w:szCs w:val="22"/>
                              </w:rPr>
                              <w:t>shipping, railway, and air</w:t>
                            </w:r>
                            <w:r w:rsidR="00C109B7">
                              <w:rPr>
                                <w:rFonts w:ascii="Calibri" w:hAnsi="Calibri"/>
                                <w:color w:val="auto"/>
                                <w:sz w:val="24"/>
                                <w:szCs w:val="22"/>
                              </w:rPr>
                              <w:t>.</w:t>
                            </w:r>
                            <w:r w:rsidR="00C109B7" w:rsidRPr="00C53680">
                              <w:rPr>
                                <w:rFonts w:ascii="Calibri" w:hAnsi="Calibri"/>
                                <w:color w:val="auto"/>
                                <w:sz w:val="24"/>
                                <w:szCs w:val="22"/>
                              </w:rPr>
                              <w:t xml:space="preserve"> </w:t>
                            </w:r>
                            <w:r>
                              <w:rPr>
                                <w:rFonts w:ascii="Calibri" w:hAnsi="Calibri"/>
                                <w:color w:val="auto"/>
                                <w:sz w:val="24"/>
                                <w:szCs w:val="22"/>
                              </w:rPr>
                              <w:t xml:space="preserve"> </w:t>
                            </w:r>
                            <w:proofErr w:type="spellStart"/>
                            <w:r w:rsidR="00D66FE4">
                              <w:rPr>
                                <w:rFonts w:ascii="Calibri" w:hAnsi="Calibri"/>
                                <w:color w:val="auto"/>
                                <w:sz w:val="24"/>
                                <w:szCs w:val="22"/>
                              </w:rPr>
                              <w:t>LysaLog</w:t>
                            </w:r>
                            <w:proofErr w:type="spellEnd"/>
                            <w:r w:rsidRPr="00CC17A9">
                              <w:rPr>
                                <w:rFonts w:ascii="Calibri" w:hAnsi="Calibri"/>
                                <w:color w:val="auto"/>
                                <w:sz w:val="24"/>
                                <w:szCs w:val="22"/>
                              </w:rPr>
                              <w:t>™</w:t>
                            </w:r>
                            <w:r>
                              <w:rPr>
                                <w:rFonts w:ascii="Calibri" w:hAnsi="Calibri"/>
                                <w:color w:val="auto"/>
                                <w:sz w:val="24"/>
                                <w:szCs w:val="22"/>
                              </w:rPr>
                              <w:t xml:space="preserve"> provides a cloud-based environment to ingest vehicle diagnostics</w:t>
                            </w:r>
                            <w:r w:rsidR="00D37175">
                              <w:rPr>
                                <w:rFonts w:ascii="Calibri" w:hAnsi="Calibri"/>
                                <w:color w:val="auto"/>
                                <w:sz w:val="24"/>
                                <w:szCs w:val="22"/>
                              </w:rPr>
                              <w:t>, GPS location, and load information</w:t>
                            </w:r>
                            <w:r>
                              <w:rPr>
                                <w:rFonts w:ascii="Calibri" w:hAnsi="Calibri"/>
                                <w:color w:val="auto"/>
                                <w:sz w:val="24"/>
                                <w:szCs w:val="22"/>
                              </w:rPr>
                              <w:t xml:space="preserve"> </w:t>
                            </w:r>
                            <w:r w:rsidR="009F2F79">
                              <w:rPr>
                                <w:rFonts w:ascii="Calibri" w:hAnsi="Calibri"/>
                                <w:color w:val="auto"/>
                                <w:sz w:val="24"/>
                                <w:szCs w:val="22"/>
                              </w:rPr>
                              <w:t xml:space="preserve">to </w:t>
                            </w:r>
                            <w:r>
                              <w:rPr>
                                <w:rFonts w:ascii="Calibri" w:hAnsi="Calibri"/>
                                <w:color w:val="auto"/>
                                <w:sz w:val="24"/>
                                <w:szCs w:val="22"/>
                              </w:rPr>
                              <w:t>provide real-time decision</w:t>
                            </w:r>
                            <w:r w:rsidR="00D37175">
                              <w:rPr>
                                <w:rFonts w:ascii="Calibri" w:hAnsi="Calibri"/>
                                <w:color w:val="auto"/>
                                <w:sz w:val="24"/>
                                <w:szCs w:val="22"/>
                              </w:rPr>
                              <w:t xml:space="preserve">s and solutions.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452595" id="_x0000_s1050" type="#_x0000_t202" style="position:absolute;margin-left:-57pt;margin-top:578.35pt;width:287.45pt;height:79pt;z-index:-251570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" filled="f" stroked="f">
                <v:textbox>
                  <w:txbxContent>
                    <w:p w14:paraId="272B687E" w14:textId="73BCE0B0" w:rsidR="00C109B7" w:rsidRPr="00C53680" w:rsidRDefault="00587E55" w:rsidP="00C109B7">
                      <w:pPr>
                        <w:spacing w:after="120" w:line="280" w:lineRule="exact"/>
                      </w:pPr>
                      <w:r>
                        <w:rPr>
                          <w:rFonts w:ascii="Calibri" w:hAnsi="Calibri"/>
                          <w:color w:val="auto"/>
                          <w:sz w:val="24"/>
                          <w:szCs w:val="22"/>
                        </w:rPr>
                        <w:t xml:space="preserve">It can be used on all </w:t>
                      </w:r>
                      <w:r w:rsidR="00C109B7">
                        <w:rPr>
                          <w:rFonts w:ascii="Calibri" w:hAnsi="Calibri"/>
                          <w:color w:val="auto"/>
                          <w:sz w:val="24"/>
                          <w:szCs w:val="22"/>
                        </w:rPr>
                        <w:t xml:space="preserve">transport types including </w:t>
                      </w:r>
                      <w:r>
                        <w:rPr>
                          <w:rFonts w:ascii="Calibri" w:hAnsi="Calibri"/>
                          <w:color w:val="auto"/>
                          <w:sz w:val="24"/>
                          <w:szCs w:val="22"/>
                        </w:rPr>
                        <w:t xml:space="preserve">trucking, </w:t>
                      </w:r>
                      <w:r w:rsidR="009F2F79">
                        <w:rPr>
                          <w:rFonts w:ascii="Calibri" w:hAnsi="Calibri"/>
                          <w:color w:val="auto"/>
                          <w:sz w:val="24"/>
                          <w:szCs w:val="22"/>
                        </w:rPr>
                        <w:t xml:space="preserve">oceanic </w:t>
                      </w:r>
                      <w:r>
                        <w:rPr>
                          <w:rFonts w:ascii="Calibri" w:hAnsi="Calibri"/>
                          <w:color w:val="auto"/>
                          <w:sz w:val="24"/>
                          <w:szCs w:val="22"/>
                        </w:rPr>
                        <w:t>shipping, railway, and air</w:t>
                      </w:r>
                      <w:r w:rsidR="00C109B7">
                        <w:rPr>
                          <w:rFonts w:ascii="Calibri" w:hAnsi="Calibri"/>
                          <w:color w:val="auto"/>
                          <w:sz w:val="24"/>
                          <w:szCs w:val="22"/>
                        </w:rPr>
                        <w:t>.</w:t>
                      </w:r>
                      <w:r w:rsidR="00C109B7" w:rsidRPr="00C53680">
                        <w:rPr>
                          <w:rFonts w:ascii="Calibri" w:hAnsi="Calibri"/>
                          <w:color w:val="auto"/>
                          <w:sz w:val="24"/>
                          <w:szCs w:val="22"/>
                        </w:rPr>
                        <w:t xml:space="preserve"> </w:t>
                      </w:r>
                      <w:r>
                        <w:rPr>
                          <w:rFonts w:ascii="Calibri" w:hAnsi="Calibri"/>
                          <w:color w:val="auto"/>
                          <w:sz w:val="24"/>
                          <w:szCs w:val="22"/>
                        </w:rPr>
                        <w:t xml:space="preserve"> </w:t>
                      </w:r>
                      <w:proofErr w:type="spellStart"/>
                      <w:r w:rsidR="00D66FE4">
                        <w:rPr>
                          <w:rFonts w:ascii="Calibri" w:hAnsi="Calibri"/>
                          <w:color w:val="auto"/>
                          <w:sz w:val="24"/>
                          <w:szCs w:val="22"/>
                        </w:rPr>
                        <w:t>LysaLog</w:t>
                      </w:r>
                      <w:proofErr w:type="spellEnd"/>
                      <w:r w:rsidRPr="00CC17A9">
                        <w:rPr>
                          <w:rFonts w:ascii="Calibri" w:hAnsi="Calibri"/>
                          <w:color w:val="auto"/>
                          <w:sz w:val="24"/>
                          <w:szCs w:val="22"/>
                        </w:rPr>
                        <w:t>™</w:t>
                      </w:r>
                      <w:r>
                        <w:rPr>
                          <w:rFonts w:ascii="Calibri" w:hAnsi="Calibri"/>
                          <w:color w:val="auto"/>
                          <w:sz w:val="24"/>
                          <w:szCs w:val="22"/>
                        </w:rPr>
                        <w:t xml:space="preserve"> provides a cloud-based environment to ingest vehicle diagnostics</w:t>
                      </w:r>
                      <w:r w:rsidR="00D37175">
                        <w:rPr>
                          <w:rFonts w:ascii="Calibri" w:hAnsi="Calibri"/>
                          <w:color w:val="auto"/>
                          <w:sz w:val="24"/>
                          <w:szCs w:val="22"/>
                        </w:rPr>
                        <w:t>, GPS location, and load information</w:t>
                      </w:r>
                      <w:r>
                        <w:rPr>
                          <w:rFonts w:ascii="Calibri" w:hAnsi="Calibri"/>
                          <w:color w:val="auto"/>
                          <w:sz w:val="24"/>
                          <w:szCs w:val="22"/>
                        </w:rPr>
                        <w:t xml:space="preserve"> </w:t>
                      </w:r>
                      <w:r w:rsidR="009F2F79">
                        <w:rPr>
                          <w:rFonts w:ascii="Calibri" w:hAnsi="Calibri"/>
                          <w:color w:val="auto"/>
                          <w:sz w:val="24"/>
                          <w:szCs w:val="22"/>
                        </w:rPr>
                        <w:t xml:space="preserve">to </w:t>
                      </w:r>
                      <w:r>
                        <w:rPr>
                          <w:rFonts w:ascii="Calibri" w:hAnsi="Calibri"/>
                          <w:color w:val="auto"/>
                          <w:sz w:val="24"/>
                          <w:szCs w:val="22"/>
                        </w:rPr>
                        <w:t>provide real-time decision</w:t>
                      </w:r>
                      <w:r w:rsidR="00D37175">
                        <w:rPr>
                          <w:rFonts w:ascii="Calibri" w:hAnsi="Calibri"/>
                          <w:color w:val="auto"/>
                          <w:sz w:val="24"/>
                          <w:szCs w:val="22"/>
                        </w:rPr>
                        <w:t xml:space="preserve">s and solutions.  </w:t>
                      </w:r>
                    </w:p>
                  </w:txbxContent>
                </v:textbox>
              </v:shape>
            </w:pict>
          </mc:Fallback>
        </mc:AlternateContent>
      </w:r>
      <w:r w:rsidR="000F0D9B" w:rsidRPr="00F6132F">
        <w:rPr>
          <w:noProof/>
          <w:lang w:eastAsia="en-US"/>
        </w:rPr>
        <mc:AlternateContent>
          <mc:Choice Requires="wps">
            <w:drawing>
              <wp:anchor distT="45720" distB="45720" distL="114300" distR="114300" simplePos="0" relativeHeight="251718656" behindDoc="1" locked="0" layoutInCell="1" allowOverlap="1" wp14:anchorId="770F618F" wp14:editId="241E9679">
                <wp:simplePos x="0" y="0"/>
                <wp:positionH relativeFrom="column">
                  <wp:posOffset>-685800</wp:posOffset>
                </wp:positionH>
                <wp:positionV relativeFrom="page">
                  <wp:posOffset>1866901</wp:posOffset>
                </wp:positionV>
                <wp:extent cx="3762375" cy="2226310"/>
                <wp:effectExtent l="0" t="0" r="0" b="254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2375" cy="2226310"/>
                        </a:xfrm>
                        <a:prstGeom prst="rect">
                          <a:avLst/>
                        </a:prstGeom>
                        <a:noFill/>
                        <a:ln w="9525">
                          <a:noFill/>
                          <a:miter lim="800000"/>
                          <a:headEnd/>
                          <a:tailEnd/>
                        </a:ln>
                      </wps:spPr>
                      <wps:txbx>
                        <w:txbxContent>
                          <w:p w14:paraId="6FED31C5" w14:textId="026F0270" w:rsidR="000F0D9B" w:rsidRPr="006B4AB4" w:rsidRDefault="000F0D9B" w:rsidP="006B4AB4">
                            <w:pPr>
                              <w:spacing w:after="120" w:line="280" w:lineRule="exact"/>
                              <w:rPr>
                                <w:sz w:val="22"/>
                              </w:rPr>
                            </w:pPr>
                            <w:r w:rsidRPr="00214601">
                              <w:rPr>
                                <w:rFonts w:ascii="Calibri" w:hAnsi="Calibri"/>
                                <w:color w:val="auto"/>
                                <w:sz w:val="24"/>
                                <w:szCs w:val="22"/>
                              </w:rPr>
                              <w:t>support of the war fighter has included extensive work in M&amp;S with System of Systems Engineering, Model-Based Systems Engineering, Data Fusion, Data Management, and Data Analytics. Work with Boeing on GMD has resulted in ISSAC being a Boeing Gold Level</w:t>
                            </w:r>
                            <w:r>
                              <w:rPr>
                                <w:rFonts w:ascii="Calibri" w:hAnsi="Calibri"/>
                                <w:color w:val="auto"/>
                                <w:sz w:val="24"/>
                                <w:szCs w:val="22"/>
                              </w:rPr>
                              <w:t xml:space="preserve"> Supplier</w:t>
                            </w:r>
                            <w:r w:rsidR="00B16D71">
                              <w:rPr>
                                <w:rFonts w:ascii="Calibri" w:hAnsi="Calibri"/>
                                <w:color w:val="auto"/>
                                <w:sz w:val="24"/>
                                <w:szCs w:val="22"/>
                              </w:rPr>
                              <w:t xml:space="preserve"> for many years</w:t>
                            </w:r>
                            <w:r>
                              <w:rPr>
                                <w:rFonts w:ascii="Calibri" w:hAnsi="Calibri"/>
                                <w:color w:val="auto"/>
                                <w:sz w:val="24"/>
                                <w:szCs w:val="22"/>
                              </w:rPr>
                              <w:t xml:space="preserve">. </w:t>
                            </w:r>
                            <w:r w:rsidRPr="00214601">
                              <w:rPr>
                                <w:rFonts w:ascii="Calibri" w:hAnsi="Calibri"/>
                                <w:color w:val="auto"/>
                                <w:sz w:val="24"/>
                                <w:szCs w:val="22"/>
                              </w:rPr>
                              <w:t xml:space="preserve"> Navy work has included Electric Ship Power Optimization in collaboration with UT-Austin Center for Electromechanics.  ISSAC is a teammate on </w:t>
                            </w:r>
                            <w:r w:rsidR="008065C3">
                              <w:rPr>
                                <w:rFonts w:ascii="Calibri" w:hAnsi="Calibri"/>
                                <w:color w:val="auto"/>
                                <w:sz w:val="24"/>
                                <w:szCs w:val="22"/>
                              </w:rPr>
                              <w:t>numerous</w:t>
                            </w:r>
                            <w:r w:rsidR="008065C3" w:rsidRPr="00214601">
                              <w:rPr>
                                <w:rFonts w:ascii="Calibri" w:hAnsi="Calibri"/>
                                <w:color w:val="auto"/>
                                <w:sz w:val="24"/>
                                <w:szCs w:val="22"/>
                              </w:rPr>
                              <w:t xml:space="preserve"> </w:t>
                            </w:r>
                            <w:r w:rsidRPr="00214601">
                              <w:rPr>
                                <w:rFonts w:ascii="Calibri" w:hAnsi="Calibri"/>
                                <w:color w:val="auto"/>
                                <w:sz w:val="24"/>
                                <w:szCs w:val="22"/>
                              </w:rPr>
                              <w:t>contracts</w:t>
                            </w:r>
                            <w:r w:rsidR="008065C3">
                              <w:rPr>
                                <w:rFonts w:ascii="Calibri" w:hAnsi="Calibri"/>
                                <w:color w:val="auto"/>
                                <w:sz w:val="24"/>
                                <w:szCs w:val="22"/>
                              </w:rPr>
                              <w:t>,</w:t>
                            </w:r>
                            <w:r w:rsidRPr="00214601">
                              <w:rPr>
                                <w:rFonts w:ascii="Calibri" w:hAnsi="Calibri"/>
                                <w:color w:val="auto"/>
                                <w:sz w:val="24"/>
                                <w:szCs w:val="22"/>
                              </w:rPr>
                              <w:t xml:space="preserve"> includ</w:t>
                            </w:r>
                            <w:r w:rsidR="008065C3">
                              <w:rPr>
                                <w:rFonts w:ascii="Calibri" w:hAnsi="Calibri"/>
                                <w:color w:val="auto"/>
                                <w:sz w:val="24"/>
                                <w:szCs w:val="22"/>
                              </w:rPr>
                              <w:t>ing</w:t>
                            </w:r>
                            <w:r w:rsidRPr="00214601">
                              <w:rPr>
                                <w:rFonts w:ascii="Calibri" w:hAnsi="Calibri"/>
                                <w:color w:val="auto"/>
                                <w:sz w:val="24"/>
                                <w:szCs w:val="22"/>
                              </w:rPr>
                              <w:t xml:space="preserve">: </w:t>
                            </w:r>
                            <w:r w:rsidR="006B4AB4">
                              <w:rPr>
                                <w:rFonts w:ascii="Calibri" w:hAnsi="Calibri"/>
                                <w:color w:val="auto"/>
                                <w:sz w:val="24"/>
                                <w:szCs w:val="22"/>
                              </w:rPr>
                              <w:br/>
                            </w:r>
                            <w:r>
                              <w:rPr>
                                <w:rFonts w:ascii="Calibri" w:hAnsi="Calibri"/>
                                <w:color w:val="auto"/>
                                <w:sz w:val="24"/>
                                <w:szCs w:val="22"/>
                              </w:rPr>
                              <w:t xml:space="preserve">    </w:t>
                            </w:r>
                            <w:r w:rsidRPr="000F0D9B">
                              <w:rPr>
                                <w:rFonts w:ascii="Calibri" w:hAnsi="Calibri"/>
                                <w:color w:val="auto"/>
                                <w:sz w:val="24"/>
                                <w:szCs w:val="22"/>
                              </w:rPr>
                              <w:t>● AMCOM Express</w:t>
                            </w:r>
                            <w:r w:rsidRPr="000F0D9B">
                              <w:rPr>
                                <w:rFonts w:ascii="Calibri" w:hAnsi="Calibri"/>
                                <w:color w:val="auto"/>
                                <w:sz w:val="24"/>
                                <w:szCs w:val="22"/>
                              </w:rPr>
                              <w:tab/>
                              <w:t xml:space="preserve">● </w:t>
                            </w:r>
                            <w:proofErr w:type="spellStart"/>
                            <w:r w:rsidR="00C666FE">
                              <w:rPr>
                                <w:rFonts w:ascii="Calibri" w:hAnsi="Calibri"/>
                                <w:color w:val="auto"/>
                                <w:sz w:val="24"/>
                                <w:szCs w:val="22"/>
                              </w:rPr>
                              <w:t>JFFT</w:t>
                            </w:r>
                            <w:proofErr w:type="spellEnd"/>
                            <w:r w:rsidR="00C666FE">
                              <w:rPr>
                                <w:rFonts w:ascii="Calibri" w:hAnsi="Calibri"/>
                                <w:color w:val="auto"/>
                                <w:sz w:val="24"/>
                                <w:szCs w:val="22"/>
                              </w:rPr>
                              <w:t xml:space="preserve"> - </w:t>
                            </w:r>
                            <w:proofErr w:type="spellStart"/>
                            <w:r w:rsidR="00C666FE">
                              <w:rPr>
                                <w:rFonts w:ascii="Calibri" w:hAnsi="Calibri"/>
                                <w:color w:val="auto"/>
                                <w:sz w:val="24"/>
                                <w:szCs w:val="22"/>
                              </w:rPr>
                              <w:t>CybEx</w:t>
                            </w:r>
                            <w:proofErr w:type="spellEnd"/>
                            <w:r>
                              <w:rPr>
                                <w:rFonts w:ascii="Calibri" w:hAnsi="Calibri"/>
                                <w:color w:val="auto"/>
                                <w:sz w:val="24"/>
                                <w:szCs w:val="22"/>
                              </w:rPr>
                              <w:tab/>
                            </w:r>
                            <w:r>
                              <w:rPr>
                                <w:rFonts w:ascii="Calibri" w:hAnsi="Calibri"/>
                                <w:color w:val="auto"/>
                                <w:sz w:val="24"/>
                                <w:szCs w:val="22"/>
                              </w:rPr>
                              <w:tab/>
                            </w:r>
                            <w:r w:rsidRPr="000F0D9B">
                              <w:rPr>
                                <w:rFonts w:ascii="Calibri" w:hAnsi="Calibri"/>
                                <w:color w:val="auto"/>
                                <w:sz w:val="24"/>
                                <w:szCs w:val="22"/>
                              </w:rPr>
                              <w:t>●</w:t>
                            </w:r>
                            <w:r w:rsidR="00C666FE">
                              <w:rPr>
                                <w:rFonts w:ascii="Calibri" w:hAnsi="Calibri"/>
                                <w:color w:val="auto"/>
                                <w:sz w:val="24"/>
                                <w:szCs w:val="22"/>
                              </w:rPr>
                              <w:t xml:space="preserve"> GSA PSS</w:t>
                            </w:r>
                            <w:r w:rsidR="006B4AB4">
                              <w:rPr>
                                <w:sz w:val="22"/>
                              </w:rPr>
                              <w:br/>
                              <w:t xml:space="preserve">    </w:t>
                            </w:r>
                            <w:r w:rsidRPr="000F0D9B">
                              <w:rPr>
                                <w:rFonts w:ascii="Calibri" w:hAnsi="Calibri"/>
                                <w:color w:val="auto"/>
                                <w:sz w:val="24"/>
                                <w:szCs w:val="22"/>
                              </w:rPr>
                              <w:t xml:space="preserve">● </w:t>
                            </w:r>
                            <w:r w:rsidR="00592385">
                              <w:rPr>
                                <w:rFonts w:ascii="Calibri" w:hAnsi="Calibri"/>
                                <w:color w:val="auto"/>
                                <w:sz w:val="24"/>
                                <w:szCs w:val="22"/>
                              </w:rPr>
                              <w:t>NT-E</w:t>
                            </w:r>
                            <w:r w:rsidR="00C666FE">
                              <w:rPr>
                                <w:rFonts w:ascii="Calibri" w:hAnsi="Calibri"/>
                                <w:color w:val="auto"/>
                                <w:sz w:val="24"/>
                                <w:szCs w:val="22"/>
                              </w:rPr>
                              <w:t xml:space="preserve"> Boeing</w:t>
                            </w:r>
                            <w:r w:rsidRPr="000F0D9B">
                              <w:rPr>
                                <w:rFonts w:ascii="Calibri" w:hAnsi="Calibri"/>
                                <w:color w:val="auto"/>
                                <w:sz w:val="24"/>
                                <w:szCs w:val="22"/>
                              </w:rPr>
                              <w:tab/>
                              <w:t>● MDA</w:t>
                            </w:r>
                            <w:r w:rsidR="00C666FE">
                              <w:rPr>
                                <w:rFonts w:ascii="Calibri" w:hAnsi="Calibri"/>
                                <w:color w:val="auto"/>
                                <w:sz w:val="24"/>
                                <w:szCs w:val="22"/>
                              </w:rPr>
                              <w:t xml:space="preserve"> &amp; Navy STTR</w:t>
                            </w:r>
                            <w:r>
                              <w:rPr>
                                <w:rFonts w:ascii="Calibri" w:hAnsi="Calibri"/>
                                <w:color w:val="auto"/>
                                <w:sz w:val="24"/>
                                <w:szCs w:val="22"/>
                              </w:rPr>
                              <w:tab/>
                            </w:r>
                            <w:r w:rsidRPr="000F0D9B">
                              <w:rPr>
                                <w:rFonts w:ascii="Calibri" w:hAnsi="Calibri"/>
                                <w:color w:val="auto"/>
                                <w:sz w:val="24"/>
                                <w:szCs w:val="22"/>
                              </w:rPr>
                              <w:t xml:space="preserve">● </w:t>
                            </w:r>
                            <w:r w:rsidR="00C666FE">
                              <w:rPr>
                                <w:rFonts w:ascii="Calibri" w:hAnsi="Calibri"/>
                                <w:color w:val="auto"/>
                                <w:sz w:val="24"/>
                                <w:szCs w:val="22"/>
                              </w:rPr>
                              <w:t>DHHS IAAI</w:t>
                            </w:r>
                            <w:r w:rsidR="006B4AB4">
                              <w:rPr>
                                <w:sz w:val="22"/>
                              </w:rPr>
                              <w:br/>
                              <w:t xml:space="preserve">    </w:t>
                            </w:r>
                            <w:r w:rsidRPr="000F0D9B">
                              <w:rPr>
                                <w:rFonts w:ascii="Calibri" w:hAnsi="Calibri"/>
                                <w:color w:val="auto"/>
                                <w:sz w:val="24"/>
                                <w:szCs w:val="22"/>
                              </w:rPr>
                              <w:t>● DOMS</w:t>
                            </w:r>
                            <w:r w:rsidR="00C666FE">
                              <w:rPr>
                                <w:rFonts w:ascii="Calibri" w:hAnsi="Calibri"/>
                                <w:color w:val="auto"/>
                                <w:sz w:val="24"/>
                                <w:szCs w:val="22"/>
                              </w:rPr>
                              <w:tab/>
                            </w:r>
                            <w:r w:rsidRPr="000F0D9B">
                              <w:rPr>
                                <w:rFonts w:ascii="Calibri" w:hAnsi="Calibri"/>
                                <w:color w:val="auto"/>
                                <w:sz w:val="24"/>
                                <w:szCs w:val="22"/>
                              </w:rPr>
                              <w:tab/>
                              <w:t xml:space="preserve">● </w:t>
                            </w:r>
                            <w:r w:rsidR="00C666FE">
                              <w:rPr>
                                <w:rFonts w:ascii="Calibri" w:hAnsi="Calibri"/>
                                <w:color w:val="auto"/>
                                <w:sz w:val="24"/>
                                <w:szCs w:val="22"/>
                              </w:rPr>
                              <w:t>SEAPORT-</w:t>
                            </w:r>
                            <w:proofErr w:type="spellStart"/>
                            <w:r w:rsidR="00C666FE">
                              <w:rPr>
                                <w:rFonts w:ascii="Calibri" w:hAnsi="Calibri"/>
                                <w:color w:val="auto"/>
                                <w:sz w:val="24"/>
                                <w:szCs w:val="22"/>
                              </w:rPr>
                              <w:t>NxG</w:t>
                            </w:r>
                            <w:proofErr w:type="spellEnd"/>
                            <w:r w:rsidR="006B4AB4">
                              <w:rPr>
                                <w:rFonts w:ascii="Calibri" w:hAnsi="Calibri"/>
                                <w:color w:val="auto"/>
                                <w:sz w:val="24"/>
                                <w:szCs w:val="22"/>
                              </w:rPr>
                              <w:tab/>
                            </w:r>
                            <w:r w:rsidRPr="000F0D9B">
                              <w:rPr>
                                <w:rFonts w:ascii="Calibri" w:hAnsi="Calibri"/>
                                <w:color w:val="auto"/>
                                <w:sz w:val="24"/>
                                <w:szCs w:val="22"/>
                              </w:rPr>
                              <w:t xml:space="preserve">● </w:t>
                            </w:r>
                            <w:proofErr w:type="spellStart"/>
                            <w:r w:rsidR="00C666FE">
                              <w:rPr>
                                <w:rFonts w:ascii="Calibri" w:hAnsi="Calibri"/>
                                <w:color w:val="auto"/>
                                <w:sz w:val="24"/>
                                <w:szCs w:val="22"/>
                              </w:rPr>
                              <w:t>I2MT</w:t>
                            </w:r>
                            <w:proofErr w:type="spellEnd"/>
                          </w:p>
                          <w:p w14:paraId="799B5071" w14:textId="77777777" w:rsidR="000F0D9B" w:rsidRPr="000F0D9B" w:rsidRDefault="000F0D9B" w:rsidP="000F0D9B">
                            <w:pPr>
                              <w:spacing w:after="0" w:line="240" w:lineRule="exact"/>
                              <w:rPr>
                                <w:rFonts w:ascii="Calibri" w:hAnsi="Calibri"/>
                                <w:color w:val="auto"/>
                                <w:sz w:val="24"/>
                                <w:szCs w:val="22"/>
                              </w:rPr>
                            </w:pPr>
                            <w:r w:rsidRPr="000F0D9B">
                              <w:rPr>
                                <w:rFonts w:ascii="Calibri" w:hAnsi="Calibri"/>
                                <w:color w:val="auto"/>
                                <w:sz w:val="24"/>
                                <w:szCs w:val="22"/>
                              </w:rPr>
                              <w:tab/>
                            </w:r>
                            <w:r w:rsidRPr="000F0D9B">
                              <w:rPr>
                                <w:rFonts w:ascii="Calibri" w:hAnsi="Calibri"/>
                                <w:color w:val="auto"/>
                                <w:sz w:val="24"/>
                                <w:szCs w:val="22"/>
                              </w:rPr>
                              <w:tab/>
                            </w:r>
                          </w:p>
                          <w:p w14:paraId="566A053F" w14:textId="77777777" w:rsidR="000F0D9B" w:rsidRDefault="000F0D9B" w:rsidP="000F0D9B">
                            <w:pPr>
                              <w:spacing w:after="120" w:line="280" w:lineRule="exact"/>
                              <w:rPr>
                                <w:rFonts w:ascii="Calibri" w:hAnsi="Calibri"/>
                                <w:color w:val="auto"/>
                                <w:sz w:val="22"/>
                                <w:szCs w:val="22"/>
                              </w:rPr>
                            </w:pPr>
                          </w:p>
                          <w:p w14:paraId="3C582804" w14:textId="77777777" w:rsidR="000F0D9B" w:rsidRPr="006A62C6" w:rsidRDefault="000F0D9B" w:rsidP="000F0D9B">
                            <w:pPr>
                              <w:spacing w:after="120" w:line="280" w:lineRule="exact"/>
                              <w:rPr>
                                <w:rFonts w:asciiTheme="majorHAnsi" w:hAnsiTheme="majorHAnsi"/>
                                <w:color w:val="auto"/>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0F618F" id="_x0000_s1051" type="#_x0000_t202" style="position:absolute;margin-left:-54pt;margin-top:147pt;width:296.25pt;height:175.3pt;z-index:-25159782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" filled="f" stroked="f">
                <v:textbox>
                  <w:txbxContent>
                    <w:p w14:paraId="6FED31C5" w14:textId="026F0270" w:rsidR="000F0D9B" w:rsidRPr="006B4AB4" w:rsidRDefault="000F0D9B" w:rsidP="006B4AB4">
                      <w:pPr>
                        <w:spacing w:after="120" w:line="280" w:lineRule="exact"/>
                        <w:rPr>
                          <w:sz w:val="22"/>
                        </w:rPr>
                      </w:pPr>
                      <w:r w:rsidRPr="00214601">
                        <w:rPr>
                          <w:rFonts w:ascii="Calibri" w:hAnsi="Calibri"/>
                          <w:color w:val="auto"/>
                          <w:sz w:val="24"/>
                          <w:szCs w:val="22"/>
                        </w:rPr>
                        <w:t>support of the war fighter has included extensive work in M&amp;S with System of Systems Engineering, Model-Based Systems Engineering, Data Fusion, Data Management, and Data Analytics. Work with Boeing on GMD has resulted in ISSAC being a Boeing Gold Level</w:t>
                      </w:r>
                      <w:r>
                        <w:rPr>
                          <w:rFonts w:ascii="Calibri" w:hAnsi="Calibri"/>
                          <w:color w:val="auto"/>
                          <w:sz w:val="24"/>
                          <w:szCs w:val="22"/>
                        </w:rPr>
                        <w:t xml:space="preserve"> Supplier</w:t>
                      </w:r>
                      <w:r w:rsidR="00B16D71">
                        <w:rPr>
                          <w:rFonts w:ascii="Calibri" w:hAnsi="Calibri"/>
                          <w:color w:val="auto"/>
                          <w:sz w:val="24"/>
                          <w:szCs w:val="22"/>
                        </w:rPr>
                        <w:t xml:space="preserve"> for many years</w:t>
                      </w:r>
                      <w:r>
                        <w:rPr>
                          <w:rFonts w:ascii="Calibri" w:hAnsi="Calibri"/>
                          <w:color w:val="auto"/>
                          <w:sz w:val="24"/>
                          <w:szCs w:val="22"/>
                        </w:rPr>
                        <w:t xml:space="preserve">. </w:t>
                      </w:r>
                      <w:r w:rsidRPr="00214601">
                        <w:rPr>
                          <w:rFonts w:ascii="Calibri" w:hAnsi="Calibri"/>
                          <w:color w:val="auto"/>
                          <w:sz w:val="24"/>
                          <w:szCs w:val="22"/>
                        </w:rPr>
                        <w:t xml:space="preserve"> Navy work has included Electric Ship Power Optimization in collaboration with UT-Austin Center for Electromechanics.  ISSAC is a teammate on </w:t>
                      </w:r>
                      <w:r w:rsidR="008065C3">
                        <w:rPr>
                          <w:rFonts w:ascii="Calibri" w:hAnsi="Calibri"/>
                          <w:color w:val="auto"/>
                          <w:sz w:val="24"/>
                          <w:szCs w:val="22"/>
                        </w:rPr>
                        <w:t>numerous</w:t>
                      </w:r>
                      <w:r w:rsidR="008065C3" w:rsidRPr="00214601">
                        <w:rPr>
                          <w:rFonts w:ascii="Calibri" w:hAnsi="Calibri"/>
                          <w:color w:val="auto"/>
                          <w:sz w:val="24"/>
                          <w:szCs w:val="22"/>
                        </w:rPr>
                        <w:t xml:space="preserve"> </w:t>
                      </w:r>
                      <w:r w:rsidRPr="00214601">
                        <w:rPr>
                          <w:rFonts w:ascii="Calibri" w:hAnsi="Calibri"/>
                          <w:color w:val="auto"/>
                          <w:sz w:val="24"/>
                          <w:szCs w:val="22"/>
                        </w:rPr>
                        <w:t>contracts</w:t>
                      </w:r>
                      <w:r w:rsidR="008065C3">
                        <w:rPr>
                          <w:rFonts w:ascii="Calibri" w:hAnsi="Calibri"/>
                          <w:color w:val="auto"/>
                          <w:sz w:val="24"/>
                          <w:szCs w:val="22"/>
                        </w:rPr>
                        <w:t>,</w:t>
                      </w:r>
                      <w:r w:rsidRPr="00214601">
                        <w:rPr>
                          <w:rFonts w:ascii="Calibri" w:hAnsi="Calibri"/>
                          <w:color w:val="auto"/>
                          <w:sz w:val="24"/>
                          <w:szCs w:val="22"/>
                        </w:rPr>
                        <w:t xml:space="preserve"> includ</w:t>
                      </w:r>
                      <w:r w:rsidR="008065C3">
                        <w:rPr>
                          <w:rFonts w:ascii="Calibri" w:hAnsi="Calibri"/>
                          <w:color w:val="auto"/>
                          <w:sz w:val="24"/>
                          <w:szCs w:val="22"/>
                        </w:rPr>
                        <w:t>ing</w:t>
                      </w:r>
                      <w:r w:rsidRPr="00214601">
                        <w:rPr>
                          <w:rFonts w:ascii="Calibri" w:hAnsi="Calibri"/>
                          <w:color w:val="auto"/>
                          <w:sz w:val="24"/>
                          <w:szCs w:val="22"/>
                        </w:rPr>
                        <w:t xml:space="preserve">: </w:t>
                      </w:r>
                      <w:r w:rsidR="006B4AB4">
                        <w:rPr>
                          <w:rFonts w:ascii="Calibri" w:hAnsi="Calibri"/>
                          <w:color w:val="auto"/>
                          <w:sz w:val="24"/>
                          <w:szCs w:val="22"/>
                        </w:rPr>
                        <w:br/>
                      </w:r>
                      <w:r>
                        <w:rPr>
                          <w:rFonts w:ascii="Calibri" w:hAnsi="Calibri"/>
                          <w:color w:val="auto"/>
                          <w:sz w:val="24"/>
                          <w:szCs w:val="22"/>
                        </w:rPr>
                        <w:t xml:space="preserve">    </w:t>
                      </w:r>
                      <w:r w:rsidRPr="000F0D9B">
                        <w:rPr>
                          <w:rFonts w:ascii="Calibri" w:hAnsi="Calibri"/>
                          <w:color w:val="auto"/>
                          <w:sz w:val="24"/>
                          <w:szCs w:val="22"/>
                        </w:rPr>
                        <w:t>● AMCOM Express</w:t>
                      </w:r>
                      <w:r w:rsidRPr="000F0D9B">
                        <w:rPr>
                          <w:rFonts w:ascii="Calibri" w:hAnsi="Calibri"/>
                          <w:color w:val="auto"/>
                          <w:sz w:val="24"/>
                          <w:szCs w:val="22"/>
                        </w:rPr>
                        <w:tab/>
                        <w:t xml:space="preserve">● </w:t>
                      </w:r>
                      <w:proofErr w:type="spellStart"/>
                      <w:r w:rsidR="00C666FE">
                        <w:rPr>
                          <w:rFonts w:ascii="Calibri" w:hAnsi="Calibri"/>
                          <w:color w:val="auto"/>
                          <w:sz w:val="24"/>
                          <w:szCs w:val="22"/>
                        </w:rPr>
                        <w:t>JFFT</w:t>
                      </w:r>
                      <w:proofErr w:type="spellEnd"/>
                      <w:r w:rsidR="00C666FE">
                        <w:rPr>
                          <w:rFonts w:ascii="Calibri" w:hAnsi="Calibri"/>
                          <w:color w:val="auto"/>
                          <w:sz w:val="24"/>
                          <w:szCs w:val="22"/>
                        </w:rPr>
                        <w:t xml:space="preserve"> - </w:t>
                      </w:r>
                      <w:proofErr w:type="spellStart"/>
                      <w:r w:rsidR="00C666FE">
                        <w:rPr>
                          <w:rFonts w:ascii="Calibri" w:hAnsi="Calibri"/>
                          <w:color w:val="auto"/>
                          <w:sz w:val="24"/>
                          <w:szCs w:val="22"/>
                        </w:rPr>
                        <w:t>CybEx</w:t>
                      </w:r>
                      <w:proofErr w:type="spellEnd"/>
                      <w:r>
                        <w:rPr>
                          <w:rFonts w:ascii="Calibri" w:hAnsi="Calibri"/>
                          <w:color w:val="auto"/>
                          <w:sz w:val="24"/>
                          <w:szCs w:val="22"/>
                        </w:rPr>
                        <w:tab/>
                      </w:r>
                      <w:r>
                        <w:rPr>
                          <w:rFonts w:ascii="Calibri" w:hAnsi="Calibri"/>
                          <w:color w:val="auto"/>
                          <w:sz w:val="24"/>
                          <w:szCs w:val="22"/>
                        </w:rPr>
                        <w:tab/>
                      </w:r>
                      <w:r w:rsidRPr="000F0D9B">
                        <w:rPr>
                          <w:rFonts w:ascii="Calibri" w:hAnsi="Calibri"/>
                          <w:color w:val="auto"/>
                          <w:sz w:val="24"/>
                          <w:szCs w:val="22"/>
                        </w:rPr>
                        <w:t>●</w:t>
                      </w:r>
                      <w:r w:rsidR="00C666FE">
                        <w:rPr>
                          <w:rFonts w:ascii="Calibri" w:hAnsi="Calibri"/>
                          <w:color w:val="auto"/>
                          <w:sz w:val="24"/>
                          <w:szCs w:val="22"/>
                        </w:rPr>
                        <w:t xml:space="preserve"> GSA PSS</w:t>
                      </w:r>
                      <w:r w:rsidR="006B4AB4">
                        <w:rPr>
                          <w:sz w:val="22"/>
                        </w:rPr>
                        <w:br/>
                        <w:t xml:space="preserve">    </w:t>
                      </w:r>
                      <w:r w:rsidRPr="000F0D9B">
                        <w:rPr>
                          <w:rFonts w:ascii="Calibri" w:hAnsi="Calibri"/>
                          <w:color w:val="auto"/>
                          <w:sz w:val="24"/>
                          <w:szCs w:val="22"/>
                        </w:rPr>
                        <w:t xml:space="preserve">● </w:t>
                      </w:r>
                      <w:r w:rsidR="00592385">
                        <w:rPr>
                          <w:rFonts w:ascii="Calibri" w:hAnsi="Calibri"/>
                          <w:color w:val="auto"/>
                          <w:sz w:val="24"/>
                          <w:szCs w:val="22"/>
                        </w:rPr>
                        <w:t>NT-E</w:t>
                      </w:r>
                      <w:r w:rsidR="00C666FE">
                        <w:rPr>
                          <w:rFonts w:ascii="Calibri" w:hAnsi="Calibri"/>
                          <w:color w:val="auto"/>
                          <w:sz w:val="24"/>
                          <w:szCs w:val="22"/>
                        </w:rPr>
                        <w:t xml:space="preserve"> Boeing</w:t>
                      </w:r>
                      <w:r w:rsidRPr="000F0D9B">
                        <w:rPr>
                          <w:rFonts w:ascii="Calibri" w:hAnsi="Calibri"/>
                          <w:color w:val="auto"/>
                          <w:sz w:val="24"/>
                          <w:szCs w:val="22"/>
                        </w:rPr>
                        <w:tab/>
                        <w:t>● MDA</w:t>
                      </w:r>
                      <w:r w:rsidR="00C666FE">
                        <w:rPr>
                          <w:rFonts w:ascii="Calibri" w:hAnsi="Calibri"/>
                          <w:color w:val="auto"/>
                          <w:sz w:val="24"/>
                          <w:szCs w:val="22"/>
                        </w:rPr>
                        <w:t xml:space="preserve"> &amp; Navy STTR</w:t>
                      </w:r>
                      <w:r>
                        <w:rPr>
                          <w:rFonts w:ascii="Calibri" w:hAnsi="Calibri"/>
                          <w:color w:val="auto"/>
                          <w:sz w:val="24"/>
                          <w:szCs w:val="22"/>
                        </w:rPr>
                        <w:tab/>
                      </w:r>
                      <w:r w:rsidRPr="000F0D9B">
                        <w:rPr>
                          <w:rFonts w:ascii="Calibri" w:hAnsi="Calibri"/>
                          <w:color w:val="auto"/>
                          <w:sz w:val="24"/>
                          <w:szCs w:val="22"/>
                        </w:rPr>
                        <w:t xml:space="preserve">● </w:t>
                      </w:r>
                      <w:r w:rsidR="00C666FE">
                        <w:rPr>
                          <w:rFonts w:ascii="Calibri" w:hAnsi="Calibri"/>
                          <w:color w:val="auto"/>
                          <w:sz w:val="24"/>
                          <w:szCs w:val="22"/>
                        </w:rPr>
                        <w:t>DHHS IAAI</w:t>
                      </w:r>
                      <w:r w:rsidR="006B4AB4">
                        <w:rPr>
                          <w:sz w:val="22"/>
                        </w:rPr>
                        <w:br/>
                        <w:t xml:space="preserve">    </w:t>
                      </w:r>
                      <w:r w:rsidRPr="000F0D9B">
                        <w:rPr>
                          <w:rFonts w:ascii="Calibri" w:hAnsi="Calibri"/>
                          <w:color w:val="auto"/>
                          <w:sz w:val="24"/>
                          <w:szCs w:val="22"/>
                        </w:rPr>
                        <w:t>● DOMS</w:t>
                      </w:r>
                      <w:r w:rsidR="00C666FE">
                        <w:rPr>
                          <w:rFonts w:ascii="Calibri" w:hAnsi="Calibri"/>
                          <w:color w:val="auto"/>
                          <w:sz w:val="24"/>
                          <w:szCs w:val="22"/>
                        </w:rPr>
                        <w:tab/>
                      </w:r>
                      <w:r w:rsidRPr="000F0D9B">
                        <w:rPr>
                          <w:rFonts w:ascii="Calibri" w:hAnsi="Calibri"/>
                          <w:color w:val="auto"/>
                          <w:sz w:val="24"/>
                          <w:szCs w:val="22"/>
                        </w:rPr>
                        <w:tab/>
                        <w:t xml:space="preserve">● </w:t>
                      </w:r>
                      <w:r w:rsidR="00C666FE">
                        <w:rPr>
                          <w:rFonts w:ascii="Calibri" w:hAnsi="Calibri"/>
                          <w:color w:val="auto"/>
                          <w:sz w:val="24"/>
                          <w:szCs w:val="22"/>
                        </w:rPr>
                        <w:t>SEAPORT-</w:t>
                      </w:r>
                      <w:proofErr w:type="spellStart"/>
                      <w:r w:rsidR="00C666FE">
                        <w:rPr>
                          <w:rFonts w:ascii="Calibri" w:hAnsi="Calibri"/>
                          <w:color w:val="auto"/>
                          <w:sz w:val="24"/>
                          <w:szCs w:val="22"/>
                        </w:rPr>
                        <w:t>NxG</w:t>
                      </w:r>
                      <w:proofErr w:type="spellEnd"/>
                      <w:r w:rsidR="006B4AB4">
                        <w:rPr>
                          <w:rFonts w:ascii="Calibri" w:hAnsi="Calibri"/>
                          <w:color w:val="auto"/>
                          <w:sz w:val="24"/>
                          <w:szCs w:val="22"/>
                        </w:rPr>
                        <w:tab/>
                      </w:r>
                      <w:r w:rsidRPr="000F0D9B">
                        <w:rPr>
                          <w:rFonts w:ascii="Calibri" w:hAnsi="Calibri"/>
                          <w:color w:val="auto"/>
                          <w:sz w:val="24"/>
                          <w:szCs w:val="22"/>
                        </w:rPr>
                        <w:t xml:space="preserve">● </w:t>
                      </w:r>
                      <w:proofErr w:type="spellStart"/>
                      <w:r w:rsidR="00C666FE">
                        <w:rPr>
                          <w:rFonts w:ascii="Calibri" w:hAnsi="Calibri"/>
                          <w:color w:val="auto"/>
                          <w:sz w:val="24"/>
                          <w:szCs w:val="22"/>
                        </w:rPr>
                        <w:t>I2MT</w:t>
                      </w:r>
                      <w:proofErr w:type="spellEnd"/>
                    </w:p>
                    <w:p w14:paraId="799B5071" w14:textId="77777777" w:rsidR="000F0D9B" w:rsidRPr="000F0D9B" w:rsidRDefault="000F0D9B" w:rsidP="000F0D9B">
                      <w:pPr>
                        <w:spacing w:after="0" w:line="240" w:lineRule="exact"/>
                        <w:rPr>
                          <w:rFonts w:ascii="Calibri" w:hAnsi="Calibri"/>
                          <w:color w:val="auto"/>
                          <w:sz w:val="24"/>
                          <w:szCs w:val="22"/>
                        </w:rPr>
                      </w:pPr>
                      <w:r w:rsidRPr="000F0D9B">
                        <w:rPr>
                          <w:rFonts w:ascii="Calibri" w:hAnsi="Calibri"/>
                          <w:color w:val="auto"/>
                          <w:sz w:val="24"/>
                          <w:szCs w:val="22"/>
                        </w:rPr>
                        <w:tab/>
                      </w:r>
                      <w:r w:rsidRPr="000F0D9B">
                        <w:rPr>
                          <w:rFonts w:ascii="Calibri" w:hAnsi="Calibri"/>
                          <w:color w:val="auto"/>
                          <w:sz w:val="24"/>
                          <w:szCs w:val="22"/>
                        </w:rPr>
                        <w:tab/>
                      </w:r>
                    </w:p>
                    <w:p w14:paraId="566A053F" w14:textId="77777777" w:rsidR="000F0D9B" w:rsidRDefault="000F0D9B" w:rsidP="000F0D9B">
                      <w:pPr>
                        <w:spacing w:after="120" w:line="280" w:lineRule="exact"/>
                        <w:rPr>
                          <w:rFonts w:ascii="Calibri" w:hAnsi="Calibri"/>
                          <w:color w:val="auto"/>
                          <w:sz w:val="22"/>
                          <w:szCs w:val="22"/>
                        </w:rPr>
                      </w:pPr>
                    </w:p>
                    <w:p w14:paraId="3C582804" w14:textId="77777777" w:rsidR="000F0D9B" w:rsidRPr="006A62C6" w:rsidRDefault="000F0D9B" w:rsidP="000F0D9B">
                      <w:pPr>
                        <w:spacing w:after="120" w:line="280" w:lineRule="exact"/>
                        <w:rPr>
                          <w:rFonts w:asciiTheme="majorHAnsi" w:hAnsiTheme="majorHAnsi"/>
                          <w:color w:val="auto"/>
                          <w:sz w:val="22"/>
                          <w:szCs w:val="22"/>
                        </w:rPr>
                      </w:pPr>
                    </w:p>
                  </w:txbxContent>
                </v:textbox>
                <w10:wrap anchory="page"/>
              </v:shape>
            </w:pict>
          </mc:Fallback>
        </mc:AlternateContent>
      </w:r>
      <w:r w:rsidR="009D51F4" w:rsidRPr="0006634A">
        <w:rPr>
          <w:noProof/>
          <w:lang w:eastAsia="en-US"/>
        </w:rPr>
        <mc:AlternateContent>
          <mc:Choice Requires="wps">
            <w:drawing>
              <wp:anchor distT="0" distB="0" distL="114300" distR="114300" simplePos="0" relativeHeight="251715584" behindDoc="0" locked="0" layoutInCell="1" allowOverlap="1" wp14:anchorId="447F6C9C" wp14:editId="67766F8A">
                <wp:simplePos x="0" y="0"/>
                <wp:positionH relativeFrom="column">
                  <wp:posOffset>-647700</wp:posOffset>
                </wp:positionH>
                <wp:positionV relativeFrom="page">
                  <wp:posOffset>9591675</wp:posOffset>
                </wp:positionV>
                <wp:extent cx="1983105" cy="293370"/>
                <wp:effectExtent l="0" t="0" r="0" b="0"/>
                <wp:wrapNone/>
                <wp:docPr id="6" name="Rounded Rectangle 6"/>
                <wp:cNvGraphicFramePr/>
                <a:graphic xmlns:a="http://schemas.openxmlformats.org/drawingml/2006/main">
                  <a:graphicData uri="http://schemas.microsoft.com/office/word/2010/wordprocessingShape">
                    <wps:wsp>
                      <wps:cNvSpPr/>
                      <wps:spPr>
                        <a:xfrm>
                          <a:off x="0" y="0"/>
                          <a:ext cx="1983105" cy="293370"/>
                        </a:xfrm>
                        <a:prstGeom prst="round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A5C79FB" w14:textId="77777777" w:rsidR="009D51F4" w:rsidRPr="00B13EC2" w:rsidRDefault="009D51F4" w:rsidP="009D51F4">
                            <w:pPr>
                              <w:spacing w:after="120" w:line="280" w:lineRule="exact"/>
                              <w:jc w:val="center"/>
                              <w:rPr>
                                <w:rFonts w:asciiTheme="majorHAnsi" w:hAnsiTheme="majorHAnsi"/>
                                <w:b/>
                                <w:i/>
                                <w:smallCaps/>
                                <w:color w:val="283874"/>
                                <w:sz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B13EC2">
                              <w:rPr>
                                <w:rFonts w:asciiTheme="majorHAnsi" w:hAnsiTheme="majorHAnsi"/>
                                <w:b/>
                                <w:i/>
                                <w:smallCaps/>
                                <w:color w:val="283874"/>
                                <w:sz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www.ISSACcorp.com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7F6C9C" id="Rounded Rectangle 6" o:spid="_x0000_s1052" style="position:absolute;margin-left:-51pt;margin-top:755.25pt;width:156.15pt;height:23.1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" fillcolor="#d8d8d8 [2732]" stroked="f" strokeweight="1pt">
                <v:stroke joinstyle="miter"/>
                <v:textbox>
                  <w:txbxContent>
                    <w:p w14:paraId="3A5C79FB" w14:textId="77777777" w:rsidR="009D51F4" w:rsidRPr="00B13EC2" w:rsidRDefault="009D51F4" w:rsidP="009D51F4">
                      <w:pPr>
                        <w:spacing w:after="120" w:line="280" w:lineRule="exact"/>
                        <w:jc w:val="center"/>
                        <w:rPr>
                          <w:rFonts w:asciiTheme="majorHAnsi" w:hAnsiTheme="majorHAnsi"/>
                          <w:b/>
                          <w:i/>
                          <w:smallCaps/>
                          <w:color w:val="283874"/>
                          <w:sz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B13EC2">
                        <w:rPr>
                          <w:rFonts w:asciiTheme="majorHAnsi" w:hAnsiTheme="majorHAnsi"/>
                          <w:b/>
                          <w:i/>
                          <w:smallCaps/>
                          <w:color w:val="283874"/>
                          <w:sz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www.ISSACcorp.com</w:t>
                      </w:r>
                    </w:p>
                  </w:txbxContent>
                </v:textbox>
                <w10:wrap anchory="page"/>
              </v:roundrect>
            </w:pict>
          </mc:Fallback>
        </mc:AlternateContent>
      </w:r>
      <w:r w:rsidR="00D82A97">
        <w:tab/>
      </w:r>
    </w:p>
    <w:p w14:paraId="4F48C26F" w14:textId="70632676" w:rsidR="00172D35" w:rsidRDefault="00172D35">
      <w:pPr>
        <w:spacing w:after="160" w:line="259" w:lineRule="auto"/>
      </w:pPr>
      <w:r>
        <w:br w:type="page"/>
      </w:r>
    </w:p>
    <w:p w14:paraId="26C778A7" w14:textId="07276E08" w:rsidR="00172D35" w:rsidRDefault="00172D35" w:rsidP="00172D35">
      <w:r w:rsidRPr="00172D35">
        <w:rPr>
          <w:noProof/>
          <w:color w:val="auto"/>
          <w:sz w:val="22"/>
          <w:szCs w:val="22"/>
          <w:lang w:eastAsia="en-US"/>
        </w:rPr>
        <mc:AlternateContent>
          <mc:Choice Requires="wps">
            <w:drawing>
              <wp:anchor distT="45720" distB="45720" distL="114300" distR="114300" simplePos="0" relativeHeight="251808768" behindDoc="0" locked="0" layoutInCell="1" allowOverlap="1" wp14:anchorId="02BD6B37" wp14:editId="7A408AD8">
                <wp:simplePos x="0" y="0"/>
                <wp:positionH relativeFrom="column">
                  <wp:posOffset>991870</wp:posOffset>
                </wp:positionH>
                <wp:positionV relativeFrom="paragraph">
                  <wp:posOffset>283210</wp:posOffset>
                </wp:positionV>
                <wp:extent cx="3950970" cy="669290"/>
                <wp:effectExtent l="0" t="0" r="0" b="0"/>
                <wp:wrapSquare wrapText="bothSides"/>
                <wp:docPr id="2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0970" cy="669290"/>
                        </a:xfrm>
                        <a:prstGeom prst="rect">
                          <a:avLst/>
                        </a:prstGeom>
                        <a:noFill/>
                        <a:ln w="9525">
                          <a:noFill/>
                          <a:miter lim="800000"/>
                          <a:headEnd/>
                          <a:tailEnd/>
                        </a:ln>
                      </wps:spPr>
                      <wps:txbx>
                        <w:txbxContent>
                          <w:p w14:paraId="715F6940" w14:textId="77777777" w:rsidR="00172D35" w:rsidRPr="00EC4D94" w:rsidRDefault="00172D35" w:rsidP="00172D35">
                            <w:pPr>
                              <w:jc w:val="center"/>
                              <w:rPr>
                                <w:b/>
                                <w:color w:val="A5A5A5" w:themeColor="accent3"/>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roofErr w:type="spellStart"/>
                            <w:r w:rsidRPr="00EC4D94">
                              <w:rPr>
                                <w:b/>
                                <w:i/>
                                <w:color w:val="A5A5A5" w:themeColor="accent3"/>
                                <w:sz w:val="72"/>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VOR</w:t>
                            </w:r>
                            <w:proofErr w:type="spellEnd"/>
                            <w:r w:rsidRPr="00EC4D94">
                              <w:rPr>
                                <w:b/>
                                <w:i/>
                                <w:color w:val="A5A5A5" w:themeColor="accent3"/>
                                <w:sz w:val="72"/>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r>
                              <w:rPr>
                                <w:b/>
                                <w:i/>
                                <w:color w:val="A5A5A5" w:themeColor="accent3"/>
                                <w:sz w:val="72"/>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sidRPr="00EC4D94">
                              <w:rPr>
                                <w:b/>
                                <w:i/>
                                <w:color w:val="A5A5A5" w:themeColor="accent3"/>
                                <w:sz w:val="72"/>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Analytics</w:t>
                            </w:r>
                          </w:p>
                        </w:txbxContent>
                      </wps:txbx>
                      <wps:bodyPr rot="0" vert="horz" wrap="square" lIns="91440" tIns="45720" rIns="91440" bIns="45720" anchor="t" anchorCtr="0">
                        <a:noAutofit/>
                        <a:scene3d>
                          <a:camera prst="orthographicFront"/>
                          <a:lightRig rig="harsh" dir="t"/>
                        </a:scene3d>
                        <a:sp3d extrusionH="57150" prstMaterial="matte">
                          <a:bevelT w="63500" h="12700" prst="angle"/>
                          <a:contourClr>
                            <a:schemeClr val="bg1">
                              <a:lumMod val="65000"/>
                            </a:schemeClr>
                          </a:contourClr>
                        </a:sp3d>
                      </wps:bodyPr>
                    </wps:wsp>
                  </a:graphicData>
                </a:graphic>
                <wp14:sizeRelH relativeFrom="margin">
                  <wp14:pctWidth>0</wp14:pctWidth>
                </wp14:sizeRelH>
                <wp14:sizeRelV relativeFrom="margin">
                  <wp14:pctHeight>0</wp14:pctHeight>
                </wp14:sizeRelV>
              </wp:anchor>
            </w:drawing>
          </mc:Choice>
          <mc:Fallback>
            <w:pict>
              <v:shape w14:anchorId="02BD6B37" id="_x0000_s1053" type="#_x0000_t202" style="position:absolute;margin-left:78.1pt;margin-top:22.3pt;width:311.1pt;height:52.7pt;z-index:251808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" filled="f" stroked="f">
                <v:textbox>
                  <w:txbxContent>
                    <w:p w14:paraId="715F6940" w14:textId="77777777" w:rsidR="00172D35" w:rsidRPr="00EC4D94" w:rsidRDefault="00172D35" w:rsidP="00172D35">
                      <w:pPr>
                        <w:jc w:val="center"/>
                        <w:rPr>
                          <w:b/>
                          <w:color w:val="A5A5A5" w:themeColor="accent3"/>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roofErr w:type="spellStart"/>
                      <w:r w:rsidRPr="00EC4D94">
                        <w:rPr>
                          <w:b/>
                          <w:i/>
                          <w:color w:val="A5A5A5" w:themeColor="accent3"/>
                          <w:sz w:val="72"/>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VOR</w:t>
                      </w:r>
                      <w:proofErr w:type="spellEnd"/>
                      <w:r w:rsidRPr="00EC4D94">
                        <w:rPr>
                          <w:b/>
                          <w:i/>
                          <w:color w:val="A5A5A5" w:themeColor="accent3"/>
                          <w:sz w:val="72"/>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r>
                        <w:rPr>
                          <w:b/>
                          <w:i/>
                          <w:color w:val="A5A5A5" w:themeColor="accent3"/>
                          <w:sz w:val="72"/>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sidRPr="00EC4D94">
                        <w:rPr>
                          <w:b/>
                          <w:i/>
                          <w:color w:val="A5A5A5" w:themeColor="accent3"/>
                          <w:sz w:val="72"/>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Analytics</w:t>
                      </w:r>
                    </w:p>
                  </w:txbxContent>
                </v:textbox>
                <w10:wrap type="square"/>
              </v:shape>
            </w:pict>
          </mc:Fallback>
        </mc:AlternateContent>
      </w:r>
    </w:p>
    <w:p w14:paraId="4FFFA275" w14:textId="46578646" w:rsidR="00172D35" w:rsidRDefault="00172D35" w:rsidP="00172D35"/>
    <w:p w14:paraId="779D5372" w14:textId="261823F0" w:rsidR="00172D35" w:rsidRPr="00172D35" w:rsidRDefault="00172D35" w:rsidP="00172D35">
      <w:pPr>
        <w:spacing w:after="160" w:line="259" w:lineRule="auto"/>
        <w:rPr>
          <w:color w:val="auto"/>
          <w:sz w:val="22"/>
          <w:szCs w:val="22"/>
          <w:lang w:eastAsia="en-US"/>
        </w:rPr>
      </w:pPr>
      <w:r w:rsidRPr="00172D35">
        <w:rPr>
          <w:noProof/>
          <w:color w:val="auto"/>
          <w:sz w:val="22"/>
          <w:szCs w:val="22"/>
          <w:lang w:eastAsia="en-US"/>
        </w:rPr>
        <w:drawing>
          <wp:anchor distT="0" distB="0" distL="114300" distR="114300" simplePos="0" relativeHeight="251810816" behindDoc="1" locked="0" layoutInCell="1" allowOverlap="1" wp14:anchorId="53DA1B8A" wp14:editId="7F6168A1">
            <wp:simplePos x="0" y="0"/>
            <wp:positionH relativeFrom="column">
              <wp:posOffset>-495300</wp:posOffset>
            </wp:positionH>
            <wp:positionV relativeFrom="page">
              <wp:posOffset>914400</wp:posOffset>
            </wp:positionV>
            <wp:extent cx="824230" cy="914400"/>
            <wp:effectExtent l="0" t="0" r="0" b="0"/>
            <wp:wrapNone/>
            <wp:docPr id="285" name="Picture 285" descr="ISSAC 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SSAC I"/>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24230" cy="914400"/>
                    </a:xfrm>
                    <a:prstGeom prst="rect">
                      <a:avLst/>
                    </a:prstGeom>
                    <a:noFill/>
                  </pic:spPr>
                </pic:pic>
              </a:graphicData>
            </a:graphic>
            <wp14:sizeRelH relativeFrom="page">
              <wp14:pctWidth>0</wp14:pctWidth>
            </wp14:sizeRelH>
            <wp14:sizeRelV relativeFrom="page">
              <wp14:pctHeight>0</wp14:pctHeight>
            </wp14:sizeRelV>
          </wp:anchor>
        </w:drawing>
      </w:r>
      <w:r w:rsidRPr="00172D35">
        <w:rPr>
          <w:noProof/>
          <w:color w:val="auto"/>
          <w:sz w:val="22"/>
          <w:szCs w:val="22"/>
          <w:lang w:eastAsia="en-US"/>
        </w:rPr>
        <w:drawing>
          <wp:anchor distT="0" distB="0" distL="114300" distR="114300" simplePos="0" relativeHeight="251782144" behindDoc="1" locked="0" layoutInCell="1" allowOverlap="1" wp14:anchorId="5E74C9FE" wp14:editId="4175EFA3">
            <wp:simplePos x="0" y="0"/>
            <wp:positionH relativeFrom="column">
              <wp:posOffset>2133600</wp:posOffset>
            </wp:positionH>
            <wp:positionV relativeFrom="page">
              <wp:posOffset>190500</wp:posOffset>
            </wp:positionV>
            <wp:extent cx="1768475" cy="904240"/>
            <wp:effectExtent l="0" t="0" r="3175" b="0"/>
            <wp:wrapNone/>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SSAC Logo 3.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768475" cy="904240"/>
                    </a:xfrm>
                    <a:prstGeom prst="rect">
                      <a:avLst/>
                    </a:prstGeom>
                  </pic:spPr>
                </pic:pic>
              </a:graphicData>
            </a:graphic>
            <wp14:sizeRelH relativeFrom="margin">
              <wp14:pctWidth>0</wp14:pctWidth>
            </wp14:sizeRelH>
            <wp14:sizeRelV relativeFrom="margin">
              <wp14:pctHeight>0</wp14:pctHeight>
            </wp14:sizeRelV>
          </wp:anchor>
        </w:drawing>
      </w:r>
    </w:p>
    <w:p w14:paraId="69972A1B" w14:textId="77777777" w:rsidR="00172D35" w:rsidRPr="00172D35" w:rsidRDefault="00172D35" w:rsidP="00172D35">
      <w:pPr>
        <w:spacing w:after="160" w:line="259" w:lineRule="auto"/>
        <w:rPr>
          <w:color w:val="auto"/>
          <w:sz w:val="22"/>
          <w:szCs w:val="22"/>
          <w:lang w:eastAsia="en-US"/>
        </w:rPr>
      </w:pPr>
    </w:p>
    <w:p w14:paraId="67374B03" w14:textId="77777777" w:rsidR="00172D35" w:rsidRPr="00172D35" w:rsidRDefault="00172D35" w:rsidP="00172D35">
      <w:pPr>
        <w:tabs>
          <w:tab w:val="left" w:pos="7616"/>
        </w:tabs>
        <w:spacing w:after="160" w:line="259" w:lineRule="auto"/>
        <w:rPr>
          <w:color w:val="auto"/>
          <w:sz w:val="22"/>
          <w:szCs w:val="22"/>
          <w:lang w:eastAsia="en-US"/>
        </w:rPr>
      </w:pPr>
      <w:r w:rsidRPr="00172D35">
        <w:rPr>
          <w:noProof/>
          <w:color w:val="auto"/>
          <w:sz w:val="22"/>
          <w:szCs w:val="22"/>
          <w:lang w:eastAsia="en-US"/>
        </w:rPr>
        <mc:AlternateContent>
          <mc:Choice Requires="wps">
            <w:drawing>
              <wp:anchor distT="45720" distB="45720" distL="114300" distR="114300" simplePos="0" relativeHeight="251786240" behindDoc="1" locked="0" layoutInCell="1" allowOverlap="1" wp14:anchorId="64771C4D" wp14:editId="488598E1">
                <wp:simplePos x="0" y="0"/>
                <wp:positionH relativeFrom="column">
                  <wp:posOffset>-825087</wp:posOffset>
                </wp:positionH>
                <wp:positionV relativeFrom="page">
                  <wp:posOffset>1883410</wp:posOffset>
                </wp:positionV>
                <wp:extent cx="7590851" cy="419100"/>
                <wp:effectExtent l="0" t="0" r="0" b="0"/>
                <wp:wrapNone/>
                <wp:docPr id="2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90851" cy="419100"/>
                        </a:xfrm>
                        <a:prstGeom prst="rect">
                          <a:avLst/>
                        </a:prstGeom>
                        <a:solidFill>
                          <a:srgbClr val="193DA3"/>
                        </a:solidFill>
                        <a:ln w="9525">
                          <a:noFill/>
                          <a:miter lim="800000"/>
                          <a:headEnd/>
                          <a:tailEnd/>
                        </a:ln>
                      </wps:spPr>
                      <wps:txbx>
                        <w:txbxContent>
                          <w:p w14:paraId="7455C092" w14:textId="77777777" w:rsidR="00172D35" w:rsidRPr="00A14706" w:rsidRDefault="00172D35" w:rsidP="00172D35">
                            <w:pPr>
                              <w:jc w:val="center"/>
                              <w:rPr>
                                <w:i/>
                                <w:iCs/>
                                <w:smallCaps/>
                                <w:color w:val="FFFFFF" w:themeColor="background1"/>
                                <w:sz w:val="40"/>
                              </w:rPr>
                            </w:pPr>
                            <w:r w:rsidRPr="00A14706">
                              <w:rPr>
                                <w:i/>
                                <w:iCs/>
                                <w:smallCaps/>
                                <w:color w:val="FFFFFF" w:themeColor="background1"/>
                                <w:sz w:val="40"/>
                              </w:rPr>
                              <w:t>Illuminating Data to Create Knowledge and Wisdom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771C4D" id="_x0000_s1054" type="#_x0000_t202" style="position:absolute;margin-left:-64.95pt;margin-top:148.3pt;width:597.7pt;height:33pt;z-index:-25153024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" fillcolor="#193da3" stroked="f">
                <v:textbox>
                  <w:txbxContent>
                    <w:p w14:paraId="7455C092" w14:textId="77777777" w:rsidR="00172D35" w:rsidRPr="00A14706" w:rsidRDefault="00172D35" w:rsidP="00172D35">
                      <w:pPr>
                        <w:jc w:val="center"/>
                        <w:rPr>
                          <w:i/>
                          <w:iCs/>
                          <w:smallCaps/>
                          <w:color w:val="FFFFFF" w:themeColor="background1"/>
                          <w:sz w:val="40"/>
                        </w:rPr>
                      </w:pPr>
                      <w:r w:rsidRPr="00A14706">
                        <w:rPr>
                          <w:i/>
                          <w:iCs/>
                          <w:smallCaps/>
                          <w:color w:val="FFFFFF" w:themeColor="background1"/>
                          <w:sz w:val="40"/>
                        </w:rPr>
                        <w:t>Illuminating Data to Create Knowledge and Wisdom</w:t>
                      </w:r>
                    </w:p>
                  </w:txbxContent>
                </v:textbox>
                <w10:wrap anchory="page"/>
              </v:shape>
            </w:pict>
          </mc:Fallback>
        </mc:AlternateContent>
      </w:r>
      <w:r w:rsidRPr="00172D35">
        <w:rPr>
          <w:noProof/>
          <w:color w:val="auto"/>
          <w:sz w:val="22"/>
          <w:szCs w:val="22"/>
          <w:lang w:eastAsia="en-US"/>
        </w:rPr>
        <mc:AlternateContent>
          <mc:Choice Requires="wps">
            <w:drawing>
              <wp:anchor distT="0" distB="0" distL="114300" distR="114300" simplePos="0" relativeHeight="251794432" behindDoc="1" locked="0" layoutInCell="1" allowOverlap="1" wp14:anchorId="4846C096" wp14:editId="5D5713F5">
                <wp:simplePos x="0" y="0"/>
                <wp:positionH relativeFrom="column">
                  <wp:posOffset>4754880</wp:posOffset>
                </wp:positionH>
                <wp:positionV relativeFrom="page">
                  <wp:posOffset>1539875</wp:posOffset>
                </wp:positionV>
                <wp:extent cx="1983105" cy="293370"/>
                <wp:effectExtent l="0" t="0" r="0" b="0"/>
                <wp:wrapNone/>
                <wp:docPr id="259" name="Rounded Rectangle 15"/>
                <wp:cNvGraphicFramePr/>
                <a:graphic xmlns:a="http://schemas.openxmlformats.org/drawingml/2006/main">
                  <a:graphicData uri="http://schemas.microsoft.com/office/word/2010/wordprocessingShape">
                    <wps:wsp>
                      <wps:cNvSpPr/>
                      <wps:spPr>
                        <a:xfrm>
                          <a:off x="0" y="0"/>
                          <a:ext cx="1983105" cy="293370"/>
                        </a:xfrm>
                        <a:prstGeom prst="roundRect">
                          <a:avLst/>
                        </a:prstGeom>
                        <a:solidFill>
                          <a:sysClr val="window" lastClr="FFFFFF">
                            <a:lumMod val="85000"/>
                          </a:sysClr>
                        </a:solidFill>
                        <a:ln w="12700" cap="flat" cmpd="sng" algn="ctr">
                          <a:noFill/>
                          <a:prstDash val="solid"/>
                          <a:miter lim="800000"/>
                        </a:ln>
                        <a:effectLst/>
                      </wps:spPr>
                      <wps:txbx>
                        <w:txbxContent>
                          <w:p w14:paraId="18C998DA" w14:textId="77777777" w:rsidR="00172D35" w:rsidRPr="00B13EC2" w:rsidRDefault="00172D35" w:rsidP="00172D35">
                            <w:pPr>
                              <w:spacing w:after="120" w:line="280" w:lineRule="exact"/>
                              <w:jc w:val="center"/>
                              <w:rPr>
                                <w:rFonts w:asciiTheme="majorHAnsi" w:hAnsiTheme="majorHAnsi"/>
                                <w:b/>
                                <w:i/>
                                <w:smallCaps/>
                                <w:color w:val="283874"/>
                                <w:sz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B13EC2">
                              <w:rPr>
                                <w:rFonts w:asciiTheme="majorHAnsi" w:hAnsiTheme="majorHAnsi"/>
                                <w:b/>
                                <w:i/>
                                <w:smallCaps/>
                                <w:color w:val="283874"/>
                                <w:sz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www.ISSACcorp.com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846C096" id="_x0000_s1055" style="position:absolute;margin-left:374.4pt;margin-top:121.25pt;width:156.15pt;height:23.1pt;z-index:-2515220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" fillcolor="#d9d9d9" stroked="f" strokeweight="1pt">
                <v:stroke joinstyle="miter"/>
                <v:textbox>
                  <w:txbxContent>
                    <w:p w14:paraId="18C998DA" w14:textId="77777777" w:rsidR="00172D35" w:rsidRPr="00B13EC2" w:rsidRDefault="00172D35" w:rsidP="00172D35">
                      <w:pPr>
                        <w:spacing w:after="120" w:line="280" w:lineRule="exact"/>
                        <w:jc w:val="center"/>
                        <w:rPr>
                          <w:rFonts w:asciiTheme="majorHAnsi" w:hAnsiTheme="majorHAnsi"/>
                          <w:b/>
                          <w:i/>
                          <w:smallCaps/>
                          <w:color w:val="283874"/>
                          <w:sz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B13EC2">
                        <w:rPr>
                          <w:rFonts w:asciiTheme="majorHAnsi" w:hAnsiTheme="majorHAnsi"/>
                          <w:b/>
                          <w:i/>
                          <w:smallCaps/>
                          <w:color w:val="283874"/>
                          <w:sz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www.ISSACcorp.com</w:t>
                      </w:r>
                    </w:p>
                  </w:txbxContent>
                </v:textbox>
                <w10:wrap anchory="page"/>
              </v:roundrect>
            </w:pict>
          </mc:Fallback>
        </mc:AlternateContent>
      </w:r>
      <w:r w:rsidRPr="00172D35">
        <w:rPr>
          <w:color w:val="auto"/>
          <w:sz w:val="22"/>
          <w:szCs w:val="22"/>
          <w:lang w:eastAsia="en-US"/>
        </w:rPr>
        <w:tab/>
      </w:r>
    </w:p>
    <w:p w14:paraId="4F459FEF" w14:textId="77777777" w:rsidR="00172D35" w:rsidRPr="00172D35" w:rsidRDefault="00172D35" w:rsidP="00172D35">
      <w:pPr>
        <w:spacing w:after="160" w:line="259" w:lineRule="auto"/>
        <w:rPr>
          <w:color w:val="auto"/>
          <w:sz w:val="22"/>
          <w:szCs w:val="22"/>
          <w:lang w:eastAsia="en-US"/>
        </w:rPr>
      </w:pPr>
    </w:p>
    <w:p w14:paraId="3D15789A" w14:textId="77777777" w:rsidR="00172D35" w:rsidRPr="00172D35" w:rsidRDefault="00172D35" w:rsidP="00172D35">
      <w:pPr>
        <w:spacing w:after="160" w:line="259" w:lineRule="auto"/>
        <w:rPr>
          <w:color w:val="auto"/>
          <w:sz w:val="22"/>
          <w:szCs w:val="22"/>
          <w:lang w:eastAsia="en-US"/>
        </w:rPr>
      </w:pPr>
      <w:r w:rsidRPr="00172D35">
        <w:rPr>
          <w:noProof/>
          <w:color w:val="auto"/>
          <w:sz w:val="22"/>
          <w:szCs w:val="22"/>
          <w:lang w:eastAsia="en-US"/>
        </w:rPr>
        <mc:AlternateContent>
          <mc:Choice Requires="wps">
            <w:drawing>
              <wp:anchor distT="45720" distB="45720" distL="114300" distR="114300" simplePos="0" relativeHeight="251785216" behindDoc="1" locked="0" layoutInCell="1" allowOverlap="1" wp14:anchorId="70A57332" wp14:editId="16413329">
                <wp:simplePos x="0" y="0"/>
                <wp:positionH relativeFrom="column">
                  <wp:posOffset>-664235</wp:posOffset>
                </wp:positionH>
                <wp:positionV relativeFrom="page">
                  <wp:posOffset>2303253</wp:posOffset>
                </wp:positionV>
                <wp:extent cx="7319369" cy="991518"/>
                <wp:effectExtent l="0" t="0" r="0" b="0"/>
                <wp:wrapNone/>
                <wp:docPr id="2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9369" cy="991518"/>
                        </a:xfrm>
                        <a:prstGeom prst="rect">
                          <a:avLst/>
                        </a:prstGeom>
                        <a:noFill/>
                        <a:ln w="9525">
                          <a:noFill/>
                          <a:miter lim="800000"/>
                          <a:headEnd/>
                          <a:tailEnd/>
                        </a:ln>
                      </wps:spPr>
                      <wps:txbx>
                        <w:txbxContent>
                          <w:p w14:paraId="08F9A7C2" w14:textId="77777777" w:rsidR="00172D35" w:rsidRPr="00172D35" w:rsidRDefault="00172D35" w:rsidP="00172D35">
                            <w:pPr>
                              <w:spacing w:after="160" w:line="259" w:lineRule="auto"/>
                              <w:rPr>
                                <w:color w:val="auto"/>
                                <w:sz w:val="24"/>
                                <w:szCs w:val="22"/>
                                <w:lang w:eastAsia="en-US"/>
                              </w:rPr>
                            </w:pPr>
                            <w:r w:rsidRPr="00172D35">
                              <w:rPr>
                                <w:color w:val="auto"/>
                                <w:sz w:val="24"/>
                                <w:szCs w:val="22"/>
                                <w:lang w:eastAsia="en-US"/>
                              </w:rPr>
                              <w:t xml:space="preserve">ISSAC has developed specialized data fusion products first used by the Missile Defense Agency.  Our innovative technology, </w:t>
                            </w:r>
                            <w:proofErr w:type="spellStart"/>
                            <w:r w:rsidRPr="00172D35">
                              <w:rPr>
                                <w:color w:val="auto"/>
                                <w:sz w:val="24"/>
                                <w:szCs w:val="22"/>
                                <w:lang w:eastAsia="en-US"/>
                              </w:rPr>
                              <w:t>VOR</w:t>
                            </w:r>
                            <w:proofErr w:type="spellEnd"/>
                            <w:r w:rsidRPr="00172D35">
                              <w:rPr>
                                <w:color w:val="auto"/>
                                <w:sz w:val="24"/>
                                <w:szCs w:val="22"/>
                                <w:lang w:eastAsia="en-US"/>
                              </w:rPr>
                              <w:t xml:space="preserve">™, is applicable to any industry and is being productized in several key commercial sectors.  </w:t>
                            </w:r>
                            <w:r w:rsidRPr="00172D35">
                              <w:rPr>
                                <w:color w:val="auto"/>
                                <w:sz w:val="24"/>
                                <w:szCs w:val="22"/>
                                <w:lang w:eastAsia="en-US"/>
                              </w:rPr>
                              <w:br/>
                            </w:r>
                            <w:proofErr w:type="spellStart"/>
                            <w:r w:rsidRPr="00172D35">
                              <w:rPr>
                                <w:color w:val="auto"/>
                                <w:sz w:val="24"/>
                                <w:szCs w:val="22"/>
                                <w:lang w:eastAsia="en-US"/>
                              </w:rPr>
                              <w:t>VOR</w:t>
                            </w:r>
                            <w:proofErr w:type="spellEnd"/>
                            <w:r w:rsidRPr="00172D35">
                              <w:rPr>
                                <w:color w:val="auto"/>
                                <w:sz w:val="24"/>
                                <w:szCs w:val="22"/>
                                <w:lang w:eastAsia="en-US"/>
                              </w:rPr>
                              <w:t>™ delivers a platform technology that can be applied to any large data set and provides analysts with powerful, automated analytics.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A57332" id="_x0000_s1056" type="#_x0000_t202" style="position:absolute;margin-left:-52.3pt;margin-top:181.35pt;width:576.35pt;height:78.05pt;z-index:-25153126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" filled="f" stroked="f">
                <v:textbox>
                  <w:txbxContent>
                    <w:p w14:paraId="08F9A7C2" w14:textId="77777777" w:rsidR="00172D35" w:rsidRPr="00172D35" w:rsidRDefault="00172D35" w:rsidP="00172D35">
                      <w:pPr>
                        <w:spacing w:after="160" w:line="259" w:lineRule="auto"/>
                        <w:rPr>
                          <w:color w:val="auto"/>
                          <w:sz w:val="24"/>
                          <w:szCs w:val="22"/>
                          <w:lang w:eastAsia="en-US"/>
                        </w:rPr>
                      </w:pPr>
                      <w:r w:rsidRPr="00172D35">
                        <w:rPr>
                          <w:color w:val="auto"/>
                          <w:sz w:val="24"/>
                          <w:szCs w:val="22"/>
                          <w:lang w:eastAsia="en-US"/>
                        </w:rPr>
                        <w:t xml:space="preserve">ISSAC has developed specialized data fusion products first used by the Missile Defense Agency.  Our innovative technology, </w:t>
                      </w:r>
                      <w:proofErr w:type="spellStart"/>
                      <w:r w:rsidRPr="00172D35">
                        <w:rPr>
                          <w:color w:val="auto"/>
                          <w:sz w:val="24"/>
                          <w:szCs w:val="22"/>
                          <w:lang w:eastAsia="en-US"/>
                        </w:rPr>
                        <w:t>VOR</w:t>
                      </w:r>
                      <w:proofErr w:type="spellEnd"/>
                      <w:r w:rsidRPr="00172D35">
                        <w:rPr>
                          <w:color w:val="auto"/>
                          <w:sz w:val="24"/>
                          <w:szCs w:val="22"/>
                          <w:lang w:eastAsia="en-US"/>
                        </w:rPr>
                        <w:t xml:space="preserve">™, is applicable to any industry and is being productized in several key commercial sectors.  </w:t>
                      </w:r>
                      <w:r w:rsidRPr="00172D35">
                        <w:rPr>
                          <w:color w:val="auto"/>
                          <w:sz w:val="24"/>
                          <w:szCs w:val="22"/>
                          <w:lang w:eastAsia="en-US"/>
                        </w:rPr>
                        <w:br/>
                      </w:r>
                      <w:proofErr w:type="spellStart"/>
                      <w:r w:rsidRPr="00172D35">
                        <w:rPr>
                          <w:color w:val="auto"/>
                          <w:sz w:val="24"/>
                          <w:szCs w:val="22"/>
                          <w:lang w:eastAsia="en-US"/>
                        </w:rPr>
                        <w:t>VOR</w:t>
                      </w:r>
                      <w:proofErr w:type="spellEnd"/>
                      <w:r w:rsidRPr="00172D35">
                        <w:rPr>
                          <w:color w:val="auto"/>
                          <w:sz w:val="24"/>
                          <w:szCs w:val="22"/>
                          <w:lang w:eastAsia="en-US"/>
                        </w:rPr>
                        <w:t>™ delivers a platform technology that can be applied to any large data set and provides analysts with powerful, automated analytics.</w:t>
                      </w:r>
                    </w:p>
                  </w:txbxContent>
                </v:textbox>
                <w10:wrap anchory="page"/>
              </v:shape>
            </w:pict>
          </mc:Fallback>
        </mc:AlternateContent>
      </w:r>
    </w:p>
    <w:p w14:paraId="7BC0918B" w14:textId="77777777" w:rsidR="00172D35" w:rsidRPr="00172D35" w:rsidRDefault="00172D35" w:rsidP="00172D35">
      <w:pPr>
        <w:spacing w:after="160" w:line="259" w:lineRule="auto"/>
        <w:rPr>
          <w:color w:val="auto"/>
          <w:sz w:val="22"/>
          <w:szCs w:val="22"/>
          <w:lang w:eastAsia="en-US"/>
        </w:rPr>
      </w:pPr>
    </w:p>
    <w:p w14:paraId="259C8D64" w14:textId="77777777" w:rsidR="00172D35" w:rsidRPr="00172D35" w:rsidRDefault="00172D35" w:rsidP="00172D35">
      <w:pPr>
        <w:spacing w:after="160" w:line="259" w:lineRule="auto"/>
        <w:rPr>
          <w:color w:val="auto"/>
          <w:sz w:val="22"/>
          <w:szCs w:val="22"/>
          <w:lang w:eastAsia="en-US"/>
        </w:rPr>
      </w:pPr>
    </w:p>
    <w:p w14:paraId="01E8ED9A" w14:textId="77777777" w:rsidR="00172D35" w:rsidRPr="00172D35" w:rsidRDefault="00172D35" w:rsidP="00172D35">
      <w:pPr>
        <w:spacing w:after="160" w:line="259" w:lineRule="auto"/>
        <w:rPr>
          <w:color w:val="auto"/>
          <w:sz w:val="22"/>
          <w:szCs w:val="22"/>
          <w:lang w:eastAsia="en-US"/>
        </w:rPr>
      </w:pPr>
      <w:r w:rsidRPr="00172D35">
        <w:rPr>
          <w:noProof/>
          <w:color w:val="auto"/>
          <w:sz w:val="22"/>
          <w:szCs w:val="22"/>
          <w:lang w:eastAsia="en-US"/>
        </w:rPr>
        <w:drawing>
          <wp:anchor distT="0" distB="0" distL="114300" distR="114300" simplePos="0" relativeHeight="251783168" behindDoc="1" locked="0" layoutInCell="1" allowOverlap="1" wp14:anchorId="5E54783F" wp14:editId="6995E63F">
            <wp:simplePos x="0" y="0"/>
            <wp:positionH relativeFrom="column">
              <wp:posOffset>4230370</wp:posOffset>
            </wp:positionH>
            <wp:positionV relativeFrom="page">
              <wp:posOffset>3105150</wp:posOffset>
            </wp:positionV>
            <wp:extent cx="2427366" cy="3663950"/>
            <wp:effectExtent l="133350" t="76200" r="87630" b="127000"/>
            <wp:wrapNone/>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nancialapps_techaction_2014_05 Cropped.jpg"/>
                    <pic:cNvPicPr/>
                  </pic:nvPicPr>
                  <pic:blipFill>
                    <a:blip r:embed="rId20">
                      <a:extLst>
                        <a:ext uri="{28A0092B-C50C-407E-A947-70E740481C1C}">
                          <a14:useLocalDpi xmlns:a14="http://schemas.microsoft.com/office/drawing/2010/main" val="0"/>
                        </a:ext>
                      </a:extLst>
                    </a:blip>
                    <a:stretch>
                      <a:fillRect/>
                    </a:stretch>
                  </pic:blipFill>
                  <pic:spPr>
                    <a:xfrm>
                      <a:off x="0" y="0"/>
                      <a:ext cx="2427366" cy="36639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Pr="00172D35">
        <w:rPr>
          <w:noProof/>
          <w:color w:val="auto"/>
          <w:sz w:val="22"/>
          <w:szCs w:val="22"/>
          <w:lang w:eastAsia="en-US"/>
        </w:rPr>
        <mc:AlternateContent>
          <mc:Choice Requires="wps">
            <w:drawing>
              <wp:anchor distT="45720" distB="45720" distL="114300" distR="114300" simplePos="0" relativeHeight="251787264" behindDoc="1" locked="0" layoutInCell="1" allowOverlap="1" wp14:anchorId="36AEE52A" wp14:editId="6E9A53C6">
                <wp:simplePos x="0" y="0"/>
                <wp:positionH relativeFrom="column">
                  <wp:posOffset>-595223</wp:posOffset>
                </wp:positionH>
                <wp:positionV relativeFrom="page">
                  <wp:posOffset>3200400</wp:posOffset>
                </wp:positionV>
                <wp:extent cx="4735902" cy="4055110"/>
                <wp:effectExtent l="0" t="0" r="0" b="8890"/>
                <wp:wrapNone/>
                <wp:docPr id="2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5902" cy="4055110"/>
                        </a:xfrm>
                        <a:prstGeom prst="rect">
                          <a:avLst/>
                        </a:prstGeom>
                        <a:noFill/>
                        <a:ln w="9525">
                          <a:noFill/>
                          <a:miter lim="800000"/>
                          <a:headEnd/>
                          <a:tailEnd/>
                        </a:ln>
                      </wps:spPr>
                      <wps:txbx>
                        <w:txbxContent>
                          <w:p w14:paraId="6CA578AB" w14:textId="77777777" w:rsidR="00172D35" w:rsidRPr="00172D35" w:rsidRDefault="00172D35" w:rsidP="00172D35">
                            <w:pPr>
                              <w:spacing w:after="120" w:line="240" w:lineRule="exact"/>
                              <w:rPr>
                                <w:b/>
                                <w:i/>
                                <w:color w:val="1F3864" w:themeColor="accent5" w:themeShade="80"/>
                                <w:sz w:val="24"/>
                                <w:szCs w:val="22"/>
                                <w:lang w:eastAsia="en-US"/>
                              </w:rPr>
                            </w:pPr>
                            <w:proofErr w:type="spellStart"/>
                            <w:r w:rsidRPr="00172D35">
                              <w:rPr>
                                <w:b/>
                                <w:i/>
                                <w:color w:val="1F3864" w:themeColor="accent5" w:themeShade="80"/>
                                <w:sz w:val="24"/>
                                <w:szCs w:val="22"/>
                                <w:lang w:eastAsia="en-US"/>
                              </w:rPr>
                              <w:t>VOR</w:t>
                            </w:r>
                            <w:proofErr w:type="spellEnd"/>
                            <w:r w:rsidRPr="00172D35">
                              <w:rPr>
                                <w:b/>
                                <w:i/>
                                <w:color w:val="1F3864" w:themeColor="accent5" w:themeShade="80"/>
                                <w:sz w:val="24"/>
                                <w:szCs w:val="22"/>
                                <w:lang w:eastAsia="en-US"/>
                              </w:rPr>
                              <w:t>™ service-based technology includes:</w:t>
                            </w:r>
                          </w:p>
                          <w:p w14:paraId="231324FE" w14:textId="77777777" w:rsidR="00172D35" w:rsidRPr="00172D35" w:rsidRDefault="00172D35" w:rsidP="00172D35">
                            <w:pPr>
                              <w:pStyle w:val="ListParagraph"/>
                              <w:numPr>
                                <w:ilvl w:val="0"/>
                                <w:numId w:val="5"/>
                              </w:numPr>
                              <w:spacing w:after="120" w:line="240" w:lineRule="exact"/>
                              <w:rPr>
                                <w:color w:val="1F3864" w:themeColor="accent5" w:themeShade="80"/>
                                <w:sz w:val="24"/>
                                <w:szCs w:val="22"/>
                                <w:lang w:eastAsia="en-US"/>
                              </w:rPr>
                            </w:pPr>
                            <w:r w:rsidRPr="00172D35">
                              <w:rPr>
                                <w:color w:val="1F3864" w:themeColor="accent5" w:themeShade="80"/>
                                <w:sz w:val="24"/>
                                <w:szCs w:val="22"/>
                                <w:lang w:eastAsia="en-US"/>
                              </w:rPr>
                              <w:t>Data and information ingestion, correlation and fusion, while eliciting information from subject matter experts and stakeholders</w:t>
                            </w:r>
                          </w:p>
                          <w:p w14:paraId="307EFB44" w14:textId="77777777" w:rsidR="00172D35" w:rsidRPr="00172D35" w:rsidRDefault="00172D35" w:rsidP="00172D35">
                            <w:pPr>
                              <w:pStyle w:val="ListParagraph"/>
                              <w:numPr>
                                <w:ilvl w:val="0"/>
                                <w:numId w:val="5"/>
                              </w:numPr>
                              <w:spacing w:after="120" w:line="240" w:lineRule="exact"/>
                              <w:rPr>
                                <w:color w:val="1F3864" w:themeColor="accent5" w:themeShade="80"/>
                                <w:sz w:val="24"/>
                                <w:szCs w:val="22"/>
                                <w:lang w:eastAsia="en-US"/>
                              </w:rPr>
                            </w:pPr>
                            <w:r w:rsidRPr="00172D35">
                              <w:rPr>
                                <w:color w:val="1F3864" w:themeColor="accent5" w:themeShade="80"/>
                                <w:sz w:val="24"/>
                                <w:szCs w:val="22"/>
                                <w:lang w:eastAsia="en-US"/>
                              </w:rPr>
                              <w:t>Modeling, simulation and analytics that leverage optimization and uncertainty quantification with concept exploration, forensic investigation and model evolution</w:t>
                            </w:r>
                          </w:p>
                          <w:p w14:paraId="127A3520" w14:textId="77777777" w:rsidR="00172D35" w:rsidRPr="00172D35" w:rsidRDefault="00172D35" w:rsidP="00172D35">
                            <w:pPr>
                              <w:pStyle w:val="ListParagraph"/>
                              <w:numPr>
                                <w:ilvl w:val="0"/>
                                <w:numId w:val="5"/>
                              </w:numPr>
                              <w:spacing w:after="120" w:line="240" w:lineRule="exact"/>
                              <w:rPr>
                                <w:color w:val="1F3864" w:themeColor="accent5" w:themeShade="80"/>
                                <w:sz w:val="24"/>
                                <w:szCs w:val="22"/>
                                <w:lang w:eastAsia="en-US"/>
                              </w:rPr>
                            </w:pPr>
                            <w:r w:rsidRPr="00172D35">
                              <w:rPr>
                                <w:color w:val="1F3864" w:themeColor="accent5" w:themeShade="80"/>
                                <w:sz w:val="24"/>
                                <w:szCs w:val="22"/>
                                <w:lang w:eastAsia="en-US"/>
                              </w:rPr>
                              <w:t>Fundamental structural, search and analysis mechanisms for knowledge management, including ad hoc data types, clustering, gap analysis and SPIDR™ (Evolutionary Learning Algorithms)</w:t>
                            </w:r>
                          </w:p>
                          <w:p w14:paraId="7554C2CC" w14:textId="77777777" w:rsidR="00172D35" w:rsidRPr="00172D35" w:rsidRDefault="00172D35" w:rsidP="00172D35">
                            <w:pPr>
                              <w:pStyle w:val="ListParagraph"/>
                              <w:numPr>
                                <w:ilvl w:val="0"/>
                                <w:numId w:val="5"/>
                              </w:numPr>
                              <w:spacing w:after="120" w:line="240" w:lineRule="exact"/>
                              <w:rPr>
                                <w:color w:val="1F3864" w:themeColor="accent5" w:themeShade="80"/>
                                <w:sz w:val="24"/>
                                <w:szCs w:val="22"/>
                                <w:lang w:eastAsia="en-US"/>
                              </w:rPr>
                            </w:pPr>
                            <w:r w:rsidRPr="00172D35">
                              <w:rPr>
                                <w:color w:val="1F3864" w:themeColor="accent5" w:themeShade="80"/>
                                <w:sz w:val="24"/>
                                <w:szCs w:val="22"/>
                                <w:lang w:eastAsia="en-US"/>
                              </w:rPr>
                              <w:t>Complete and integrated Systems Engineering life cycle management process.</w:t>
                            </w:r>
                          </w:p>
                          <w:p w14:paraId="4FC1F276" w14:textId="77777777" w:rsidR="00172D35" w:rsidRPr="00F31856" w:rsidRDefault="00172D35" w:rsidP="00172D35">
                            <w:pPr>
                              <w:spacing w:after="120" w:line="240" w:lineRule="auto"/>
                              <w:rPr>
                                <w:b/>
                                <w:i/>
                                <w:color w:val="1F3864" w:themeColor="accent5" w:themeShade="80"/>
                                <w:sz w:val="24"/>
                                <w:szCs w:val="22"/>
                                <w:lang w:eastAsia="en-US"/>
                              </w:rPr>
                            </w:pPr>
                            <w:proofErr w:type="spellStart"/>
                            <w:r w:rsidRPr="00F31856">
                              <w:rPr>
                                <w:b/>
                                <w:i/>
                                <w:color w:val="1F3864" w:themeColor="accent5" w:themeShade="80"/>
                                <w:sz w:val="24"/>
                                <w:szCs w:val="22"/>
                                <w:lang w:eastAsia="en-US"/>
                              </w:rPr>
                              <w:t>VOR</w:t>
                            </w:r>
                            <w:proofErr w:type="spellEnd"/>
                            <w:r w:rsidRPr="00F31856">
                              <w:rPr>
                                <w:b/>
                                <w:i/>
                                <w:color w:val="1F3864" w:themeColor="accent5" w:themeShade="80"/>
                                <w:sz w:val="24"/>
                                <w:szCs w:val="22"/>
                                <w:lang w:eastAsia="en-US"/>
                              </w:rPr>
                              <w:t xml:space="preserve">™ provides powerful capabilities including: </w:t>
                            </w:r>
                          </w:p>
                          <w:p w14:paraId="5E7F7780" w14:textId="77777777" w:rsidR="00172D35" w:rsidRPr="00F31856" w:rsidRDefault="00172D35" w:rsidP="00172D35">
                            <w:pPr>
                              <w:spacing w:before="60" w:after="60" w:line="180" w:lineRule="exact"/>
                              <w:rPr>
                                <w:b/>
                                <w:color w:val="auto"/>
                                <w:sz w:val="22"/>
                                <w:szCs w:val="22"/>
                                <w:lang w:eastAsia="en-US"/>
                              </w:rPr>
                            </w:pPr>
                            <w:r w:rsidRPr="00F31856">
                              <w:rPr>
                                <w:b/>
                                <w:color w:val="auto"/>
                                <w:sz w:val="22"/>
                                <w:szCs w:val="22"/>
                                <w:lang w:eastAsia="en-US"/>
                              </w:rPr>
                              <w:t>• Semantic Ingestion</w:t>
                            </w:r>
                            <w:r w:rsidRPr="00F31856">
                              <w:rPr>
                                <w:b/>
                                <w:color w:val="auto"/>
                                <w:sz w:val="22"/>
                                <w:szCs w:val="22"/>
                                <w:lang w:eastAsia="en-US"/>
                              </w:rPr>
                              <w:tab/>
                            </w:r>
                            <w:r w:rsidRPr="00F31856">
                              <w:rPr>
                                <w:b/>
                                <w:color w:val="auto"/>
                                <w:sz w:val="22"/>
                                <w:szCs w:val="22"/>
                                <w:lang w:eastAsia="en-US"/>
                              </w:rPr>
                              <w:tab/>
                              <w:t>• Descriptive, Predictive, Prescriptive Analytics</w:t>
                            </w:r>
                          </w:p>
                          <w:p w14:paraId="5B185326" w14:textId="77777777" w:rsidR="00172D35" w:rsidRPr="00F31856" w:rsidRDefault="00172D35" w:rsidP="00172D35">
                            <w:pPr>
                              <w:spacing w:before="60" w:after="60" w:line="180" w:lineRule="exact"/>
                              <w:rPr>
                                <w:b/>
                                <w:color w:val="auto"/>
                                <w:sz w:val="22"/>
                                <w:szCs w:val="22"/>
                                <w:lang w:eastAsia="en-US"/>
                              </w:rPr>
                            </w:pPr>
                            <w:r w:rsidRPr="00F31856">
                              <w:rPr>
                                <w:b/>
                                <w:color w:val="auto"/>
                                <w:sz w:val="22"/>
                                <w:szCs w:val="22"/>
                                <w:lang w:eastAsia="en-US"/>
                              </w:rPr>
                              <w:t>• Concept Repository</w:t>
                            </w:r>
                            <w:r w:rsidRPr="00F31856">
                              <w:rPr>
                                <w:b/>
                                <w:color w:val="auto"/>
                                <w:sz w:val="22"/>
                                <w:szCs w:val="22"/>
                                <w:lang w:eastAsia="en-US"/>
                              </w:rPr>
                              <w:tab/>
                            </w:r>
                            <w:r w:rsidRPr="00F31856">
                              <w:rPr>
                                <w:b/>
                                <w:color w:val="auto"/>
                                <w:sz w:val="22"/>
                                <w:szCs w:val="22"/>
                                <w:lang w:eastAsia="en-US"/>
                              </w:rPr>
                              <w:tab/>
                              <w:t>• Concept Resolution</w:t>
                            </w:r>
                          </w:p>
                          <w:p w14:paraId="4F3AB6FD" w14:textId="77777777" w:rsidR="00172D35" w:rsidRPr="00F31856" w:rsidRDefault="00172D35" w:rsidP="00172D35">
                            <w:pPr>
                              <w:spacing w:before="60" w:after="60" w:line="180" w:lineRule="exact"/>
                              <w:rPr>
                                <w:b/>
                                <w:color w:val="auto"/>
                                <w:sz w:val="22"/>
                                <w:szCs w:val="22"/>
                                <w:lang w:eastAsia="en-US"/>
                              </w:rPr>
                            </w:pPr>
                            <w:r w:rsidRPr="00F31856">
                              <w:rPr>
                                <w:b/>
                                <w:color w:val="auto"/>
                                <w:sz w:val="22"/>
                                <w:szCs w:val="22"/>
                                <w:lang w:eastAsia="en-US"/>
                              </w:rPr>
                              <w:t>• Machine Learning</w:t>
                            </w:r>
                            <w:r w:rsidRPr="00F31856">
                              <w:rPr>
                                <w:b/>
                                <w:color w:val="auto"/>
                                <w:sz w:val="22"/>
                                <w:szCs w:val="22"/>
                                <w:lang w:eastAsia="en-US"/>
                              </w:rPr>
                              <w:tab/>
                            </w:r>
                            <w:r w:rsidRPr="00F31856">
                              <w:rPr>
                                <w:b/>
                                <w:color w:val="auto"/>
                                <w:sz w:val="22"/>
                                <w:szCs w:val="22"/>
                                <w:lang w:eastAsia="en-US"/>
                              </w:rPr>
                              <w:tab/>
                              <w:t>• Basic Visualization</w:t>
                            </w:r>
                          </w:p>
                          <w:p w14:paraId="1A8AEE1D" w14:textId="77777777" w:rsidR="00172D35" w:rsidRPr="00F31856" w:rsidRDefault="00172D35" w:rsidP="00172D35">
                            <w:pPr>
                              <w:spacing w:before="60" w:after="60" w:line="180" w:lineRule="exact"/>
                              <w:rPr>
                                <w:b/>
                                <w:color w:val="auto"/>
                                <w:sz w:val="22"/>
                                <w:szCs w:val="22"/>
                                <w:lang w:eastAsia="en-US"/>
                              </w:rPr>
                            </w:pPr>
                            <w:r w:rsidRPr="00F31856">
                              <w:rPr>
                                <w:b/>
                                <w:color w:val="auto"/>
                                <w:sz w:val="22"/>
                                <w:szCs w:val="22"/>
                                <w:lang w:eastAsia="en-US"/>
                              </w:rPr>
                              <w:t>• Knowledge Discovery</w:t>
                            </w:r>
                            <w:r w:rsidRPr="00F31856">
                              <w:rPr>
                                <w:b/>
                                <w:color w:val="auto"/>
                                <w:sz w:val="22"/>
                                <w:szCs w:val="22"/>
                                <w:lang w:eastAsia="en-US"/>
                              </w:rPr>
                              <w:tab/>
                            </w:r>
                            <w:r w:rsidRPr="00F31856">
                              <w:rPr>
                                <w:b/>
                                <w:color w:val="auto"/>
                                <w:sz w:val="22"/>
                                <w:szCs w:val="22"/>
                                <w:lang w:eastAsia="en-US"/>
                              </w:rPr>
                              <w:tab/>
                              <w:t xml:space="preserve">• External, Standard API’s </w:t>
                            </w:r>
                          </w:p>
                          <w:p w14:paraId="5EDD9F15" w14:textId="77777777" w:rsidR="00172D35" w:rsidRPr="00F31856" w:rsidRDefault="00172D35" w:rsidP="00172D35">
                            <w:pPr>
                              <w:spacing w:before="60" w:after="60" w:line="180" w:lineRule="exact"/>
                              <w:rPr>
                                <w:b/>
                                <w:color w:val="auto"/>
                                <w:sz w:val="22"/>
                                <w:szCs w:val="22"/>
                                <w:lang w:eastAsia="en-US"/>
                              </w:rPr>
                            </w:pPr>
                            <w:r w:rsidRPr="00F31856">
                              <w:rPr>
                                <w:b/>
                                <w:color w:val="auto"/>
                                <w:sz w:val="22"/>
                                <w:szCs w:val="22"/>
                                <w:lang w:eastAsia="en-US"/>
                              </w:rPr>
                              <w:t>• Hypothesis Generation</w:t>
                            </w:r>
                            <w:r w:rsidRPr="00F31856">
                              <w:rPr>
                                <w:b/>
                                <w:color w:val="auto"/>
                                <w:sz w:val="22"/>
                                <w:szCs w:val="22"/>
                                <w:lang w:eastAsia="en-US"/>
                              </w:rPr>
                              <w:tab/>
                              <w:t>• SOA-based Architecture</w:t>
                            </w:r>
                          </w:p>
                          <w:p w14:paraId="772CCC95" w14:textId="77777777" w:rsidR="00172D35" w:rsidRPr="00F31856" w:rsidRDefault="00172D35" w:rsidP="00172D35">
                            <w:pPr>
                              <w:spacing w:before="60" w:after="60" w:line="180" w:lineRule="exact"/>
                              <w:rPr>
                                <w:b/>
                                <w:color w:val="auto"/>
                                <w:sz w:val="22"/>
                                <w:szCs w:val="22"/>
                                <w:lang w:eastAsia="en-US"/>
                              </w:rPr>
                            </w:pPr>
                            <w:r w:rsidRPr="00F31856">
                              <w:rPr>
                                <w:b/>
                                <w:color w:val="auto"/>
                                <w:sz w:val="22"/>
                                <w:szCs w:val="22"/>
                                <w:lang w:eastAsia="en-US"/>
                              </w:rPr>
                              <w:t xml:space="preserve">• Optimization </w:t>
                            </w:r>
                            <w:r w:rsidRPr="00F31856">
                              <w:rPr>
                                <w:b/>
                                <w:color w:val="auto"/>
                                <w:sz w:val="22"/>
                                <w:szCs w:val="22"/>
                                <w:lang w:eastAsia="en-US"/>
                              </w:rPr>
                              <w:tab/>
                            </w:r>
                            <w:r w:rsidRPr="00F31856">
                              <w:rPr>
                                <w:b/>
                                <w:color w:val="auto"/>
                                <w:sz w:val="22"/>
                                <w:szCs w:val="22"/>
                                <w:lang w:eastAsia="en-US"/>
                              </w:rPr>
                              <w:tab/>
                            </w:r>
                            <w:r w:rsidRPr="00F31856">
                              <w:rPr>
                                <w:b/>
                                <w:color w:val="auto"/>
                                <w:sz w:val="22"/>
                                <w:szCs w:val="22"/>
                                <w:lang w:eastAsia="en-US"/>
                              </w:rPr>
                              <w:tab/>
                              <w:t>• Management</w:t>
                            </w:r>
                          </w:p>
                          <w:p w14:paraId="0CB155CF" w14:textId="77777777" w:rsidR="00172D35" w:rsidRPr="00F31856" w:rsidRDefault="00172D35" w:rsidP="00172D35">
                            <w:pPr>
                              <w:spacing w:before="60" w:after="60" w:line="180" w:lineRule="exact"/>
                              <w:rPr>
                                <w:b/>
                                <w:color w:val="auto"/>
                                <w:sz w:val="22"/>
                                <w:szCs w:val="22"/>
                                <w:lang w:eastAsia="en-US"/>
                              </w:rPr>
                            </w:pPr>
                            <w:r w:rsidRPr="00F31856">
                              <w:rPr>
                                <w:b/>
                                <w:color w:val="auto"/>
                                <w:sz w:val="22"/>
                                <w:szCs w:val="22"/>
                                <w:lang w:eastAsia="en-US"/>
                              </w:rPr>
                              <w:t>• Confidence Assessment</w:t>
                            </w:r>
                            <w:r w:rsidRPr="00F31856">
                              <w:rPr>
                                <w:b/>
                                <w:color w:val="auto"/>
                                <w:sz w:val="22"/>
                                <w:szCs w:val="22"/>
                                <w:lang w:eastAsia="en-US"/>
                              </w:rPr>
                              <w:tab/>
                              <w:t>• Mixed-Initiative Learning</w:t>
                            </w:r>
                          </w:p>
                          <w:p w14:paraId="0A35AC69" w14:textId="77777777" w:rsidR="00172D35" w:rsidRPr="00F31856" w:rsidRDefault="00172D35" w:rsidP="00172D35">
                            <w:pPr>
                              <w:spacing w:before="60" w:after="60" w:line="180" w:lineRule="exact"/>
                              <w:rPr>
                                <w:b/>
                                <w:color w:val="auto"/>
                                <w:sz w:val="22"/>
                                <w:szCs w:val="22"/>
                                <w:lang w:eastAsia="en-US"/>
                              </w:rPr>
                            </w:pPr>
                            <w:r w:rsidRPr="00F31856">
                              <w:rPr>
                                <w:b/>
                                <w:color w:val="auto"/>
                                <w:sz w:val="22"/>
                                <w:szCs w:val="22"/>
                                <w:lang w:eastAsia="en-US"/>
                              </w:rPr>
                              <w:t>• COA Recommendations</w:t>
                            </w:r>
                            <w:r w:rsidRPr="00F31856">
                              <w:rPr>
                                <w:b/>
                                <w:color w:val="auto"/>
                                <w:sz w:val="22"/>
                                <w:szCs w:val="22"/>
                                <w:lang w:eastAsia="en-US"/>
                              </w:rPr>
                              <w:tab/>
                              <w:t>• Inductive, Deductive, Abductive Reasoning</w:t>
                            </w:r>
                          </w:p>
                          <w:p w14:paraId="4823F330" w14:textId="77777777" w:rsidR="00172D35" w:rsidRDefault="00172D35" w:rsidP="00172D35">
                            <w:pPr>
                              <w:spacing w:after="120" w:line="160" w:lineRule="exact"/>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AEE52A" id="_x0000_s1057" type="#_x0000_t202" style="position:absolute;margin-left:-46.85pt;margin-top:252pt;width:372.9pt;height:319.3pt;z-index:-25152921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" filled="f" stroked="f">
                <v:textbox>
                  <w:txbxContent>
                    <w:p w14:paraId="6CA578AB" w14:textId="77777777" w:rsidR="00172D35" w:rsidRPr="00172D35" w:rsidRDefault="00172D35" w:rsidP="00172D35">
                      <w:pPr>
                        <w:spacing w:after="120" w:line="240" w:lineRule="exact"/>
                        <w:rPr>
                          <w:b/>
                          <w:i/>
                          <w:color w:val="1F3864" w:themeColor="accent5" w:themeShade="80"/>
                          <w:sz w:val="24"/>
                          <w:szCs w:val="22"/>
                          <w:lang w:eastAsia="en-US"/>
                        </w:rPr>
                      </w:pPr>
                      <w:proofErr w:type="spellStart"/>
                      <w:r w:rsidRPr="00172D35">
                        <w:rPr>
                          <w:b/>
                          <w:i/>
                          <w:color w:val="1F3864" w:themeColor="accent5" w:themeShade="80"/>
                          <w:sz w:val="24"/>
                          <w:szCs w:val="22"/>
                          <w:lang w:eastAsia="en-US"/>
                        </w:rPr>
                        <w:t>VOR</w:t>
                      </w:r>
                      <w:proofErr w:type="spellEnd"/>
                      <w:r w:rsidRPr="00172D35">
                        <w:rPr>
                          <w:b/>
                          <w:i/>
                          <w:color w:val="1F3864" w:themeColor="accent5" w:themeShade="80"/>
                          <w:sz w:val="24"/>
                          <w:szCs w:val="22"/>
                          <w:lang w:eastAsia="en-US"/>
                        </w:rPr>
                        <w:t>™ service-based technology includes:</w:t>
                      </w:r>
                    </w:p>
                    <w:p w14:paraId="231324FE" w14:textId="77777777" w:rsidR="00172D35" w:rsidRPr="00172D35" w:rsidRDefault="00172D35" w:rsidP="00172D35">
                      <w:pPr>
                        <w:pStyle w:val="ListParagraph"/>
                        <w:numPr>
                          <w:ilvl w:val="0"/>
                          <w:numId w:val="5"/>
                        </w:numPr>
                        <w:spacing w:after="120" w:line="240" w:lineRule="exact"/>
                        <w:rPr>
                          <w:color w:val="1F3864" w:themeColor="accent5" w:themeShade="80"/>
                          <w:sz w:val="24"/>
                          <w:szCs w:val="22"/>
                          <w:lang w:eastAsia="en-US"/>
                        </w:rPr>
                      </w:pPr>
                      <w:r w:rsidRPr="00172D35">
                        <w:rPr>
                          <w:color w:val="1F3864" w:themeColor="accent5" w:themeShade="80"/>
                          <w:sz w:val="24"/>
                          <w:szCs w:val="22"/>
                          <w:lang w:eastAsia="en-US"/>
                        </w:rPr>
                        <w:t>Data and information ingestion, correlation and fusion, while eliciting information from subject matter experts and stakeholders</w:t>
                      </w:r>
                    </w:p>
                    <w:p w14:paraId="307EFB44" w14:textId="77777777" w:rsidR="00172D35" w:rsidRPr="00172D35" w:rsidRDefault="00172D35" w:rsidP="00172D35">
                      <w:pPr>
                        <w:pStyle w:val="ListParagraph"/>
                        <w:numPr>
                          <w:ilvl w:val="0"/>
                          <w:numId w:val="5"/>
                        </w:numPr>
                        <w:spacing w:after="120" w:line="240" w:lineRule="exact"/>
                        <w:rPr>
                          <w:color w:val="1F3864" w:themeColor="accent5" w:themeShade="80"/>
                          <w:sz w:val="24"/>
                          <w:szCs w:val="22"/>
                          <w:lang w:eastAsia="en-US"/>
                        </w:rPr>
                      </w:pPr>
                      <w:r w:rsidRPr="00172D35">
                        <w:rPr>
                          <w:color w:val="1F3864" w:themeColor="accent5" w:themeShade="80"/>
                          <w:sz w:val="24"/>
                          <w:szCs w:val="22"/>
                          <w:lang w:eastAsia="en-US"/>
                        </w:rPr>
                        <w:t>Modeling, simulation and analytics that leverage optimization and uncertainty quantification with concept exploration, forensic investigation and model evolution</w:t>
                      </w:r>
                    </w:p>
                    <w:p w14:paraId="127A3520" w14:textId="77777777" w:rsidR="00172D35" w:rsidRPr="00172D35" w:rsidRDefault="00172D35" w:rsidP="00172D35">
                      <w:pPr>
                        <w:pStyle w:val="ListParagraph"/>
                        <w:numPr>
                          <w:ilvl w:val="0"/>
                          <w:numId w:val="5"/>
                        </w:numPr>
                        <w:spacing w:after="120" w:line="240" w:lineRule="exact"/>
                        <w:rPr>
                          <w:color w:val="1F3864" w:themeColor="accent5" w:themeShade="80"/>
                          <w:sz w:val="24"/>
                          <w:szCs w:val="22"/>
                          <w:lang w:eastAsia="en-US"/>
                        </w:rPr>
                      </w:pPr>
                      <w:r w:rsidRPr="00172D35">
                        <w:rPr>
                          <w:color w:val="1F3864" w:themeColor="accent5" w:themeShade="80"/>
                          <w:sz w:val="24"/>
                          <w:szCs w:val="22"/>
                          <w:lang w:eastAsia="en-US"/>
                        </w:rPr>
                        <w:t>Fundamental structural, search and analysis mechanisms for knowledge management, including ad hoc data types, clustering, gap analysis and SPIDR™ (Evolutionary Learning Algorithms)</w:t>
                      </w:r>
                    </w:p>
                    <w:p w14:paraId="7554C2CC" w14:textId="77777777" w:rsidR="00172D35" w:rsidRPr="00172D35" w:rsidRDefault="00172D35" w:rsidP="00172D35">
                      <w:pPr>
                        <w:pStyle w:val="ListParagraph"/>
                        <w:numPr>
                          <w:ilvl w:val="0"/>
                          <w:numId w:val="5"/>
                        </w:numPr>
                        <w:spacing w:after="120" w:line="240" w:lineRule="exact"/>
                        <w:rPr>
                          <w:color w:val="1F3864" w:themeColor="accent5" w:themeShade="80"/>
                          <w:sz w:val="24"/>
                          <w:szCs w:val="22"/>
                          <w:lang w:eastAsia="en-US"/>
                        </w:rPr>
                      </w:pPr>
                      <w:r w:rsidRPr="00172D35">
                        <w:rPr>
                          <w:color w:val="1F3864" w:themeColor="accent5" w:themeShade="80"/>
                          <w:sz w:val="24"/>
                          <w:szCs w:val="22"/>
                          <w:lang w:eastAsia="en-US"/>
                        </w:rPr>
                        <w:t>Complete and integrated Systems Engineering life cycle management process.</w:t>
                      </w:r>
                    </w:p>
                    <w:p w14:paraId="4FC1F276" w14:textId="77777777" w:rsidR="00172D35" w:rsidRPr="00F31856" w:rsidRDefault="00172D35" w:rsidP="00172D35">
                      <w:pPr>
                        <w:spacing w:after="120" w:line="240" w:lineRule="auto"/>
                        <w:rPr>
                          <w:b/>
                          <w:i/>
                          <w:color w:val="1F3864" w:themeColor="accent5" w:themeShade="80"/>
                          <w:sz w:val="24"/>
                          <w:szCs w:val="22"/>
                          <w:lang w:eastAsia="en-US"/>
                        </w:rPr>
                      </w:pPr>
                      <w:proofErr w:type="spellStart"/>
                      <w:r w:rsidRPr="00F31856">
                        <w:rPr>
                          <w:b/>
                          <w:i/>
                          <w:color w:val="1F3864" w:themeColor="accent5" w:themeShade="80"/>
                          <w:sz w:val="24"/>
                          <w:szCs w:val="22"/>
                          <w:lang w:eastAsia="en-US"/>
                        </w:rPr>
                        <w:t>VOR</w:t>
                      </w:r>
                      <w:proofErr w:type="spellEnd"/>
                      <w:r w:rsidRPr="00F31856">
                        <w:rPr>
                          <w:b/>
                          <w:i/>
                          <w:color w:val="1F3864" w:themeColor="accent5" w:themeShade="80"/>
                          <w:sz w:val="24"/>
                          <w:szCs w:val="22"/>
                          <w:lang w:eastAsia="en-US"/>
                        </w:rPr>
                        <w:t xml:space="preserve">™ provides powerful capabilities including: </w:t>
                      </w:r>
                    </w:p>
                    <w:p w14:paraId="5E7F7780" w14:textId="77777777" w:rsidR="00172D35" w:rsidRPr="00F31856" w:rsidRDefault="00172D35" w:rsidP="00172D35">
                      <w:pPr>
                        <w:spacing w:before="60" w:after="60" w:line="180" w:lineRule="exact"/>
                        <w:rPr>
                          <w:b/>
                          <w:color w:val="auto"/>
                          <w:sz w:val="22"/>
                          <w:szCs w:val="22"/>
                          <w:lang w:eastAsia="en-US"/>
                        </w:rPr>
                      </w:pPr>
                      <w:r w:rsidRPr="00F31856">
                        <w:rPr>
                          <w:b/>
                          <w:color w:val="auto"/>
                          <w:sz w:val="22"/>
                          <w:szCs w:val="22"/>
                          <w:lang w:eastAsia="en-US"/>
                        </w:rPr>
                        <w:t>• Semantic Ingestion</w:t>
                      </w:r>
                      <w:r w:rsidRPr="00F31856">
                        <w:rPr>
                          <w:b/>
                          <w:color w:val="auto"/>
                          <w:sz w:val="22"/>
                          <w:szCs w:val="22"/>
                          <w:lang w:eastAsia="en-US"/>
                        </w:rPr>
                        <w:tab/>
                      </w:r>
                      <w:r w:rsidRPr="00F31856">
                        <w:rPr>
                          <w:b/>
                          <w:color w:val="auto"/>
                          <w:sz w:val="22"/>
                          <w:szCs w:val="22"/>
                          <w:lang w:eastAsia="en-US"/>
                        </w:rPr>
                        <w:tab/>
                        <w:t>• Descriptive, Predictive, Prescriptive Analytics</w:t>
                      </w:r>
                    </w:p>
                    <w:p w14:paraId="5B185326" w14:textId="77777777" w:rsidR="00172D35" w:rsidRPr="00F31856" w:rsidRDefault="00172D35" w:rsidP="00172D35">
                      <w:pPr>
                        <w:spacing w:before="60" w:after="60" w:line="180" w:lineRule="exact"/>
                        <w:rPr>
                          <w:b/>
                          <w:color w:val="auto"/>
                          <w:sz w:val="22"/>
                          <w:szCs w:val="22"/>
                          <w:lang w:eastAsia="en-US"/>
                        </w:rPr>
                      </w:pPr>
                      <w:r w:rsidRPr="00F31856">
                        <w:rPr>
                          <w:b/>
                          <w:color w:val="auto"/>
                          <w:sz w:val="22"/>
                          <w:szCs w:val="22"/>
                          <w:lang w:eastAsia="en-US"/>
                        </w:rPr>
                        <w:t>• Concept Repository</w:t>
                      </w:r>
                      <w:r w:rsidRPr="00F31856">
                        <w:rPr>
                          <w:b/>
                          <w:color w:val="auto"/>
                          <w:sz w:val="22"/>
                          <w:szCs w:val="22"/>
                          <w:lang w:eastAsia="en-US"/>
                        </w:rPr>
                        <w:tab/>
                      </w:r>
                      <w:r w:rsidRPr="00F31856">
                        <w:rPr>
                          <w:b/>
                          <w:color w:val="auto"/>
                          <w:sz w:val="22"/>
                          <w:szCs w:val="22"/>
                          <w:lang w:eastAsia="en-US"/>
                        </w:rPr>
                        <w:tab/>
                        <w:t>• Concept Resolution</w:t>
                      </w:r>
                    </w:p>
                    <w:p w14:paraId="4F3AB6FD" w14:textId="77777777" w:rsidR="00172D35" w:rsidRPr="00F31856" w:rsidRDefault="00172D35" w:rsidP="00172D35">
                      <w:pPr>
                        <w:spacing w:before="60" w:after="60" w:line="180" w:lineRule="exact"/>
                        <w:rPr>
                          <w:b/>
                          <w:color w:val="auto"/>
                          <w:sz w:val="22"/>
                          <w:szCs w:val="22"/>
                          <w:lang w:eastAsia="en-US"/>
                        </w:rPr>
                      </w:pPr>
                      <w:r w:rsidRPr="00F31856">
                        <w:rPr>
                          <w:b/>
                          <w:color w:val="auto"/>
                          <w:sz w:val="22"/>
                          <w:szCs w:val="22"/>
                          <w:lang w:eastAsia="en-US"/>
                        </w:rPr>
                        <w:t>• Machine Learning</w:t>
                      </w:r>
                      <w:r w:rsidRPr="00F31856">
                        <w:rPr>
                          <w:b/>
                          <w:color w:val="auto"/>
                          <w:sz w:val="22"/>
                          <w:szCs w:val="22"/>
                          <w:lang w:eastAsia="en-US"/>
                        </w:rPr>
                        <w:tab/>
                      </w:r>
                      <w:r w:rsidRPr="00F31856">
                        <w:rPr>
                          <w:b/>
                          <w:color w:val="auto"/>
                          <w:sz w:val="22"/>
                          <w:szCs w:val="22"/>
                          <w:lang w:eastAsia="en-US"/>
                        </w:rPr>
                        <w:tab/>
                        <w:t>• Basic Visualization</w:t>
                      </w:r>
                    </w:p>
                    <w:p w14:paraId="1A8AEE1D" w14:textId="77777777" w:rsidR="00172D35" w:rsidRPr="00F31856" w:rsidRDefault="00172D35" w:rsidP="00172D35">
                      <w:pPr>
                        <w:spacing w:before="60" w:after="60" w:line="180" w:lineRule="exact"/>
                        <w:rPr>
                          <w:b/>
                          <w:color w:val="auto"/>
                          <w:sz w:val="22"/>
                          <w:szCs w:val="22"/>
                          <w:lang w:eastAsia="en-US"/>
                        </w:rPr>
                      </w:pPr>
                      <w:r w:rsidRPr="00F31856">
                        <w:rPr>
                          <w:b/>
                          <w:color w:val="auto"/>
                          <w:sz w:val="22"/>
                          <w:szCs w:val="22"/>
                          <w:lang w:eastAsia="en-US"/>
                        </w:rPr>
                        <w:t>• Knowledge Discovery</w:t>
                      </w:r>
                      <w:r w:rsidRPr="00F31856">
                        <w:rPr>
                          <w:b/>
                          <w:color w:val="auto"/>
                          <w:sz w:val="22"/>
                          <w:szCs w:val="22"/>
                          <w:lang w:eastAsia="en-US"/>
                        </w:rPr>
                        <w:tab/>
                      </w:r>
                      <w:r w:rsidRPr="00F31856">
                        <w:rPr>
                          <w:b/>
                          <w:color w:val="auto"/>
                          <w:sz w:val="22"/>
                          <w:szCs w:val="22"/>
                          <w:lang w:eastAsia="en-US"/>
                        </w:rPr>
                        <w:tab/>
                        <w:t xml:space="preserve">• External, Standard API’s </w:t>
                      </w:r>
                    </w:p>
                    <w:p w14:paraId="5EDD9F15" w14:textId="77777777" w:rsidR="00172D35" w:rsidRPr="00F31856" w:rsidRDefault="00172D35" w:rsidP="00172D35">
                      <w:pPr>
                        <w:spacing w:before="60" w:after="60" w:line="180" w:lineRule="exact"/>
                        <w:rPr>
                          <w:b/>
                          <w:color w:val="auto"/>
                          <w:sz w:val="22"/>
                          <w:szCs w:val="22"/>
                          <w:lang w:eastAsia="en-US"/>
                        </w:rPr>
                      </w:pPr>
                      <w:r w:rsidRPr="00F31856">
                        <w:rPr>
                          <w:b/>
                          <w:color w:val="auto"/>
                          <w:sz w:val="22"/>
                          <w:szCs w:val="22"/>
                          <w:lang w:eastAsia="en-US"/>
                        </w:rPr>
                        <w:t>• Hypothesis Generation</w:t>
                      </w:r>
                      <w:r w:rsidRPr="00F31856">
                        <w:rPr>
                          <w:b/>
                          <w:color w:val="auto"/>
                          <w:sz w:val="22"/>
                          <w:szCs w:val="22"/>
                          <w:lang w:eastAsia="en-US"/>
                        </w:rPr>
                        <w:tab/>
                        <w:t>• SOA-based Architecture</w:t>
                      </w:r>
                    </w:p>
                    <w:p w14:paraId="772CCC95" w14:textId="77777777" w:rsidR="00172D35" w:rsidRPr="00F31856" w:rsidRDefault="00172D35" w:rsidP="00172D35">
                      <w:pPr>
                        <w:spacing w:before="60" w:after="60" w:line="180" w:lineRule="exact"/>
                        <w:rPr>
                          <w:b/>
                          <w:color w:val="auto"/>
                          <w:sz w:val="22"/>
                          <w:szCs w:val="22"/>
                          <w:lang w:eastAsia="en-US"/>
                        </w:rPr>
                      </w:pPr>
                      <w:r w:rsidRPr="00F31856">
                        <w:rPr>
                          <w:b/>
                          <w:color w:val="auto"/>
                          <w:sz w:val="22"/>
                          <w:szCs w:val="22"/>
                          <w:lang w:eastAsia="en-US"/>
                        </w:rPr>
                        <w:t xml:space="preserve">• Optimization </w:t>
                      </w:r>
                      <w:r w:rsidRPr="00F31856">
                        <w:rPr>
                          <w:b/>
                          <w:color w:val="auto"/>
                          <w:sz w:val="22"/>
                          <w:szCs w:val="22"/>
                          <w:lang w:eastAsia="en-US"/>
                        </w:rPr>
                        <w:tab/>
                      </w:r>
                      <w:r w:rsidRPr="00F31856">
                        <w:rPr>
                          <w:b/>
                          <w:color w:val="auto"/>
                          <w:sz w:val="22"/>
                          <w:szCs w:val="22"/>
                          <w:lang w:eastAsia="en-US"/>
                        </w:rPr>
                        <w:tab/>
                      </w:r>
                      <w:r w:rsidRPr="00F31856">
                        <w:rPr>
                          <w:b/>
                          <w:color w:val="auto"/>
                          <w:sz w:val="22"/>
                          <w:szCs w:val="22"/>
                          <w:lang w:eastAsia="en-US"/>
                        </w:rPr>
                        <w:tab/>
                        <w:t>• Management</w:t>
                      </w:r>
                    </w:p>
                    <w:p w14:paraId="0CB155CF" w14:textId="77777777" w:rsidR="00172D35" w:rsidRPr="00F31856" w:rsidRDefault="00172D35" w:rsidP="00172D35">
                      <w:pPr>
                        <w:spacing w:before="60" w:after="60" w:line="180" w:lineRule="exact"/>
                        <w:rPr>
                          <w:b/>
                          <w:color w:val="auto"/>
                          <w:sz w:val="22"/>
                          <w:szCs w:val="22"/>
                          <w:lang w:eastAsia="en-US"/>
                        </w:rPr>
                      </w:pPr>
                      <w:r w:rsidRPr="00F31856">
                        <w:rPr>
                          <w:b/>
                          <w:color w:val="auto"/>
                          <w:sz w:val="22"/>
                          <w:szCs w:val="22"/>
                          <w:lang w:eastAsia="en-US"/>
                        </w:rPr>
                        <w:t>• Confidence Assessment</w:t>
                      </w:r>
                      <w:r w:rsidRPr="00F31856">
                        <w:rPr>
                          <w:b/>
                          <w:color w:val="auto"/>
                          <w:sz w:val="22"/>
                          <w:szCs w:val="22"/>
                          <w:lang w:eastAsia="en-US"/>
                        </w:rPr>
                        <w:tab/>
                        <w:t>• Mixed-Initiative Learning</w:t>
                      </w:r>
                    </w:p>
                    <w:p w14:paraId="0A35AC69" w14:textId="77777777" w:rsidR="00172D35" w:rsidRPr="00F31856" w:rsidRDefault="00172D35" w:rsidP="00172D35">
                      <w:pPr>
                        <w:spacing w:before="60" w:after="60" w:line="180" w:lineRule="exact"/>
                        <w:rPr>
                          <w:b/>
                          <w:color w:val="auto"/>
                          <w:sz w:val="22"/>
                          <w:szCs w:val="22"/>
                          <w:lang w:eastAsia="en-US"/>
                        </w:rPr>
                      </w:pPr>
                      <w:r w:rsidRPr="00F31856">
                        <w:rPr>
                          <w:b/>
                          <w:color w:val="auto"/>
                          <w:sz w:val="22"/>
                          <w:szCs w:val="22"/>
                          <w:lang w:eastAsia="en-US"/>
                        </w:rPr>
                        <w:t>• COA Recommendations</w:t>
                      </w:r>
                      <w:r w:rsidRPr="00F31856">
                        <w:rPr>
                          <w:b/>
                          <w:color w:val="auto"/>
                          <w:sz w:val="22"/>
                          <w:szCs w:val="22"/>
                          <w:lang w:eastAsia="en-US"/>
                        </w:rPr>
                        <w:tab/>
                        <w:t>• Inductive, Deductive, Abductive Reasoning</w:t>
                      </w:r>
                    </w:p>
                    <w:p w14:paraId="4823F330" w14:textId="77777777" w:rsidR="00172D35" w:rsidRDefault="00172D35" w:rsidP="00172D35">
                      <w:pPr>
                        <w:spacing w:after="120" w:line="160" w:lineRule="exact"/>
                      </w:pPr>
                    </w:p>
                  </w:txbxContent>
                </v:textbox>
                <w10:wrap anchory="page"/>
              </v:shape>
            </w:pict>
          </mc:Fallback>
        </mc:AlternateContent>
      </w:r>
    </w:p>
    <w:p w14:paraId="5FEFF03B" w14:textId="77777777" w:rsidR="00172D35" w:rsidRPr="00172D35" w:rsidRDefault="00172D35" w:rsidP="00172D35">
      <w:pPr>
        <w:spacing w:after="160" w:line="259" w:lineRule="auto"/>
        <w:rPr>
          <w:color w:val="auto"/>
          <w:sz w:val="22"/>
          <w:szCs w:val="22"/>
          <w:lang w:eastAsia="en-US"/>
        </w:rPr>
      </w:pPr>
    </w:p>
    <w:p w14:paraId="12DFE5A0" w14:textId="77777777" w:rsidR="00172D35" w:rsidRPr="00172D35" w:rsidRDefault="00172D35" w:rsidP="00172D35">
      <w:pPr>
        <w:spacing w:after="160" w:line="259" w:lineRule="auto"/>
        <w:rPr>
          <w:color w:val="auto"/>
          <w:sz w:val="22"/>
          <w:szCs w:val="22"/>
          <w:lang w:eastAsia="en-US"/>
        </w:rPr>
      </w:pPr>
    </w:p>
    <w:p w14:paraId="3278DB9B" w14:textId="77777777" w:rsidR="00172D35" w:rsidRPr="00172D35" w:rsidRDefault="00172D35" w:rsidP="00172D35">
      <w:pPr>
        <w:spacing w:after="160" w:line="259" w:lineRule="auto"/>
        <w:rPr>
          <w:color w:val="auto"/>
          <w:sz w:val="22"/>
          <w:szCs w:val="22"/>
          <w:lang w:eastAsia="en-US"/>
        </w:rPr>
      </w:pPr>
    </w:p>
    <w:p w14:paraId="618D90CA" w14:textId="77777777" w:rsidR="00172D35" w:rsidRPr="00172D35" w:rsidRDefault="00172D35" w:rsidP="00172D35">
      <w:pPr>
        <w:spacing w:after="160" w:line="259" w:lineRule="auto"/>
        <w:rPr>
          <w:color w:val="auto"/>
          <w:sz w:val="22"/>
          <w:szCs w:val="22"/>
          <w:lang w:eastAsia="en-US"/>
        </w:rPr>
      </w:pPr>
    </w:p>
    <w:p w14:paraId="0EF87A2A" w14:textId="77777777" w:rsidR="00172D35" w:rsidRPr="00172D35" w:rsidRDefault="00172D35" w:rsidP="00172D35">
      <w:pPr>
        <w:spacing w:after="160" w:line="259" w:lineRule="auto"/>
        <w:rPr>
          <w:color w:val="auto"/>
          <w:sz w:val="22"/>
          <w:szCs w:val="22"/>
          <w:lang w:eastAsia="en-US"/>
        </w:rPr>
      </w:pPr>
    </w:p>
    <w:p w14:paraId="6D735C7F" w14:textId="77777777" w:rsidR="00172D35" w:rsidRPr="00172D35" w:rsidRDefault="00172D35" w:rsidP="00172D35">
      <w:pPr>
        <w:spacing w:after="160" w:line="259" w:lineRule="auto"/>
        <w:rPr>
          <w:color w:val="auto"/>
          <w:sz w:val="22"/>
          <w:szCs w:val="22"/>
          <w:lang w:eastAsia="en-US"/>
        </w:rPr>
      </w:pPr>
    </w:p>
    <w:p w14:paraId="7DB059A9" w14:textId="77777777" w:rsidR="00172D35" w:rsidRPr="00172D35" w:rsidRDefault="00172D35" w:rsidP="00172D35">
      <w:pPr>
        <w:spacing w:after="160" w:line="259" w:lineRule="auto"/>
        <w:rPr>
          <w:color w:val="auto"/>
          <w:sz w:val="22"/>
          <w:szCs w:val="22"/>
          <w:lang w:eastAsia="en-US"/>
        </w:rPr>
      </w:pPr>
    </w:p>
    <w:p w14:paraId="716CAD64" w14:textId="77777777" w:rsidR="00172D35" w:rsidRPr="00172D35" w:rsidRDefault="00172D35" w:rsidP="00172D35">
      <w:pPr>
        <w:spacing w:after="160" w:line="259" w:lineRule="auto"/>
        <w:rPr>
          <w:color w:val="auto"/>
          <w:sz w:val="22"/>
          <w:szCs w:val="22"/>
          <w:lang w:eastAsia="en-US"/>
        </w:rPr>
      </w:pPr>
    </w:p>
    <w:p w14:paraId="7144BF0D" w14:textId="77777777" w:rsidR="00172D35" w:rsidRPr="00172D35" w:rsidRDefault="00172D35" w:rsidP="00172D35">
      <w:pPr>
        <w:spacing w:after="160" w:line="259" w:lineRule="auto"/>
        <w:rPr>
          <w:color w:val="auto"/>
          <w:sz w:val="22"/>
          <w:szCs w:val="22"/>
          <w:lang w:eastAsia="en-US"/>
        </w:rPr>
      </w:pPr>
    </w:p>
    <w:p w14:paraId="75623AF3" w14:textId="77777777" w:rsidR="00172D35" w:rsidRPr="00172D35" w:rsidRDefault="00172D35" w:rsidP="00172D35">
      <w:pPr>
        <w:spacing w:after="160" w:line="259" w:lineRule="auto"/>
        <w:rPr>
          <w:color w:val="auto"/>
          <w:sz w:val="22"/>
          <w:szCs w:val="22"/>
          <w:lang w:eastAsia="en-US"/>
        </w:rPr>
      </w:pPr>
    </w:p>
    <w:p w14:paraId="547C6567" w14:textId="77777777" w:rsidR="00172D35" w:rsidRPr="00172D35" w:rsidRDefault="00172D35" w:rsidP="00172D35">
      <w:pPr>
        <w:spacing w:after="160" w:line="259" w:lineRule="auto"/>
        <w:rPr>
          <w:color w:val="auto"/>
          <w:sz w:val="22"/>
          <w:szCs w:val="22"/>
          <w:lang w:eastAsia="en-US"/>
        </w:rPr>
      </w:pPr>
    </w:p>
    <w:p w14:paraId="434AF443" w14:textId="77777777" w:rsidR="00172D35" w:rsidRPr="00172D35" w:rsidRDefault="00172D35" w:rsidP="00172D35">
      <w:pPr>
        <w:spacing w:after="160" w:line="259" w:lineRule="auto"/>
        <w:rPr>
          <w:color w:val="auto"/>
          <w:sz w:val="22"/>
          <w:szCs w:val="22"/>
          <w:lang w:eastAsia="en-US"/>
        </w:rPr>
      </w:pPr>
    </w:p>
    <w:p w14:paraId="2D8991FF" w14:textId="77777777" w:rsidR="00172D35" w:rsidRPr="00172D35" w:rsidRDefault="00172D35" w:rsidP="00172D35">
      <w:pPr>
        <w:spacing w:after="160" w:line="259" w:lineRule="auto"/>
        <w:rPr>
          <w:color w:val="auto"/>
          <w:sz w:val="22"/>
          <w:szCs w:val="22"/>
          <w:lang w:eastAsia="en-US"/>
        </w:rPr>
      </w:pPr>
      <w:r w:rsidRPr="00172D35">
        <w:rPr>
          <w:noProof/>
          <w:color w:val="auto"/>
          <w:sz w:val="22"/>
          <w:szCs w:val="22"/>
          <w:lang w:eastAsia="en-US"/>
        </w:rPr>
        <mc:AlternateContent>
          <mc:Choice Requires="wps">
            <w:drawing>
              <wp:anchor distT="45720" distB="45720" distL="114300" distR="114300" simplePos="0" relativeHeight="251795456" behindDoc="1" locked="0" layoutInCell="1" allowOverlap="1" wp14:anchorId="318CB2C4" wp14:editId="7DB2C8F7">
                <wp:simplePos x="0" y="0"/>
                <wp:positionH relativeFrom="column">
                  <wp:posOffset>-664234</wp:posOffset>
                </wp:positionH>
                <wp:positionV relativeFrom="page">
                  <wp:posOffset>6927011</wp:posOffset>
                </wp:positionV>
                <wp:extent cx="7387914" cy="1078302"/>
                <wp:effectExtent l="0" t="0" r="0" b="0"/>
                <wp:wrapNone/>
                <wp:docPr id="2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87914" cy="1078302"/>
                        </a:xfrm>
                        <a:prstGeom prst="rect">
                          <a:avLst/>
                        </a:prstGeom>
                        <a:noFill/>
                        <a:ln w="9525">
                          <a:noFill/>
                          <a:miter lim="800000"/>
                          <a:headEnd/>
                          <a:tailEnd/>
                        </a:ln>
                      </wps:spPr>
                      <wps:txbx>
                        <w:txbxContent>
                          <w:p w14:paraId="26355760" w14:textId="77777777" w:rsidR="00172D35" w:rsidRPr="00F31856" w:rsidRDefault="00172D35" w:rsidP="00F31856">
                            <w:pPr>
                              <w:spacing w:after="160" w:line="259" w:lineRule="auto"/>
                              <w:rPr>
                                <w:color w:val="1F3864" w:themeColor="accent5" w:themeShade="80"/>
                                <w:sz w:val="22"/>
                                <w:szCs w:val="22"/>
                                <w:lang w:eastAsia="en-US"/>
                              </w:rPr>
                            </w:pPr>
                            <w:proofErr w:type="spellStart"/>
                            <w:r w:rsidRPr="00F31856">
                              <w:rPr>
                                <w:b/>
                                <w:i/>
                                <w:color w:val="1F3864" w:themeColor="accent5" w:themeShade="80"/>
                                <w:sz w:val="24"/>
                              </w:rPr>
                              <w:t>VOR</w:t>
                            </w:r>
                            <w:proofErr w:type="spellEnd"/>
                            <w:r w:rsidRPr="00F31856">
                              <w:rPr>
                                <w:b/>
                                <w:i/>
                                <w:color w:val="1F3864" w:themeColor="accent5" w:themeShade="80"/>
                                <w:sz w:val="24"/>
                              </w:rPr>
                              <w:t>™</w:t>
                            </w:r>
                            <w:r w:rsidRPr="00F31856">
                              <w:rPr>
                                <w:color w:val="1F3864" w:themeColor="accent5" w:themeShade="80"/>
                                <w:sz w:val="22"/>
                                <w:szCs w:val="22"/>
                                <w:lang w:eastAsia="en-US"/>
                              </w:rPr>
                              <w:t xml:space="preserve"> augments decision cycles, enhancing analytical output through automation, guiding the decision making of analysts.  With automation built throughout the products, analysts can quickly produce knowledge and wisdom from any complex </w:t>
                            </w:r>
                            <w:bookmarkStart w:id="0" w:name="_GoBack"/>
                            <w:bookmarkEnd w:id="0"/>
                            <w:r w:rsidRPr="00F31856">
                              <w:rPr>
                                <w:color w:val="1F3864" w:themeColor="accent5" w:themeShade="80"/>
                                <w:sz w:val="22"/>
                                <w:szCs w:val="22"/>
                                <w:lang w:eastAsia="en-US"/>
                              </w:rPr>
                              <w:t xml:space="preserve">data set.  Options are available to use one of the current </w:t>
                            </w:r>
                            <w:proofErr w:type="spellStart"/>
                            <w:r w:rsidRPr="00F31856">
                              <w:rPr>
                                <w:b/>
                                <w:i/>
                                <w:color w:val="1F3864" w:themeColor="accent5" w:themeShade="80"/>
                                <w:sz w:val="24"/>
                              </w:rPr>
                              <w:t>VOR</w:t>
                            </w:r>
                            <w:proofErr w:type="spellEnd"/>
                            <w:r w:rsidRPr="00F31856">
                              <w:rPr>
                                <w:b/>
                                <w:i/>
                                <w:color w:val="1F3864" w:themeColor="accent5" w:themeShade="80"/>
                                <w:sz w:val="24"/>
                              </w:rPr>
                              <w:t>™</w:t>
                            </w:r>
                            <w:r w:rsidRPr="00F31856">
                              <w:rPr>
                                <w:color w:val="1F3864" w:themeColor="accent5" w:themeShade="80"/>
                                <w:sz w:val="22"/>
                                <w:szCs w:val="22"/>
                                <w:lang w:eastAsia="en-US"/>
                              </w:rPr>
                              <w:t xml:space="preserve"> products or a custom API to meet specific needs.  Multiple deployment options are available including cloud processing via AWS.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8CB2C4" id="_x0000_s1058" type="#_x0000_t202" style="position:absolute;margin-left:-52.3pt;margin-top:545.45pt;width:581.75pt;height:84.9pt;z-index:-25152102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" filled="f" stroked="f">
                <v:textbox>
                  <w:txbxContent>
                    <w:p w14:paraId="26355760" w14:textId="77777777" w:rsidR="00172D35" w:rsidRPr="00F31856" w:rsidRDefault="00172D35" w:rsidP="00F31856">
                      <w:pPr>
                        <w:spacing w:after="160" w:line="259" w:lineRule="auto"/>
                        <w:rPr>
                          <w:color w:val="1F3864" w:themeColor="accent5" w:themeShade="80"/>
                          <w:sz w:val="22"/>
                          <w:szCs w:val="22"/>
                          <w:lang w:eastAsia="en-US"/>
                        </w:rPr>
                      </w:pPr>
                      <w:proofErr w:type="spellStart"/>
                      <w:r w:rsidRPr="00F31856">
                        <w:rPr>
                          <w:b/>
                          <w:i/>
                          <w:color w:val="1F3864" w:themeColor="accent5" w:themeShade="80"/>
                          <w:sz w:val="24"/>
                        </w:rPr>
                        <w:t>VOR</w:t>
                      </w:r>
                      <w:proofErr w:type="spellEnd"/>
                      <w:r w:rsidRPr="00F31856">
                        <w:rPr>
                          <w:b/>
                          <w:i/>
                          <w:color w:val="1F3864" w:themeColor="accent5" w:themeShade="80"/>
                          <w:sz w:val="24"/>
                        </w:rPr>
                        <w:t>™</w:t>
                      </w:r>
                      <w:r w:rsidRPr="00F31856">
                        <w:rPr>
                          <w:color w:val="1F3864" w:themeColor="accent5" w:themeShade="80"/>
                          <w:sz w:val="22"/>
                          <w:szCs w:val="22"/>
                          <w:lang w:eastAsia="en-US"/>
                        </w:rPr>
                        <w:t xml:space="preserve"> augments decision cycles, enhancing analytical output through automation, guiding the decision making of analysts.  With automation built throughout the products, analysts can quickly produce knowledge and wisdom from any complex </w:t>
                      </w:r>
                      <w:bookmarkStart w:id="1" w:name="_GoBack"/>
                      <w:bookmarkEnd w:id="1"/>
                      <w:r w:rsidRPr="00F31856">
                        <w:rPr>
                          <w:color w:val="1F3864" w:themeColor="accent5" w:themeShade="80"/>
                          <w:sz w:val="22"/>
                          <w:szCs w:val="22"/>
                          <w:lang w:eastAsia="en-US"/>
                        </w:rPr>
                        <w:t xml:space="preserve">data set.  Options are available to use one of the current </w:t>
                      </w:r>
                      <w:proofErr w:type="spellStart"/>
                      <w:r w:rsidRPr="00F31856">
                        <w:rPr>
                          <w:b/>
                          <w:i/>
                          <w:color w:val="1F3864" w:themeColor="accent5" w:themeShade="80"/>
                          <w:sz w:val="24"/>
                        </w:rPr>
                        <w:t>VOR</w:t>
                      </w:r>
                      <w:proofErr w:type="spellEnd"/>
                      <w:r w:rsidRPr="00F31856">
                        <w:rPr>
                          <w:b/>
                          <w:i/>
                          <w:color w:val="1F3864" w:themeColor="accent5" w:themeShade="80"/>
                          <w:sz w:val="24"/>
                        </w:rPr>
                        <w:t>™</w:t>
                      </w:r>
                      <w:r w:rsidRPr="00F31856">
                        <w:rPr>
                          <w:color w:val="1F3864" w:themeColor="accent5" w:themeShade="80"/>
                          <w:sz w:val="22"/>
                          <w:szCs w:val="22"/>
                          <w:lang w:eastAsia="en-US"/>
                        </w:rPr>
                        <w:t xml:space="preserve"> products or a custom API to meet specific needs.  Multiple deployment options are available including cloud processing via AWS.</w:t>
                      </w:r>
                    </w:p>
                  </w:txbxContent>
                </v:textbox>
                <w10:wrap anchory="page"/>
              </v:shape>
            </w:pict>
          </mc:Fallback>
        </mc:AlternateContent>
      </w:r>
    </w:p>
    <w:p w14:paraId="11B2AD72" w14:textId="77777777" w:rsidR="00172D35" w:rsidRPr="00172D35" w:rsidRDefault="00172D35" w:rsidP="00172D35">
      <w:pPr>
        <w:spacing w:after="160" w:line="259" w:lineRule="auto"/>
        <w:rPr>
          <w:color w:val="auto"/>
          <w:sz w:val="22"/>
          <w:szCs w:val="22"/>
          <w:lang w:eastAsia="en-US"/>
        </w:rPr>
      </w:pPr>
    </w:p>
    <w:p w14:paraId="0EB49EAC" w14:textId="608AB28E" w:rsidR="00172D35" w:rsidRPr="00172D35" w:rsidRDefault="00F31856" w:rsidP="00172D35">
      <w:pPr>
        <w:spacing w:after="160" w:line="259" w:lineRule="auto"/>
        <w:rPr>
          <w:color w:val="auto"/>
          <w:sz w:val="22"/>
          <w:szCs w:val="22"/>
          <w:lang w:eastAsia="en-US"/>
        </w:rPr>
      </w:pPr>
      <w:r w:rsidRPr="00A77956">
        <w:rPr>
          <w:noProof/>
        </w:rPr>
        <mc:AlternateContent>
          <mc:Choice Requires="wps">
            <w:drawing>
              <wp:anchor distT="0" distB="0" distL="114300" distR="114300" simplePos="0" relativeHeight="251662331" behindDoc="0" locked="0" layoutInCell="1" allowOverlap="1" wp14:anchorId="5326BEC8" wp14:editId="0CC94BF2">
                <wp:simplePos x="0" y="0"/>
                <wp:positionH relativeFrom="column">
                  <wp:posOffset>2333625</wp:posOffset>
                </wp:positionH>
                <wp:positionV relativeFrom="paragraph">
                  <wp:posOffset>1684655</wp:posOffset>
                </wp:positionV>
                <wp:extent cx="3832860" cy="112143"/>
                <wp:effectExtent l="0" t="0" r="34290" b="21590"/>
                <wp:wrapNone/>
                <wp:docPr id="286" name="Straight Connector 286"/>
                <wp:cNvGraphicFramePr/>
                <a:graphic xmlns:a="http://schemas.openxmlformats.org/drawingml/2006/main">
                  <a:graphicData uri="http://schemas.microsoft.com/office/word/2010/wordprocessingShape">
                    <wps:wsp>
                      <wps:cNvCnPr/>
                      <wps:spPr>
                        <a:xfrm>
                          <a:off x="0" y="0"/>
                          <a:ext cx="3832860" cy="112143"/>
                        </a:xfrm>
                        <a:prstGeom prst="line">
                          <a:avLst/>
                        </a:prstGeom>
                        <a:ln w="317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3CF516D" id="Straight Connector 286" o:spid="_x0000_s1026" style="position:absolute;z-index:2516623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3.75pt,132.65pt" to="485.55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" strokecolor="#7f7f7f [1612]" strokeweight=".25pt">
                <v:stroke joinstyle="miter"/>
              </v:line>
            </w:pict>
          </mc:Fallback>
        </mc:AlternateContent>
      </w:r>
      <w:r w:rsidRPr="00172D35">
        <w:rPr>
          <w:noProof/>
          <w:color w:val="auto"/>
          <w:sz w:val="22"/>
          <w:szCs w:val="22"/>
          <w:lang w:eastAsia="en-US"/>
        </w:rPr>
        <mc:AlternateContent>
          <mc:Choice Requires="wps">
            <w:drawing>
              <wp:anchor distT="0" distB="0" distL="114300" distR="114300" simplePos="0" relativeHeight="251664380" behindDoc="0" locked="0" layoutInCell="1" allowOverlap="1" wp14:anchorId="3976000F" wp14:editId="69B8FD24">
                <wp:simplePos x="0" y="0"/>
                <wp:positionH relativeFrom="column">
                  <wp:posOffset>5624830</wp:posOffset>
                </wp:positionH>
                <wp:positionV relativeFrom="paragraph">
                  <wp:posOffset>800100</wp:posOffset>
                </wp:positionV>
                <wp:extent cx="554355" cy="1023620"/>
                <wp:effectExtent l="0" t="0" r="36195" b="24130"/>
                <wp:wrapNone/>
                <wp:docPr id="270" name="Straight Connector 270"/>
                <wp:cNvGraphicFramePr/>
                <a:graphic xmlns:a="http://schemas.openxmlformats.org/drawingml/2006/main">
                  <a:graphicData uri="http://schemas.microsoft.com/office/word/2010/wordprocessingShape">
                    <wps:wsp>
                      <wps:cNvCnPr/>
                      <wps:spPr>
                        <a:xfrm>
                          <a:off x="0" y="0"/>
                          <a:ext cx="554355" cy="1023620"/>
                        </a:xfrm>
                        <a:prstGeom prst="line">
                          <a:avLst/>
                        </a:prstGeom>
                        <a:noFill/>
                        <a:ln w="3175" cap="flat" cmpd="sng" algn="ctr">
                          <a:solidFill>
                            <a:sysClr val="window" lastClr="FFFFFF">
                              <a:lumMod val="50000"/>
                            </a:sys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E7317E2" id="Straight Connector 270" o:spid="_x0000_s1026" style="position:absolute;z-index:2516643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2.9pt,63pt" to="486.55pt,14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" strokecolor="#7f7f7f" strokeweight=".25pt">
                <v:stroke joinstyle="miter"/>
              </v:line>
            </w:pict>
          </mc:Fallback>
        </mc:AlternateContent>
      </w:r>
      <w:r w:rsidRPr="00172D35">
        <w:rPr>
          <w:noProof/>
          <w:color w:val="auto"/>
          <w:sz w:val="22"/>
          <w:szCs w:val="22"/>
          <w:lang w:eastAsia="en-US"/>
        </w:rPr>
        <mc:AlternateContent>
          <mc:Choice Requires="wps">
            <w:drawing>
              <wp:anchor distT="0" distB="0" distL="114300" distR="114300" simplePos="0" relativeHeight="251663356" behindDoc="0" locked="0" layoutInCell="1" allowOverlap="1" wp14:anchorId="016966BA" wp14:editId="78D43746">
                <wp:simplePos x="0" y="0"/>
                <wp:positionH relativeFrom="column">
                  <wp:posOffset>2346960</wp:posOffset>
                </wp:positionH>
                <wp:positionV relativeFrom="paragraph">
                  <wp:posOffset>800100</wp:posOffset>
                </wp:positionV>
                <wp:extent cx="3234690" cy="853440"/>
                <wp:effectExtent l="0" t="0" r="22860" b="22860"/>
                <wp:wrapNone/>
                <wp:docPr id="267" name="Straight Connector 267"/>
                <wp:cNvGraphicFramePr/>
                <a:graphic xmlns:a="http://schemas.openxmlformats.org/drawingml/2006/main">
                  <a:graphicData uri="http://schemas.microsoft.com/office/word/2010/wordprocessingShape">
                    <wps:wsp>
                      <wps:cNvCnPr/>
                      <wps:spPr>
                        <a:xfrm flipV="1">
                          <a:off x="0" y="0"/>
                          <a:ext cx="3234690" cy="853440"/>
                        </a:xfrm>
                        <a:prstGeom prst="line">
                          <a:avLst/>
                        </a:prstGeom>
                        <a:noFill/>
                        <a:ln w="3175" cap="flat" cmpd="sng" algn="ctr">
                          <a:solidFill>
                            <a:sysClr val="window" lastClr="FFFFFF">
                              <a:lumMod val="50000"/>
                            </a:sys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F9C5CA5" id="Straight Connector 267" o:spid="_x0000_s1026" style="position:absolute;flip:y;z-index:2516633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4.8pt,63pt" to="439.5pt,13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" strokecolor="#7f7f7f" strokeweight=".25pt">
                <v:stroke joinstyle="miter"/>
              </v:line>
            </w:pict>
          </mc:Fallback>
        </mc:AlternateContent>
      </w:r>
      <w:r w:rsidR="00172D35" w:rsidRPr="00172D35">
        <w:rPr>
          <w:noProof/>
          <w:color w:val="auto"/>
          <w:sz w:val="22"/>
          <w:szCs w:val="22"/>
          <w:lang w:eastAsia="en-US"/>
        </w:rPr>
        <mc:AlternateContent>
          <mc:Choice Requires="wps">
            <w:drawing>
              <wp:anchor distT="45720" distB="45720" distL="114300" distR="114300" simplePos="0" relativeHeight="251793408" behindDoc="1" locked="0" layoutInCell="1" allowOverlap="1" wp14:anchorId="4ED49BAC" wp14:editId="08F066EF">
                <wp:simplePos x="0" y="0"/>
                <wp:positionH relativeFrom="column">
                  <wp:posOffset>1981200</wp:posOffset>
                </wp:positionH>
                <wp:positionV relativeFrom="page">
                  <wp:posOffset>8120743</wp:posOffset>
                </wp:positionV>
                <wp:extent cx="4671060" cy="495300"/>
                <wp:effectExtent l="0" t="0" r="0" b="0"/>
                <wp:wrapNone/>
                <wp:docPr id="2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1060" cy="495300"/>
                        </a:xfrm>
                        <a:prstGeom prst="rect">
                          <a:avLst/>
                        </a:prstGeom>
                        <a:noFill/>
                        <a:ln w="9525">
                          <a:noFill/>
                          <a:miter lim="800000"/>
                          <a:headEnd/>
                          <a:tailEnd/>
                        </a:ln>
                      </wps:spPr>
                      <wps:txbx>
                        <w:txbxContent>
                          <w:p w14:paraId="6765B6AB" w14:textId="77777777" w:rsidR="00172D35" w:rsidRPr="00F31856" w:rsidRDefault="00172D35" w:rsidP="00172D35">
                            <w:pPr>
                              <w:rPr>
                                <w:sz w:val="22"/>
                              </w:rPr>
                            </w:pPr>
                            <w:proofErr w:type="spellStart"/>
                            <w:r w:rsidRPr="00F31856">
                              <w:rPr>
                                <w:b/>
                                <w:i/>
                                <w:color w:val="1F3864" w:themeColor="accent5" w:themeShade="80"/>
                                <w:sz w:val="28"/>
                              </w:rPr>
                              <w:t>VOR</w:t>
                            </w:r>
                            <w:proofErr w:type="spellEnd"/>
                            <w:r w:rsidRPr="00F31856">
                              <w:rPr>
                                <w:b/>
                                <w:i/>
                                <w:color w:val="1F3864" w:themeColor="accent5" w:themeShade="80"/>
                                <w:sz w:val="28"/>
                              </w:rPr>
                              <w:t>™</w:t>
                            </w:r>
                            <w:r w:rsidRPr="00F31856">
                              <w:rPr>
                                <w:color w:val="1F3864" w:themeColor="accent5" w:themeShade="80"/>
                                <w:sz w:val="22"/>
                              </w:rPr>
                              <w:t xml:space="preserve"> </w:t>
                            </w:r>
                            <w:r w:rsidRPr="00F31856">
                              <w:rPr>
                                <w:sz w:val="22"/>
                              </w:rPr>
                              <w:t>produces results that are insightful and powerful, which drive new paradigms in business and science.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D49BAC" id="_x0000_s1059" type="#_x0000_t202" style="position:absolute;margin-left:156pt;margin-top:639.45pt;width:367.8pt;height:39pt;z-index:-25152307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" filled="f" stroked="f">
                <v:textbox>
                  <w:txbxContent>
                    <w:p w14:paraId="6765B6AB" w14:textId="77777777" w:rsidR="00172D35" w:rsidRPr="00F31856" w:rsidRDefault="00172D35" w:rsidP="00172D35">
                      <w:pPr>
                        <w:rPr>
                          <w:sz w:val="22"/>
                        </w:rPr>
                      </w:pPr>
                      <w:proofErr w:type="spellStart"/>
                      <w:r w:rsidRPr="00F31856">
                        <w:rPr>
                          <w:b/>
                          <w:i/>
                          <w:color w:val="1F3864" w:themeColor="accent5" w:themeShade="80"/>
                          <w:sz w:val="28"/>
                        </w:rPr>
                        <w:t>VOR</w:t>
                      </w:r>
                      <w:proofErr w:type="spellEnd"/>
                      <w:r w:rsidRPr="00F31856">
                        <w:rPr>
                          <w:b/>
                          <w:i/>
                          <w:color w:val="1F3864" w:themeColor="accent5" w:themeShade="80"/>
                          <w:sz w:val="28"/>
                        </w:rPr>
                        <w:t>™</w:t>
                      </w:r>
                      <w:r w:rsidRPr="00F31856">
                        <w:rPr>
                          <w:color w:val="1F3864" w:themeColor="accent5" w:themeShade="80"/>
                          <w:sz w:val="22"/>
                        </w:rPr>
                        <w:t xml:space="preserve"> </w:t>
                      </w:r>
                      <w:r w:rsidRPr="00F31856">
                        <w:rPr>
                          <w:sz w:val="22"/>
                        </w:rPr>
                        <w:t>produces results that are insightful and powerful, which drive new paradigms in business and science.</w:t>
                      </w:r>
                    </w:p>
                  </w:txbxContent>
                </v:textbox>
                <w10:wrap anchory="page"/>
              </v:shape>
            </w:pict>
          </mc:Fallback>
        </mc:AlternateContent>
      </w:r>
      <w:r w:rsidR="00172D35" w:rsidRPr="00172D35">
        <w:rPr>
          <w:noProof/>
          <w:color w:val="auto"/>
          <w:sz w:val="22"/>
          <w:szCs w:val="22"/>
          <w:lang w:eastAsia="en-US"/>
        </w:rPr>
        <mc:AlternateContent>
          <mc:Choice Requires="wps">
            <w:drawing>
              <wp:anchor distT="45720" distB="45720" distL="114300" distR="114300" simplePos="0" relativeHeight="251792384" behindDoc="1" locked="0" layoutInCell="1" allowOverlap="1" wp14:anchorId="3665FBFF" wp14:editId="09A99214">
                <wp:simplePos x="0" y="0"/>
                <wp:positionH relativeFrom="column">
                  <wp:posOffset>1295400</wp:posOffset>
                </wp:positionH>
                <wp:positionV relativeFrom="page">
                  <wp:posOffset>7712529</wp:posOffset>
                </wp:positionV>
                <wp:extent cx="5346609" cy="478971"/>
                <wp:effectExtent l="0" t="0" r="0" b="0"/>
                <wp:wrapNone/>
                <wp:docPr id="2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6609" cy="478971"/>
                        </a:xfrm>
                        <a:prstGeom prst="rect">
                          <a:avLst/>
                        </a:prstGeom>
                        <a:noFill/>
                        <a:ln w="9525">
                          <a:noFill/>
                          <a:miter lim="800000"/>
                          <a:headEnd/>
                          <a:tailEnd/>
                        </a:ln>
                      </wps:spPr>
                      <wps:txbx>
                        <w:txbxContent>
                          <w:p w14:paraId="441DB22F" w14:textId="77777777" w:rsidR="00172D35" w:rsidRPr="00F31856" w:rsidRDefault="00172D35" w:rsidP="00F31856">
                            <w:pPr>
                              <w:spacing w:after="160" w:line="259" w:lineRule="auto"/>
                              <w:rPr>
                                <w:sz w:val="22"/>
                              </w:rPr>
                            </w:pPr>
                            <w:proofErr w:type="spellStart"/>
                            <w:r w:rsidRPr="00F31856">
                              <w:rPr>
                                <w:b/>
                                <w:i/>
                                <w:color w:val="1F3864" w:themeColor="accent5" w:themeShade="80"/>
                                <w:sz w:val="28"/>
                              </w:rPr>
                              <w:t>VOR</w:t>
                            </w:r>
                            <w:proofErr w:type="spellEnd"/>
                            <w:r w:rsidRPr="00F31856">
                              <w:rPr>
                                <w:b/>
                                <w:i/>
                                <w:color w:val="1F3864" w:themeColor="accent5" w:themeShade="80"/>
                                <w:sz w:val="28"/>
                              </w:rPr>
                              <w:t>™</w:t>
                            </w:r>
                            <w:r w:rsidRPr="00F31856">
                              <w:rPr>
                                <w:color w:val="1F3864" w:themeColor="accent5" w:themeShade="80"/>
                                <w:sz w:val="22"/>
                              </w:rPr>
                              <w:t xml:space="preserve"> </w:t>
                            </w:r>
                            <w:r w:rsidRPr="00F31856">
                              <w:rPr>
                                <w:sz w:val="22"/>
                              </w:rPr>
                              <w:t xml:space="preserve">provides powerful analytics capabilities directly into the hands of decision makers, with the flexibility to handle a huge diversity of tasks and uses.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65FBFF" id="_x0000_s1060" type="#_x0000_t202" style="position:absolute;margin-left:102pt;margin-top:607.3pt;width:421pt;height:37.7pt;z-index:-25152409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" filled="f" stroked="f">
                <v:textbox>
                  <w:txbxContent>
                    <w:p w14:paraId="441DB22F" w14:textId="77777777" w:rsidR="00172D35" w:rsidRPr="00F31856" w:rsidRDefault="00172D35" w:rsidP="00F31856">
                      <w:pPr>
                        <w:spacing w:after="160" w:line="259" w:lineRule="auto"/>
                        <w:rPr>
                          <w:sz w:val="22"/>
                        </w:rPr>
                      </w:pPr>
                      <w:proofErr w:type="spellStart"/>
                      <w:r w:rsidRPr="00F31856">
                        <w:rPr>
                          <w:b/>
                          <w:i/>
                          <w:color w:val="1F3864" w:themeColor="accent5" w:themeShade="80"/>
                          <w:sz w:val="28"/>
                        </w:rPr>
                        <w:t>VOR</w:t>
                      </w:r>
                      <w:proofErr w:type="spellEnd"/>
                      <w:r w:rsidRPr="00F31856">
                        <w:rPr>
                          <w:b/>
                          <w:i/>
                          <w:color w:val="1F3864" w:themeColor="accent5" w:themeShade="80"/>
                          <w:sz w:val="28"/>
                        </w:rPr>
                        <w:t>™</w:t>
                      </w:r>
                      <w:r w:rsidRPr="00F31856">
                        <w:rPr>
                          <w:color w:val="1F3864" w:themeColor="accent5" w:themeShade="80"/>
                          <w:sz w:val="22"/>
                        </w:rPr>
                        <w:t xml:space="preserve"> </w:t>
                      </w:r>
                      <w:r w:rsidRPr="00F31856">
                        <w:rPr>
                          <w:sz w:val="22"/>
                        </w:rPr>
                        <w:t xml:space="preserve">provides powerful analytics capabilities directly into the hands of decision makers, with the flexibility to handle a huge diversity of tasks and uses. </w:t>
                      </w:r>
                    </w:p>
                  </w:txbxContent>
                </v:textbox>
                <w10:wrap anchory="page"/>
              </v:shape>
            </w:pict>
          </mc:Fallback>
        </mc:AlternateContent>
      </w:r>
      <w:r w:rsidR="00172D35" w:rsidRPr="00172D35">
        <w:rPr>
          <w:noProof/>
          <w:color w:val="auto"/>
          <w:sz w:val="22"/>
          <w:szCs w:val="22"/>
          <w:lang w:eastAsia="en-US"/>
        </w:rPr>
        <mc:AlternateContent>
          <mc:Choice Requires="wps">
            <w:drawing>
              <wp:anchor distT="0" distB="0" distL="114300" distR="114300" simplePos="0" relativeHeight="251802624" behindDoc="1" locked="0" layoutInCell="1" allowOverlap="1" wp14:anchorId="52C3E727" wp14:editId="4955C608">
                <wp:simplePos x="0" y="0"/>
                <wp:positionH relativeFrom="column">
                  <wp:posOffset>-743585</wp:posOffset>
                </wp:positionH>
                <wp:positionV relativeFrom="page">
                  <wp:posOffset>9650730</wp:posOffset>
                </wp:positionV>
                <wp:extent cx="1790380" cy="278130"/>
                <wp:effectExtent l="0" t="0" r="0" b="0"/>
                <wp:wrapNone/>
                <wp:docPr id="265" name="Footer Placeholder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1790380" cy="278130"/>
                        </a:xfrm>
                        <a:prstGeom prst="rect">
                          <a:avLst/>
                        </a:prstGeom>
                      </wps:spPr>
                      <wps:txbx>
                        <w:txbxContent>
                          <w:p w14:paraId="42499CC6" w14:textId="77777777" w:rsidR="00172D35" w:rsidRPr="00E856EB" w:rsidRDefault="00172D35" w:rsidP="00172D35">
                            <w:pPr>
                              <w:pStyle w:val="NormalWeb"/>
                              <w:spacing w:before="0" w:beforeAutospacing="0" w:after="0" w:afterAutospacing="0"/>
                              <w:rPr>
                                <w:sz w:val="14"/>
                              </w:rPr>
                            </w:pPr>
                            <w:r>
                              <w:rPr>
                                <w:rFonts w:ascii="Calibri" w:hAnsi="Calibri"/>
                                <w:color w:val="404040"/>
                                <w:kern w:val="24"/>
                                <w:sz w:val="20"/>
                                <w:szCs w:val="36"/>
                              </w:rPr>
                              <w:t>ISSAC Corp Copyright © 2019</w:t>
                            </w:r>
                          </w:p>
                        </w:txbxContent>
                      </wps:txbx>
                      <wps:bodyPr vert="horz" wrap="square" lIns="91440" tIns="45720" rIns="91440" bIns="45720" rtlCol="0" anchor="ctr">
                        <a:noAutofit/>
                      </wps:bodyPr>
                    </wps:wsp>
                  </a:graphicData>
                </a:graphic>
                <wp14:sizeRelH relativeFrom="page">
                  <wp14:pctWidth>0</wp14:pctWidth>
                </wp14:sizeRelH>
                <wp14:sizeRelV relativeFrom="page">
                  <wp14:pctHeight>0</wp14:pctHeight>
                </wp14:sizeRelV>
              </wp:anchor>
            </w:drawing>
          </mc:Choice>
          <mc:Fallback>
            <w:pict>
              <v:rect w14:anchorId="52C3E727" id="_x0000_s1061" style="position:absolute;margin-left:-58.55pt;margin-top:759.9pt;width:140.95pt;height:21.9pt;z-index:-2515138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" filled="f" stroked="f">
                <o:lock v:ext="edit" grouping="t"/>
                <v:textbox>
                  <w:txbxContent>
                    <w:p w14:paraId="42499CC6" w14:textId="77777777" w:rsidR="00172D35" w:rsidRPr="00E856EB" w:rsidRDefault="00172D35" w:rsidP="00172D35">
                      <w:pPr>
                        <w:pStyle w:val="NormalWeb"/>
                        <w:spacing w:before="0" w:beforeAutospacing="0" w:after="0" w:afterAutospacing="0"/>
                        <w:rPr>
                          <w:sz w:val="14"/>
                        </w:rPr>
                      </w:pPr>
                      <w:r>
                        <w:rPr>
                          <w:rFonts w:ascii="Calibri" w:hAnsi="Calibri"/>
                          <w:color w:val="404040"/>
                          <w:kern w:val="24"/>
                          <w:sz w:val="20"/>
                          <w:szCs w:val="36"/>
                        </w:rPr>
                        <w:t>ISSAC Corp Copyright © 2019</w:t>
                      </w:r>
                    </w:p>
                  </w:txbxContent>
                </v:textbox>
                <w10:wrap anchory="page"/>
              </v:rect>
            </w:pict>
          </mc:Fallback>
        </mc:AlternateContent>
      </w:r>
      <w:r w:rsidR="00172D35" w:rsidRPr="00172D35">
        <w:rPr>
          <w:noProof/>
          <w:color w:val="auto"/>
          <w:sz w:val="22"/>
          <w:szCs w:val="22"/>
          <w:lang w:eastAsia="en-US"/>
        </w:rPr>
        <mc:AlternateContent>
          <mc:Choice Requires="wps">
            <w:drawing>
              <wp:anchor distT="0" distB="0" distL="114300" distR="114300" simplePos="0" relativeHeight="251804672" behindDoc="1" locked="0" layoutInCell="1" allowOverlap="1" wp14:anchorId="2DAAB259" wp14:editId="7A9B06A8">
                <wp:simplePos x="0" y="0"/>
                <wp:positionH relativeFrom="column">
                  <wp:posOffset>4380865</wp:posOffset>
                </wp:positionH>
                <wp:positionV relativeFrom="page">
                  <wp:posOffset>9650730</wp:posOffset>
                </wp:positionV>
                <wp:extent cx="1790380" cy="278130"/>
                <wp:effectExtent l="0" t="0" r="0" b="0"/>
                <wp:wrapNone/>
                <wp:docPr id="266" name="Footer Placeholder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1790380" cy="278130"/>
                        </a:xfrm>
                        <a:prstGeom prst="rect">
                          <a:avLst/>
                        </a:prstGeom>
                      </wps:spPr>
                      <wps:txbx>
                        <w:txbxContent>
                          <w:p w14:paraId="1D1040C2" w14:textId="77777777" w:rsidR="00172D35" w:rsidRPr="00E856EB" w:rsidRDefault="00172D35" w:rsidP="00172D35">
                            <w:pPr>
                              <w:pStyle w:val="NormalWeb"/>
                              <w:spacing w:before="0" w:beforeAutospacing="0" w:after="0" w:afterAutospacing="0"/>
                              <w:rPr>
                                <w:sz w:val="14"/>
                              </w:rPr>
                            </w:pPr>
                            <w:r>
                              <w:rPr>
                                <w:rFonts w:ascii="Calibri" w:hAnsi="Calibri"/>
                                <w:color w:val="404040"/>
                                <w:kern w:val="24"/>
                                <w:sz w:val="20"/>
                                <w:szCs w:val="36"/>
                              </w:rPr>
                              <w:t>More Details on Back Side</w:t>
                            </w:r>
                          </w:p>
                        </w:txbxContent>
                      </wps:txbx>
                      <wps:bodyPr vert="horz" wrap="square" lIns="91440" tIns="45720" rIns="91440" bIns="45720" rtlCol="0" anchor="ctr">
                        <a:noAutofit/>
                      </wps:bodyPr>
                    </wps:wsp>
                  </a:graphicData>
                </a:graphic>
                <wp14:sizeRelH relativeFrom="page">
                  <wp14:pctWidth>0</wp14:pctWidth>
                </wp14:sizeRelH>
                <wp14:sizeRelV relativeFrom="page">
                  <wp14:pctHeight>0</wp14:pctHeight>
                </wp14:sizeRelV>
              </wp:anchor>
            </w:drawing>
          </mc:Choice>
          <mc:Fallback>
            <w:pict>
              <v:rect w14:anchorId="2DAAB259" id="_x0000_s1062" style="position:absolute;margin-left:344.95pt;margin-top:759.9pt;width:140.95pt;height:21.9pt;z-index:-2515118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" filled="f" stroked="f">
                <o:lock v:ext="edit" grouping="t"/>
                <v:textbox>
                  <w:txbxContent>
                    <w:p w14:paraId="1D1040C2" w14:textId="77777777" w:rsidR="00172D35" w:rsidRPr="00E856EB" w:rsidRDefault="00172D35" w:rsidP="00172D35">
                      <w:pPr>
                        <w:pStyle w:val="NormalWeb"/>
                        <w:spacing w:before="0" w:beforeAutospacing="0" w:after="0" w:afterAutospacing="0"/>
                        <w:rPr>
                          <w:sz w:val="14"/>
                        </w:rPr>
                      </w:pPr>
                      <w:r>
                        <w:rPr>
                          <w:rFonts w:ascii="Calibri" w:hAnsi="Calibri"/>
                          <w:color w:val="404040"/>
                          <w:kern w:val="24"/>
                          <w:sz w:val="20"/>
                          <w:szCs w:val="36"/>
                        </w:rPr>
                        <w:t>More Details on Back Side</w:t>
                      </w:r>
                    </w:p>
                  </w:txbxContent>
                </v:textbox>
                <w10:wrap anchory="page"/>
              </v:rect>
            </w:pict>
          </mc:Fallback>
        </mc:AlternateContent>
      </w:r>
      <w:r w:rsidR="00172D35" w:rsidRPr="00172D35">
        <w:rPr>
          <w:noProof/>
          <w:color w:val="auto"/>
          <w:sz w:val="22"/>
          <w:szCs w:val="22"/>
          <w:lang w:eastAsia="en-US"/>
        </w:rPr>
        <mc:AlternateContent>
          <mc:Choice Requires="wps">
            <w:drawing>
              <wp:anchor distT="0" distB="0" distL="114300" distR="114300" simplePos="0" relativeHeight="251796480" behindDoc="0" locked="0" layoutInCell="1" allowOverlap="1" wp14:anchorId="034B8AF2" wp14:editId="285B4E7F">
                <wp:simplePos x="0" y="0"/>
                <wp:positionH relativeFrom="column">
                  <wp:posOffset>2337758</wp:posOffset>
                </wp:positionH>
                <wp:positionV relativeFrom="paragraph">
                  <wp:posOffset>2273444</wp:posOffset>
                </wp:positionV>
                <wp:extent cx="3832860" cy="112143"/>
                <wp:effectExtent l="0" t="0" r="34290" b="21590"/>
                <wp:wrapNone/>
                <wp:docPr id="268" name="Straight Connector 268"/>
                <wp:cNvGraphicFramePr/>
                <a:graphic xmlns:a="http://schemas.openxmlformats.org/drawingml/2006/main">
                  <a:graphicData uri="http://schemas.microsoft.com/office/word/2010/wordprocessingShape">
                    <wps:wsp>
                      <wps:cNvCnPr/>
                      <wps:spPr>
                        <a:xfrm>
                          <a:off x="0" y="0"/>
                          <a:ext cx="3832860" cy="112143"/>
                        </a:xfrm>
                        <a:prstGeom prst="line">
                          <a:avLst/>
                        </a:prstGeom>
                        <a:noFill/>
                        <a:ln w="3175" cap="flat" cmpd="sng" algn="ctr">
                          <a:solidFill>
                            <a:sysClr val="window" lastClr="FFFFFF">
                              <a:lumMod val="50000"/>
                            </a:sys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C7ADF51" id="Straight Connector 268" o:spid="_x0000_s1026" style="position:absolute;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4.1pt,179pt" to="485.9pt,18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" strokecolor="#7f7f7f" strokeweight=".25pt">
                <v:stroke joinstyle="miter"/>
              </v:line>
            </w:pict>
          </mc:Fallback>
        </mc:AlternateContent>
      </w:r>
      <w:r w:rsidR="00172D35" w:rsidRPr="00172D35">
        <w:rPr>
          <w:noProof/>
          <w:color w:val="auto"/>
          <w:sz w:val="22"/>
          <w:szCs w:val="22"/>
          <w:lang w:eastAsia="en-US"/>
        </w:rPr>
        <w:drawing>
          <wp:anchor distT="0" distB="0" distL="114300" distR="114300" simplePos="0" relativeHeight="251798528" behindDoc="0" locked="0" layoutInCell="1" allowOverlap="1" wp14:anchorId="0EE1041D" wp14:editId="51DF3487">
            <wp:simplePos x="0" y="0"/>
            <wp:positionH relativeFrom="column">
              <wp:posOffset>2185993</wp:posOffset>
            </wp:positionH>
            <wp:positionV relativeFrom="page">
              <wp:posOffset>9304021</wp:posOffset>
            </wp:positionV>
            <wp:extent cx="330200" cy="330200"/>
            <wp:effectExtent l="0" t="0" r="0" b="0"/>
            <wp:wrapNone/>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Red Sphere.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30200" cy="330200"/>
                    </a:xfrm>
                    <a:prstGeom prst="rect">
                      <a:avLst/>
                    </a:prstGeom>
                  </pic:spPr>
                </pic:pic>
              </a:graphicData>
            </a:graphic>
            <wp14:sizeRelH relativeFrom="margin">
              <wp14:pctWidth>0</wp14:pctWidth>
            </wp14:sizeRelH>
            <wp14:sizeRelV relativeFrom="margin">
              <wp14:pctHeight>0</wp14:pctHeight>
            </wp14:sizeRelV>
          </wp:anchor>
        </w:drawing>
      </w:r>
      <w:r w:rsidR="00172D35" w:rsidRPr="00172D35">
        <w:rPr>
          <w:noProof/>
          <w:color w:val="auto"/>
          <w:sz w:val="22"/>
          <w:szCs w:val="22"/>
          <w:lang w:eastAsia="en-US"/>
        </w:rPr>
        <mc:AlternateContent>
          <mc:Choice Requires="wps">
            <w:drawing>
              <wp:anchor distT="45720" distB="45720" distL="114300" distR="114300" simplePos="0" relativeHeight="251799552" behindDoc="0" locked="0" layoutInCell="1" allowOverlap="1" wp14:anchorId="4327C2F8" wp14:editId="7AEF0970">
                <wp:simplePos x="0" y="0"/>
                <wp:positionH relativeFrom="column">
                  <wp:posOffset>1889185</wp:posOffset>
                </wp:positionH>
                <wp:positionV relativeFrom="page">
                  <wp:posOffset>8566029</wp:posOffset>
                </wp:positionV>
                <wp:extent cx="4765040" cy="810883"/>
                <wp:effectExtent l="0" t="0" r="0" b="0"/>
                <wp:wrapNone/>
                <wp:docPr id="269" name="Text 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5040" cy="810883"/>
                        </a:xfrm>
                        <a:prstGeom prst="rect">
                          <a:avLst/>
                        </a:prstGeom>
                        <a:noFill/>
                        <a:ln w="9525">
                          <a:noFill/>
                          <a:miter lim="800000"/>
                          <a:headEnd/>
                          <a:tailEnd/>
                        </a:ln>
                      </wps:spPr>
                      <wps:txbx>
                        <w:txbxContent>
                          <w:p w14:paraId="13910A60" w14:textId="77777777" w:rsidR="00172D35" w:rsidRPr="00DA3602" w:rsidRDefault="00172D35" w:rsidP="00172D35">
                            <w:pPr>
                              <w:pStyle w:val="Quote"/>
                              <w:jc w:val="left"/>
                              <w:rPr>
                                <w:rStyle w:val="Heading1Char"/>
                                <w:color w:val="002060"/>
                                <w:sz w:val="44"/>
                              </w:rPr>
                            </w:pPr>
                            <w:r w:rsidRPr="00DA3602">
                              <w:rPr>
                                <w:rStyle w:val="Heading1Char"/>
                                <w:color w:val="002060"/>
                                <w:sz w:val="44"/>
                              </w:rPr>
                              <w:t>Contact Us</w:t>
                            </w:r>
                          </w:p>
                          <w:p w14:paraId="3E47CBAF" w14:textId="77777777" w:rsidR="00172D35" w:rsidRPr="006A6574" w:rsidRDefault="00172D35" w:rsidP="00172D35">
                            <w:pPr>
                              <w:spacing w:before="120" w:after="0" w:line="260" w:lineRule="exact"/>
                              <w:rPr>
                                <w:rFonts w:ascii="Calibri" w:hAnsi="Calibri"/>
                              </w:rPr>
                            </w:pPr>
                            <w:r w:rsidRPr="006A6574">
                              <w:rPr>
                                <w:rFonts w:ascii="Calibri" w:hAnsi="Calibri"/>
                              </w:rPr>
                              <w:t>Huntsville: Mike Feltman, (256) 603-0707, Mike.Feltman@ISSACcorp.com</w:t>
                            </w:r>
                            <w:r w:rsidRPr="006A6574">
                              <w:rPr>
                                <w:rFonts w:ascii="Calibri" w:hAnsi="Calibri"/>
                              </w:rPr>
                              <w:br/>
                              <w:t>Colorado Springs: Tom Sheehan, (719) 725-6904, Tom.Sheehan@ISSACcorp.com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27C2F8" id="Text Box 269" o:spid="_x0000_s1063" type="#_x0000_t202" style="position:absolute;margin-left:148.75pt;margin-top:674.5pt;width:375.2pt;height:63.85pt;z-index:25179955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" filled="f" stroked="f">
                <v:textbox>
                  <w:txbxContent>
                    <w:p w14:paraId="13910A60" w14:textId="77777777" w:rsidR="00172D35" w:rsidRPr="00DA3602" w:rsidRDefault="00172D35" w:rsidP="00172D35">
                      <w:pPr>
                        <w:pStyle w:val="Quote"/>
                        <w:jc w:val="left"/>
                        <w:rPr>
                          <w:rStyle w:val="Heading1Char"/>
                          <w:color w:val="002060"/>
                          <w:sz w:val="44"/>
                        </w:rPr>
                      </w:pPr>
                      <w:r w:rsidRPr="00DA3602">
                        <w:rPr>
                          <w:rStyle w:val="Heading1Char"/>
                          <w:color w:val="002060"/>
                          <w:sz w:val="44"/>
                        </w:rPr>
                        <w:t>Contact Us</w:t>
                      </w:r>
                    </w:p>
                    <w:p w14:paraId="3E47CBAF" w14:textId="77777777" w:rsidR="00172D35" w:rsidRPr="006A6574" w:rsidRDefault="00172D35" w:rsidP="00172D35">
                      <w:pPr>
                        <w:spacing w:before="120" w:after="0" w:line="260" w:lineRule="exact"/>
                        <w:rPr>
                          <w:rFonts w:ascii="Calibri" w:hAnsi="Calibri"/>
                        </w:rPr>
                      </w:pPr>
                      <w:r w:rsidRPr="006A6574">
                        <w:rPr>
                          <w:rFonts w:ascii="Calibri" w:hAnsi="Calibri"/>
                        </w:rPr>
                        <w:t>Huntsville: Mike Feltman, (256) 603-0707, Mike.Feltman@ISSACcorp.com</w:t>
                      </w:r>
                      <w:r w:rsidRPr="006A6574">
                        <w:rPr>
                          <w:rFonts w:ascii="Calibri" w:hAnsi="Calibri"/>
                        </w:rPr>
                        <w:br/>
                        <w:t>Colorado Springs: Tom Sheehan, (719) 725-6904, Tom.Sheehan@ISSACcorp.com</w:t>
                      </w:r>
                    </w:p>
                  </w:txbxContent>
                </v:textbox>
                <w10:wrap anchory="page"/>
              </v:shape>
            </w:pict>
          </mc:Fallback>
        </mc:AlternateContent>
      </w:r>
      <w:r w:rsidR="00172D35" w:rsidRPr="00172D35">
        <w:rPr>
          <w:noProof/>
          <w:color w:val="auto"/>
          <w:sz w:val="22"/>
          <w:szCs w:val="22"/>
          <w:lang w:eastAsia="en-US"/>
        </w:rPr>
        <w:drawing>
          <wp:anchor distT="0" distB="0" distL="114300" distR="114300" simplePos="0" relativeHeight="251797504" behindDoc="0" locked="0" layoutInCell="1" allowOverlap="1" wp14:anchorId="69549907" wp14:editId="6D7F8439">
            <wp:simplePos x="0" y="0"/>
            <wp:positionH relativeFrom="column">
              <wp:posOffset>5928024</wp:posOffset>
            </wp:positionH>
            <wp:positionV relativeFrom="page">
              <wp:posOffset>9381203</wp:posOffset>
            </wp:positionV>
            <wp:extent cx="448359" cy="448359"/>
            <wp:effectExtent l="0" t="0" r="8890" b="8890"/>
            <wp:wrapNone/>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Red Sphere.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48359" cy="448359"/>
                    </a:xfrm>
                    <a:prstGeom prst="rect">
                      <a:avLst/>
                    </a:prstGeom>
                  </pic:spPr>
                </pic:pic>
              </a:graphicData>
            </a:graphic>
            <wp14:sizeRelH relativeFrom="margin">
              <wp14:pctWidth>0</wp14:pctWidth>
            </wp14:sizeRelH>
            <wp14:sizeRelV relativeFrom="margin">
              <wp14:pctHeight>0</wp14:pctHeight>
            </wp14:sizeRelV>
          </wp:anchor>
        </w:drawing>
      </w:r>
      <w:r w:rsidR="00172D35" w:rsidRPr="00172D35">
        <w:rPr>
          <w:noProof/>
          <w:color w:val="auto"/>
          <w:sz w:val="22"/>
          <w:szCs w:val="22"/>
          <w:lang w:eastAsia="en-US"/>
        </w:rPr>
        <w:drawing>
          <wp:anchor distT="0" distB="0" distL="114300" distR="114300" simplePos="0" relativeHeight="251791360" behindDoc="0" locked="0" layoutInCell="1" allowOverlap="1" wp14:anchorId="50006103" wp14:editId="399695EB">
            <wp:simplePos x="0" y="0"/>
            <wp:positionH relativeFrom="column">
              <wp:posOffset>5507990</wp:posOffset>
            </wp:positionH>
            <wp:positionV relativeFrom="page">
              <wp:posOffset>8522970</wp:posOffset>
            </wp:positionV>
            <wp:extent cx="207108" cy="207108"/>
            <wp:effectExtent l="0" t="0" r="2540" b="2540"/>
            <wp:wrapNone/>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Red Sphere.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07108" cy="207108"/>
                    </a:xfrm>
                    <a:prstGeom prst="rect">
                      <a:avLst/>
                    </a:prstGeom>
                  </pic:spPr>
                </pic:pic>
              </a:graphicData>
            </a:graphic>
            <wp14:sizeRelH relativeFrom="margin">
              <wp14:pctWidth>0</wp14:pctWidth>
            </wp14:sizeRelH>
            <wp14:sizeRelV relativeFrom="margin">
              <wp14:pctHeight>0</wp14:pctHeight>
            </wp14:sizeRelV>
          </wp:anchor>
        </w:drawing>
      </w:r>
      <w:r w:rsidR="00172D35" w:rsidRPr="00172D35">
        <w:rPr>
          <w:noProof/>
          <w:color w:val="auto"/>
          <w:sz w:val="22"/>
          <w:szCs w:val="22"/>
          <w:lang w:eastAsia="en-US"/>
        </w:rPr>
        <w:drawing>
          <wp:anchor distT="0" distB="0" distL="114300" distR="114300" simplePos="0" relativeHeight="251784192" behindDoc="1" locked="0" layoutInCell="1" allowOverlap="1" wp14:anchorId="61022C70" wp14:editId="2B6FBD40">
            <wp:simplePos x="0" y="0"/>
            <wp:positionH relativeFrom="column">
              <wp:posOffset>-816825</wp:posOffset>
            </wp:positionH>
            <wp:positionV relativeFrom="page">
              <wp:posOffset>7580198</wp:posOffset>
            </wp:positionV>
            <wp:extent cx="2801721" cy="2274108"/>
            <wp:effectExtent l="0" t="0" r="0" b="0"/>
            <wp:wrapNone/>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ata Graph 1.tif"/>
                    <pic:cNvPicPr/>
                  </pic:nvPicPr>
                  <pic:blipFill>
                    <a:blip r:embed="rId23">
                      <a:extLst>
                        <a:ext uri="{28A0092B-C50C-407E-A947-70E740481C1C}">
                          <a14:useLocalDpi xmlns:a14="http://schemas.microsoft.com/office/drawing/2010/main" val="0"/>
                        </a:ext>
                      </a:extLst>
                    </a:blip>
                    <a:stretch>
                      <a:fillRect/>
                    </a:stretch>
                  </pic:blipFill>
                  <pic:spPr>
                    <a:xfrm>
                      <a:off x="0" y="0"/>
                      <a:ext cx="2801721" cy="2274108"/>
                    </a:xfrm>
                    <a:prstGeom prst="rect">
                      <a:avLst/>
                    </a:prstGeom>
                  </pic:spPr>
                </pic:pic>
              </a:graphicData>
            </a:graphic>
            <wp14:sizeRelH relativeFrom="margin">
              <wp14:pctWidth>0</wp14:pctWidth>
            </wp14:sizeRelH>
            <wp14:sizeRelV relativeFrom="margin">
              <wp14:pctHeight>0</wp14:pctHeight>
            </wp14:sizeRelV>
          </wp:anchor>
        </w:drawing>
      </w:r>
      <w:r w:rsidR="00172D35" w:rsidRPr="00172D35">
        <w:rPr>
          <w:color w:val="auto"/>
          <w:sz w:val="22"/>
          <w:szCs w:val="22"/>
          <w:lang w:eastAsia="en-US"/>
        </w:rPr>
        <w:br w:type="page"/>
      </w:r>
    </w:p>
    <w:p w14:paraId="4237DF10" w14:textId="77777777" w:rsidR="00172D35" w:rsidRPr="00172D35" w:rsidRDefault="00172D35" w:rsidP="00172D35">
      <w:pPr>
        <w:spacing w:after="160" w:line="259" w:lineRule="auto"/>
        <w:rPr>
          <w:color w:val="auto"/>
          <w:sz w:val="22"/>
          <w:szCs w:val="22"/>
          <w:lang w:eastAsia="en-US"/>
        </w:rPr>
      </w:pPr>
      <w:r w:rsidRPr="00172D35">
        <w:rPr>
          <w:noProof/>
          <w:color w:val="auto"/>
          <w:sz w:val="22"/>
          <w:szCs w:val="22"/>
          <w:lang w:eastAsia="en-US"/>
        </w:rPr>
        <mc:AlternateContent>
          <mc:Choice Requires="wps">
            <w:drawing>
              <wp:anchor distT="45720" distB="45720" distL="114300" distR="114300" simplePos="0" relativeHeight="251809792" behindDoc="1" locked="0" layoutInCell="1" allowOverlap="1" wp14:anchorId="78BBFDB0" wp14:editId="5F00470A">
                <wp:simplePos x="0" y="0"/>
                <wp:positionH relativeFrom="column">
                  <wp:posOffset>-898071</wp:posOffset>
                </wp:positionH>
                <wp:positionV relativeFrom="paragraph">
                  <wp:posOffset>-467904</wp:posOffset>
                </wp:positionV>
                <wp:extent cx="3950970" cy="669290"/>
                <wp:effectExtent l="0" t="0" r="0" b="0"/>
                <wp:wrapNone/>
                <wp:docPr id="2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0970" cy="669290"/>
                        </a:xfrm>
                        <a:prstGeom prst="rect">
                          <a:avLst/>
                        </a:prstGeom>
                        <a:noFill/>
                        <a:ln w="9525">
                          <a:noFill/>
                          <a:miter lim="800000"/>
                          <a:headEnd/>
                          <a:tailEnd/>
                        </a:ln>
                      </wps:spPr>
                      <wps:txbx>
                        <w:txbxContent>
                          <w:p w14:paraId="635DC500" w14:textId="77777777" w:rsidR="00172D35" w:rsidRPr="00EC4D94" w:rsidRDefault="00172D35" w:rsidP="00172D35">
                            <w:pPr>
                              <w:jc w:val="center"/>
                              <w:rPr>
                                <w:b/>
                                <w:color w:val="A5A5A5" w:themeColor="accent3"/>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roofErr w:type="spellStart"/>
                            <w:r w:rsidRPr="00EC4D94">
                              <w:rPr>
                                <w:b/>
                                <w:i/>
                                <w:color w:val="A5A5A5" w:themeColor="accent3"/>
                                <w:sz w:val="72"/>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VOR</w:t>
                            </w:r>
                            <w:proofErr w:type="spellEnd"/>
                            <w:r w:rsidRPr="00EC4D94">
                              <w:rPr>
                                <w:b/>
                                <w:i/>
                                <w:color w:val="A5A5A5" w:themeColor="accent3"/>
                                <w:sz w:val="72"/>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r>
                              <w:rPr>
                                <w:b/>
                                <w:i/>
                                <w:color w:val="A5A5A5" w:themeColor="accent3"/>
                                <w:sz w:val="72"/>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sidRPr="00EC4D94">
                              <w:rPr>
                                <w:b/>
                                <w:i/>
                                <w:color w:val="A5A5A5" w:themeColor="accent3"/>
                                <w:sz w:val="72"/>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Analytics</w:t>
                            </w:r>
                          </w:p>
                        </w:txbxContent>
                      </wps:txbx>
                      <wps:bodyPr rot="0" vert="horz" wrap="square" lIns="91440" tIns="45720" rIns="91440" bIns="45720" anchor="t" anchorCtr="0">
                        <a:noAutofit/>
                        <a:scene3d>
                          <a:camera prst="orthographicFront"/>
                          <a:lightRig rig="harsh" dir="t"/>
                        </a:scene3d>
                        <a:sp3d extrusionH="57150" prstMaterial="matte">
                          <a:bevelT w="63500" h="12700" prst="angle"/>
                          <a:contourClr>
                            <a:schemeClr val="bg1">
                              <a:lumMod val="65000"/>
                            </a:schemeClr>
                          </a:contourClr>
                        </a:sp3d>
                      </wps:bodyPr>
                    </wps:wsp>
                  </a:graphicData>
                </a:graphic>
                <wp14:sizeRelH relativeFrom="margin">
                  <wp14:pctWidth>0</wp14:pctWidth>
                </wp14:sizeRelH>
                <wp14:sizeRelV relativeFrom="margin">
                  <wp14:pctHeight>0</wp14:pctHeight>
                </wp14:sizeRelV>
              </wp:anchor>
            </w:drawing>
          </mc:Choice>
          <mc:Fallback>
            <w:pict>
              <v:shape w14:anchorId="78BBFDB0" id="_x0000_s1064" type="#_x0000_t202" style="position:absolute;margin-left:-70.7pt;margin-top:-36.85pt;width:311.1pt;height:52.7pt;z-index:-2515066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" filled="f" stroked="f">
                <v:textbox>
                  <w:txbxContent>
                    <w:p w14:paraId="635DC500" w14:textId="77777777" w:rsidR="00172D35" w:rsidRPr="00EC4D94" w:rsidRDefault="00172D35" w:rsidP="00172D35">
                      <w:pPr>
                        <w:jc w:val="center"/>
                        <w:rPr>
                          <w:b/>
                          <w:color w:val="A5A5A5" w:themeColor="accent3"/>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roofErr w:type="spellStart"/>
                      <w:r w:rsidRPr="00EC4D94">
                        <w:rPr>
                          <w:b/>
                          <w:i/>
                          <w:color w:val="A5A5A5" w:themeColor="accent3"/>
                          <w:sz w:val="72"/>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VOR</w:t>
                      </w:r>
                      <w:proofErr w:type="spellEnd"/>
                      <w:r w:rsidRPr="00EC4D94">
                        <w:rPr>
                          <w:b/>
                          <w:i/>
                          <w:color w:val="A5A5A5" w:themeColor="accent3"/>
                          <w:sz w:val="72"/>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r>
                        <w:rPr>
                          <w:b/>
                          <w:i/>
                          <w:color w:val="A5A5A5" w:themeColor="accent3"/>
                          <w:sz w:val="72"/>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sidRPr="00EC4D94">
                        <w:rPr>
                          <w:b/>
                          <w:i/>
                          <w:color w:val="A5A5A5" w:themeColor="accent3"/>
                          <w:sz w:val="72"/>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Analytics</w:t>
                      </w:r>
                    </w:p>
                  </w:txbxContent>
                </v:textbox>
              </v:shape>
            </w:pict>
          </mc:Fallback>
        </mc:AlternateContent>
      </w:r>
      <w:r w:rsidRPr="00172D35">
        <w:rPr>
          <w:noProof/>
          <w:color w:val="auto"/>
          <w:sz w:val="22"/>
          <w:szCs w:val="22"/>
          <w:lang w:eastAsia="en-US"/>
        </w:rPr>
        <w:drawing>
          <wp:anchor distT="0" distB="0" distL="114300" distR="114300" simplePos="0" relativeHeight="251788288" behindDoc="1" locked="0" layoutInCell="1" allowOverlap="1" wp14:anchorId="28B23F73" wp14:editId="5938D912">
            <wp:simplePos x="0" y="0"/>
            <wp:positionH relativeFrom="column">
              <wp:posOffset>4944840</wp:posOffset>
            </wp:positionH>
            <wp:positionV relativeFrom="page">
              <wp:posOffset>187287</wp:posOffset>
            </wp:positionV>
            <wp:extent cx="1582922" cy="809365"/>
            <wp:effectExtent l="0" t="0" r="0" b="0"/>
            <wp:wrapNone/>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SSAC Logo 3.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589557" cy="812758"/>
                    </a:xfrm>
                    <a:prstGeom prst="rect">
                      <a:avLst/>
                    </a:prstGeom>
                  </pic:spPr>
                </pic:pic>
              </a:graphicData>
            </a:graphic>
            <wp14:sizeRelH relativeFrom="margin">
              <wp14:pctWidth>0</wp14:pctWidth>
            </wp14:sizeRelH>
            <wp14:sizeRelV relativeFrom="margin">
              <wp14:pctHeight>0</wp14:pctHeight>
            </wp14:sizeRelV>
          </wp:anchor>
        </w:drawing>
      </w:r>
      <w:r w:rsidRPr="00172D35">
        <w:rPr>
          <w:noProof/>
          <w:color w:val="auto"/>
          <w:sz w:val="22"/>
          <w:szCs w:val="22"/>
          <w:lang w:eastAsia="en-US"/>
        </w:rPr>
        <mc:AlternateContent>
          <mc:Choice Requires="wps">
            <w:drawing>
              <wp:anchor distT="45720" distB="45720" distL="114300" distR="114300" simplePos="0" relativeHeight="251789312" behindDoc="1" locked="0" layoutInCell="1" allowOverlap="1" wp14:anchorId="74EC6D83" wp14:editId="2D3242F6">
                <wp:simplePos x="0" y="0"/>
                <wp:positionH relativeFrom="column">
                  <wp:posOffset>-760164</wp:posOffset>
                </wp:positionH>
                <wp:positionV relativeFrom="page">
                  <wp:posOffset>1101687</wp:posOffset>
                </wp:positionV>
                <wp:extent cx="7524750" cy="419100"/>
                <wp:effectExtent l="0" t="0" r="0" b="0"/>
                <wp:wrapNone/>
                <wp:docPr id="2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0" cy="419100"/>
                        </a:xfrm>
                        <a:prstGeom prst="rect">
                          <a:avLst/>
                        </a:prstGeom>
                        <a:solidFill>
                          <a:srgbClr val="193DA3"/>
                        </a:solidFill>
                        <a:ln w="9525">
                          <a:noFill/>
                          <a:miter lim="800000"/>
                          <a:headEnd/>
                          <a:tailEnd/>
                        </a:ln>
                      </wps:spPr>
                      <wps:txbx>
                        <w:txbxContent>
                          <w:p w14:paraId="1F5B7555" w14:textId="77777777" w:rsidR="00172D35" w:rsidRPr="000F6825" w:rsidRDefault="00172D35" w:rsidP="00172D35">
                            <w:pPr>
                              <w:jc w:val="center"/>
                              <w:rPr>
                                <w:smallCaps/>
                                <w:color w:val="FFFFFF" w:themeColor="background1"/>
                                <w:sz w:val="40"/>
                              </w:rPr>
                            </w:pPr>
                            <w:r w:rsidRPr="000F6825">
                              <w:rPr>
                                <w:smallCaps/>
                                <w:color w:val="FFFFFF" w:themeColor="background1"/>
                                <w:sz w:val="40"/>
                              </w:rPr>
                              <w:t>Illuminating Data to Create Knowledge and Wisdom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EC6D83" id="_x0000_s1065" type="#_x0000_t202" style="position:absolute;margin-left:-59.85pt;margin-top:86.75pt;width:592.5pt;height:33pt;z-index:-25152716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" fillcolor="#193da3" stroked="f">
                <v:textbox>
                  <w:txbxContent>
                    <w:p w14:paraId="1F5B7555" w14:textId="77777777" w:rsidR="00172D35" w:rsidRPr="000F6825" w:rsidRDefault="00172D35" w:rsidP="00172D35">
                      <w:pPr>
                        <w:jc w:val="center"/>
                        <w:rPr>
                          <w:smallCaps/>
                          <w:color w:val="FFFFFF" w:themeColor="background1"/>
                          <w:sz w:val="40"/>
                        </w:rPr>
                      </w:pPr>
                      <w:r w:rsidRPr="000F6825">
                        <w:rPr>
                          <w:smallCaps/>
                          <w:color w:val="FFFFFF" w:themeColor="background1"/>
                          <w:sz w:val="40"/>
                        </w:rPr>
                        <w:t>Illuminating Data to Create Knowledge and Wisdom</w:t>
                      </w:r>
                    </w:p>
                  </w:txbxContent>
                </v:textbox>
                <w10:wrap anchory="page"/>
              </v:shape>
            </w:pict>
          </mc:Fallback>
        </mc:AlternateContent>
      </w:r>
    </w:p>
    <w:p w14:paraId="74753397" w14:textId="77777777" w:rsidR="00172D35" w:rsidRPr="00172D35" w:rsidRDefault="00172D35" w:rsidP="00172D35">
      <w:pPr>
        <w:spacing w:after="160" w:line="259" w:lineRule="auto"/>
        <w:rPr>
          <w:color w:val="auto"/>
          <w:sz w:val="22"/>
          <w:szCs w:val="22"/>
          <w:lang w:eastAsia="en-US"/>
        </w:rPr>
      </w:pPr>
      <w:r w:rsidRPr="00172D35">
        <w:rPr>
          <w:noProof/>
          <w:color w:val="auto"/>
          <w:sz w:val="22"/>
          <w:szCs w:val="22"/>
          <w:lang w:eastAsia="en-US"/>
        </w:rPr>
        <mc:AlternateContent>
          <mc:Choice Requires="wps">
            <w:drawing>
              <wp:anchor distT="45720" distB="45720" distL="114300" distR="114300" simplePos="0" relativeHeight="251800576" behindDoc="0" locked="0" layoutInCell="1" allowOverlap="1" wp14:anchorId="7C3FA151" wp14:editId="301CAB58">
                <wp:simplePos x="0" y="0"/>
                <wp:positionH relativeFrom="column">
                  <wp:posOffset>-706755</wp:posOffset>
                </wp:positionH>
                <wp:positionV relativeFrom="page">
                  <wp:posOffset>1535430</wp:posOffset>
                </wp:positionV>
                <wp:extent cx="7384211" cy="1871932"/>
                <wp:effectExtent l="0" t="0" r="0" b="0"/>
                <wp:wrapNone/>
                <wp:docPr id="273" name="Text Box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84211" cy="1871932"/>
                        </a:xfrm>
                        <a:prstGeom prst="rect">
                          <a:avLst/>
                        </a:prstGeom>
                        <a:noFill/>
                        <a:ln w="9525">
                          <a:noFill/>
                          <a:miter lim="800000"/>
                          <a:headEnd/>
                          <a:tailEnd/>
                        </a:ln>
                      </wps:spPr>
                      <wps:txbx>
                        <w:txbxContent>
                          <w:p w14:paraId="12B0F9AD" w14:textId="77777777" w:rsidR="00172D35" w:rsidRDefault="00172D35" w:rsidP="00172D35">
                            <w:pPr>
                              <w:pStyle w:val="Quote"/>
                              <w:jc w:val="left"/>
                              <w:rPr>
                                <w:rStyle w:val="Heading1Char"/>
                                <w:color w:val="002060"/>
                                <w:sz w:val="44"/>
                              </w:rPr>
                            </w:pPr>
                            <w:r>
                              <w:rPr>
                                <w:rStyle w:val="Heading1Char"/>
                                <w:color w:val="002060"/>
                                <w:sz w:val="44"/>
                              </w:rPr>
                              <w:t xml:space="preserve">Process Flow </w:t>
                            </w:r>
                          </w:p>
                          <w:p w14:paraId="2A671360" w14:textId="77777777" w:rsidR="00172D35" w:rsidRPr="00F31856" w:rsidRDefault="00172D35" w:rsidP="00172D35">
                            <w:pPr>
                              <w:spacing w:before="120" w:after="120" w:line="220" w:lineRule="exact"/>
                              <w:rPr>
                                <w:color w:val="auto"/>
                                <w:sz w:val="24"/>
                              </w:rPr>
                            </w:pPr>
                            <w:proofErr w:type="spellStart"/>
                            <w:r>
                              <w:rPr>
                                <w:b/>
                                <w:i/>
                                <w:color w:val="1F3864" w:themeColor="accent5" w:themeShade="80"/>
                                <w:sz w:val="24"/>
                              </w:rPr>
                              <w:t>VOR</w:t>
                            </w:r>
                            <w:proofErr w:type="spellEnd"/>
                            <w:r>
                              <w:rPr>
                                <w:b/>
                                <w:i/>
                                <w:color w:val="1F3864" w:themeColor="accent5" w:themeShade="80"/>
                                <w:sz w:val="24"/>
                              </w:rPr>
                              <w:t>™</w:t>
                            </w:r>
                            <w:r w:rsidRPr="008476B0">
                              <w:rPr>
                                <w:sz w:val="24"/>
                              </w:rPr>
                              <w:t xml:space="preserve"> </w:t>
                            </w:r>
                            <w:r w:rsidRPr="00F31856">
                              <w:rPr>
                                <w:color w:val="auto"/>
                                <w:sz w:val="24"/>
                              </w:rPr>
                              <w:t xml:space="preserve">provides a standard environment and process for the capture, normalization, management, association, and analysis of information.  The goal is for the analytical environment to provide great data integrity in which to explore and extract meaning from information and transform it into quality actionable knowledge and wisdom.  </w:t>
                            </w:r>
                          </w:p>
                          <w:p w14:paraId="4F5F2630" w14:textId="77777777" w:rsidR="00172D35" w:rsidRPr="00F31856" w:rsidRDefault="00172D35" w:rsidP="00172D35">
                            <w:pPr>
                              <w:spacing w:before="120" w:after="120" w:line="220" w:lineRule="exact"/>
                              <w:rPr>
                                <w:color w:val="auto"/>
                                <w:sz w:val="24"/>
                              </w:rPr>
                            </w:pPr>
                            <w:r w:rsidRPr="00F31856">
                              <w:rPr>
                                <w:color w:val="auto"/>
                                <w:sz w:val="24"/>
                              </w:rPr>
                              <w:t>Our technology allows the use of the organic form (the shape, structure and density) of the knowledge base to identify gaps and overlaps or conflicts in information without the need to interrogate the data or metadata on each node.  Using Semantic Ingestion, data is inserted into a graph database which supports all other analysis activities.</w:t>
                            </w:r>
                          </w:p>
                          <w:p w14:paraId="1048D0E3" w14:textId="77777777" w:rsidR="00172D35" w:rsidRPr="008476B0" w:rsidRDefault="00172D35" w:rsidP="00172D35">
                            <w:pPr>
                              <w:spacing w:after="120" w:line="220" w:lineRule="exact"/>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3FA151" id="Text Box 273" o:spid="_x0000_s1066" type="#_x0000_t202" style="position:absolute;margin-left:-55.65pt;margin-top:120.9pt;width:581.45pt;height:147.4pt;z-index:25180057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" filled="f" stroked="f">
                <v:textbox>
                  <w:txbxContent>
                    <w:p w14:paraId="12B0F9AD" w14:textId="77777777" w:rsidR="00172D35" w:rsidRDefault="00172D35" w:rsidP="00172D35">
                      <w:pPr>
                        <w:pStyle w:val="Quote"/>
                        <w:jc w:val="left"/>
                        <w:rPr>
                          <w:rStyle w:val="Heading1Char"/>
                          <w:color w:val="002060"/>
                          <w:sz w:val="44"/>
                        </w:rPr>
                      </w:pPr>
                      <w:r>
                        <w:rPr>
                          <w:rStyle w:val="Heading1Char"/>
                          <w:color w:val="002060"/>
                          <w:sz w:val="44"/>
                        </w:rPr>
                        <w:t xml:space="preserve">Process Flow </w:t>
                      </w:r>
                    </w:p>
                    <w:p w14:paraId="2A671360" w14:textId="77777777" w:rsidR="00172D35" w:rsidRPr="00F31856" w:rsidRDefault="00172D35" w:rsidP="00172D35">
                      <w:pPr>
                        <w:spacing w:before="120" w:after="120" w:line="220" w:lineRule="exact"/>
                        <w:rPr>
                          <w:color w:val="auto"/>
                          <w:sz w:val="24"/>
                        </w:rPr>
                      </w:pPr>
                      <w:proofErr w:type="spellStart"/>
                      <w:r>
                        <w:rPr>
                          <w:b/>
                          <w:i/>
                          <w:color w:val="1F3864" w:themeColor="accent5" w:themeShade="80"/>
                          <w:sz w:val="24"/>
                        </w:rPr>
                        <w:t>VOR</w:t>
                      </w:r>
                      <w:proofErr w:type="spellEnd"/>
                      <w:r>
                        <w:rPr>
                          <w:b/>
                          <w:i/>
                          <w:color w:val="1F3864" w:themeColor="accent5" w:themeShade="80"/>
                          <w:sz w:val="24"/>
                        </w:rPr>
                        <w:t>™</w:t>
                      </w:r>
                      <w:r w:rsidRPr="008476B0">
                        <w:rPr>
                          <w:sz w:val="24"/>
                        </w:rPr>
                        <w:t xml:space="preserve"> </w:t>
                      </w:r>
                      <w:r w:rsidRPr="00F31856">
                        <w:rPr>
                          <w:color w:val="auto"/>
                          <w:sz w:val="24"/>
                        </w:rPr>
                        <w:t xml:space="preserve">provides a standard environment and process for the capture, normalization, management, association, and analysis of information.  The goal is for the analytical environment to provide great data integrity in which to explore and extract meaning from information and transform it into quality actionable knowledge and wisdom.  </w:t>
                      </w:r>
                    </w:p>
                    <w:p w14:paraId="4F5F2630" w14:textId="77777777" w:rsidR="00172D35" w:rsidRPr="00F31856" w:rsidRDefault="00172D35" w:rsidP="00172D35">
                      <w:pPr>
                        <w:spacing w:before="120" w:after="120" w:line="220" w:lineRule="exact"/>
                        <w:rPr>
                          <w:color w:val="auto"/>
                          <w:sz w:val="24"/>
                        </w:rPr>
                      </w:pPr>
                      <w:r w:rsidRPr="00F31856">
                        <w:rPr>
                          <w:color w:val="auto"/>
                          <w:sz w:val="24"/>
                        </w:rPr>
                        <w:t>Our technology allows the use of the organic form (the shape, structure and density) of the knowledge base to identify gaps and overlaps or conflicts in information without the need to interrogate the data or metadata on each node.  Using Semantic Ingestion, data is inserted into a graph database which supports all other analysis activities.</w:t>
                      </w:r>
                    </w:p>
                    <w:p w14:paraId="1048D0E3" w14:textId="77777777" w:rsidR="00172D35" w:rsidRPr="008476B0" w:rsidRDefault="00172D35" w:rsidP="00172D35">
                      <w:pPr>
                        <w:spacing w:after="120" w:line="220" w:lineRule="exact"/>
                      </w:pPr>
                    </w:p>
                  </w:txbxContent>
                </v:textbox>
                <w10:wrap anchory="page"/>
              </v:shape>
            </w:pict>
          </mc:Fallback>
        </mc:AlternateContent>
      </w:r>
    </w:p>
    <w:p w14:paraId="4F490C55" w14:textId="77777777" w:rsidR="00172D35" w:rsidRPr="00172D35" w:rsidRDefault="00172D35" w:rsidP="00172D35">
      <w:pPr>
        <w:spacing w:after="160" w:line="259" w:lineRule="auto"/>
        <w:rPr>
          <w:color w:val="auto"/>
          <w:sz w:val="22"/>
          <w:szCs w:val="22"/>
          <w:lang w:eastAsia="en-US"/>
        </w:rPr>
      </w:pPr>
    </w:p>
    <w:p w14:paraId="406B090C" w14:textId="77777777" w:rsidR="00172D35" w:rsidRPr="00172D35" w:rsidRDefault="00172D35" w:rsidP="00172D35">
      <w:pPr>
        <w:spacing w:after="160" w:line="259" w:lineRule="auto"/>
        <w:rPr>
          <w:color w:val="auto"/>
          <w:sz w:val="22"/>
          <w:szCs w:val="22"/>
          <w:lang w:eastAsia="en-US"/>
        </w:rPr>
      </w:pPr>
    </w:p>
    <w:p w14:paraId="6546E7F9" w14:textId="77777777" w:rsidR="00172D35" w:rsidRPr="00172D35" w:rsidRDefault="00172D35" w:rsidP="00172D35">
      <w:pPr>
        <w:spacing w:after="160" w:line="259" w:lineRule="auto"/>
        <w:rPr>
          <w:color w:val="auto"/>
          <w:sz w:val="22"/>
          <w:szCs w:val="22"/>
          <w:lang w:eastAsia="en-US"/>
        </w:rPr>
      </w:pPr>
    </w:p>
    <w:p w14:paraId="6C3E3AC2" w14:textId="77777777" w:rsidR="00172D35" w:rsidRPr="00172D35" w:rsidRDefault="00172D35" w:rsidP="00172D35">
      <w:pPr>
        <w:spacing w:after="160" w:line="259" w:lineRule="auto"/>
        <w:rPr>
          <w:color w:val="auto"/>
          <w:sz w:val="22"/>
          <w:szCs w:val="22"/>
          <w:lang w:eastAsia="en-US"/>
        </w:rPr>
      </w:pPr>
    </w:p>
    <w:p w14:paraId="2A61159F" w14:textId="77777777" w:rsidR="00172D35" w:rsidRPr="00172D35" w:rsidRDefault="00172D35" w:rsidP="00172D35">
      <w:pPr>
        <w:spacing w:after="160" w:line="259" w:lineRule="auto"/>
        <w:rPr>
          <w:color w:val="auto"/>
          <w:sz w:val="22"/>
          <w:szCs w:val="22"/>
          <w:lang w:eastAsia="en-US"/>
        </w:rPr>
      </w:pPr>
    </w:p>
    <w:p w14:paraId="69873306" w14:textId="77777777" w:rsidR="00172D35" w:rsidRPr="00172D35" w:rsidRDefault="00172D35" w:rsidP="00172D35">
      <w:pPr>
        <w:spacing w:after="160" w:line="259" w:lineRule="auto"/>
        <w:rPr>
          <w:color w:val="auto"/>
          <w:sz w:val="22"/>
          <w:szCs w:val="22"/>
          <w:lang w:eastAsia="en-US"/>
        </w:rPr>
      </w:pPr>
      <w:r w:rsidRPr="00172D35">
        <w:rPr>
          <w:noProof/>
          <w:color w:val="auto"/>
          <w:sz w:val="22"/>
          <w:szCs w:val="22"/>
          <w:lang w:eastAsia="en-US"/>
        </w:rPr>
        <mc:AlternateContent>
          <mc:Choice Requires="wps">
            <w:drawing>
              <wp:anchor distT="0" distB="0" distL="114300" distR="114300" simplePos="0" relativeHeight="251805696" behindDoc="1" locked="0" layoutInCell="1" allowOverlap="1" wp14:anchorId="56E61FD1" wp14:editId="555F6E64">
                <wp:simplePos x="0" y="0"/>
                <wp:positionH relativeFrom="column">
                  <wp:posOffset>-690427</wp:posOffset>
                </wp:positionH>
                <wp:positionV relativeFrom="page">
                  <wp:posOffset>9620703</wp:posOffset>
                </wp:positionV>
                <wp:extent cx="1790380" cy="278130"/>
                <wp:effectExtent l="0" t="0" r="0" b="0"/>
                <wp:wrapNone/>
                <wp:docPr id="274" name="Footer Placeholder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1790380" cy="278130"/>
                        </a:xfrm>
                        <a:prstGeom prst="rect">
                          <a:avLst/>
                        </a:prstGeom>
                      </wps:spPr>
                      <wps:txbx>
                        <w:txbxContent>
                          <w:p w14:paraId="548258F3" w14:textId="77777777" w:rsidR="00172D35" w:rsidRPr="00E856EB" w:rsidRDefault="00172D35" w:rsidP="00172D35">
                            <w:pPr>
                              <w:pStyle w:val="NormalWeb"/>
                              <w:spacing w:before="0" w:beforeAutospacing="0" w:after="0" w:afterAutospacing="0"/>
                              <w:rPr>
                                <w:sz w:val="14"/>
                              </w:rPr>
                            </w:pPr>
                            <w:r>
                              <w:rPr>
                                <w:rFonts w:ascii="Calibri" w:hAnsi="Calibri"/>
                                <w:color w:val="404040"/>
                                <w:kern w:val="24"/>
                                <w:sz w:val="20"/>
                                <w:szCs w:val="36"/>
                              </w:rPr>
                              <w:t>ISSAC Corp Copyright © 2019</w:t>
                            </w:r>
                          </w:p>
                        </w:txbxContent>
                      </wps:txbx>
                      <wps:bodyPr vert="horz" wrap="square" lIns="91440" tIns="45720" rIns="91440" bIns="45720" rtlCol="0" anchor="ctr">
                        <a:noAutofit/>
                      </wps:bodyPr>
                    </wps:wsp>
                  </a:graphicData>
                </a:graphic>
                <wp14:sizeRelH relativeFrom="page">
                  <wp14:pctWidth>0</wp14:pctWidth>
                </wp14:sizeRelH>
                <wp14:sizeRelV relativeFrom="page">
                  <wp14:pctHeight>0</wp14:pctHeight>
                </wp14:sizeRelV>
              </wp:anchor>
            </w:drawing>
          </mc:Choice>
          <mc:Fallback>
            <w:pict>
              <v:rect w14:anchorId="56E61FD1" id="_x0000_s1067" style="position:absolute;margin-left:-54.35pt;margin-top:757.55pt;width:140.95pt;height:21.9pt;z-index:-2515107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" filled="f" stroked="f">
                <o:lock v:ext="edit" grouping="t"/>
                <v:textbox>
                  <w:txbxContent>
                    <w:p w14:paraId="548258F3" w14:textId="77777777" w:rsidR="00172D35" w:rsidRPr="00E856EB" w:rsidRDefault="00172D35" w:rsidP="00172D35">
                      <w:pPr>
                        <w:pStyle w:val="NormalWeb"/>
                        <w:spacing w:before="0" w:beforeAutospacing="0" w:after="0" w:afterAutospacing="0"/>
                        <w:rPr>
                          <w:sz w:val="14"/>
                        </w:rPr>
                      </w:pPr>
                      <w:r>
                        <w:rPr>
                          <w:rFonts w:ascii="Calibri" w:hAnsi="Calibri"/>
                          <w:color w:val="404040"/>
                          <w:kern w:val="24"/>
                          <w:sz w:val="20"/>
                          <w:szCs w:val="36"/>
                        </w:rPr>
                        <w:t>ISSAC Corp Copyright © 2019</w:t>
                      </w:r>
                    </w:p>
                  </w:txbxContent>
                </v:textbox>
                <w10:wrap anchory="page"/>
              </v:rect>
            </w:pict>
          </mc:Fallback>
        </mc:AlternateContent>
      </w:r>
      <w:r w:rsidRPr="00172D35">
        <w:rPr>
          <w:noProof/>
          <w:color w:val="auto"/>
          <w:sz w:val="22"/>
          <w:szCs w:val="22"/>
          <w:lang w:eastAsia="en-US"/>
        </w:rPr>
        <mc:AlternateContent>
          <mc:Choice Requires="wps">
            <w:drawing>
              <wp:anchor distT="0" distB="0" distL="114300" distR="114300" simplePos="0" relativeHeight="251807744" behindDoc="0" locked="0" layoutInCell="1" allowOverlap="1" wp14:anchorId="491AC785" wp14:editId="23652750">
                <wp:simplePos x="0" y="0"/>
                <wp:positionH relativeFrom="column">
                  <wp:posOffset>38100</wp:posOffset>
                </wp:positionH>
                <wp:positionV relativeFrom="page">
                  <wp:posOffset>9225371</wp:posOffset>
                </wp:positionV>
                <wp:extent cx="6525986" cy="584200"/>
                <wp:effectExtent l="0" t="0" r="0" b="6350"/>
                <wp:wrapNone/>
                <wp:docPr id="275" name="Text Box 275"/>
                <wp:cNvGraphicFramePr/>
                <a:graphic xmlns:a="http://schemas.openxmlformats.org/drawingml/2006/main">
                  <a:graphicData uri="http://schemas.microsoft.com/office/word/2010/wordprocessingShape">
                    <wps:wsp>
                      <wps:cNvSpPr txBox="1"/>
                      <wps:spPr>
                        <a:xfrm>
                          <a:off x="0" y="0"/>
                          <a:ext cx="6525986" cy="584200"/>
                        </a:xfrm>
                        <a:prstGeom prst="rect">
                          <a:avLst/>
                        </a:prstGeom>
                        <a:noFill/>
                        <a:ln w="6350">
                          <a:noFill/>
                        </a:ln>
                        <a:effectLst/>
                      </wps:spPr>
                      <wps:txbx>
                        <w:txbxContent>
                          <w:p w14:paraId="279B3CDE" w14:textId="77777777" w:rsidR="00172D35" w:rsidRPr="00F31856" w:rsidRDefault="00172D35" w:rsidP="00172D35">
                            <w:pPr>
                              <w:spacing w:after="120" w:line="280" w:lineRule="exact"/>
                              <w:rPr>
                                <w:color w:val="auto"/>
                                <w:sz w:val="24"/>
                              </w:rPr>
                            </w:pPr>
                            <w:r w:rsidRPr="00F31856">
                              <w:rPr>
                                <w:color w:val="auto"/>
                                <w:sz w:val="24"/>
                              </w:rPr>
                              <w:t xml:space="preserve">ISSAC Corp fuses these technologies and capabilities into a single environment that produces actionable information to be used throughout the engineering lifecycle of a system or </w:t>
                            </w:r>
                            <w:proofErr w:type="spellStart"/>
                            <w:r w:rsidRPr="00F31856">
                              <w:rPr>
                                <w:color w:val="auto"/>
                                <w:sz w:val="24"/>
                              </w:rPr>
                              <w:t>SoS</w:t>
                            </w:r>
                            <w:proofErr w:type="spellEnd"/>
                            <w:r w:rsidRPr="00F31856">
                              <w:rPr>
                                <w:color w:val="auto"/>
                                <w:sz w:val="24"/>
                              </w:rPr>
                              <w:t>.</w:t>
                            </w:r>
                          </w:p>
                          <w:p w14:paraId="097ADB48" w14:textId="77777777" w:rsidR="00172D35" w:rsidRDefault="00172D35" w:rsidP="00172D35">
                            <w:pPr>
                              <w:spacing w:after="120" w:line="280" w:lineRule="exac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1AC785" id="Text Box 275" o:spid="_x0000_s1068" type="#_x0000_t202" style="position:absolute;margin-left:3pt;margin-top:726.4pt;width:513.85pt;height:46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" filled="f" stroked="f" strokeweight=".5pt">
                <v:textbox>
                  <w:txbxContent>
                    <w:p w14:paraId="279B3CDE" w14:textId="77777777" w:rsidR="00172D35" w:rsidRPr="00F31856" w:rsidRDefault="00172D35" w:rsidP="00172D35">
                      <w:pPr>
                        <w:spacing w:after="120" w:line="280" w:lineRule="exact"/>
                        <w:rPr>
                          <w:color w:val="auto"/>
                          <w:sz w:val="24"/>
                        </w:rPr>
                      </w:pPr>
                      <w:r w:rsidRPr="00F31856">
                        <w:rPr>
                          <w:color w:val="auto"/>
                          <w:sz w:val="24"/>
                        </w:rPr>
                        <w:t xml:space="preserve">ISSAC Corp fuses these technologies and capabilities into a single environment that produces actionable information to be used throughout the engineering lifecycle of a system or </w:t>
                      </w:r>
                      <w:proofErr w:type="spellStart"/>
                      <w:r w:rsidRPr="00F31856">
                        <w:rPr>
                          <w:color w:val="auto"/>
                          <w:sz w:val="24"/>
                        </w:rPr>
                        <w:t>SoS</w:t>
                      </w:r>
                      <w:proofErr w:type="spellEnd"/>
                      <w:r w:rsidRPr="00F31856">
                        <w:rPr>
                          <w:color w:val="auto"/>
                          <w:sz w:val="24"/>
                        </w:rPr>
                        <w:t>.</w:t>
                      </w:r>
                    </w:p>
                    <w:p w14:paraId="097ADB48" w14:textId="77777777" w:rsidR="00172D35" w:rsidRDefault="00172D35" w:rsidP="00172D35">
                      <w:pPr>
                        <w:spacing w:after="120" w:line="280" w:lineRule="exact"/>
                      </w:pPr>
                    </w:p>
                  </w:txbxContent>
                </v:textbox>
                <w10:wrap anchory="page"/>
              </v:shape>
            </w:pict>
          </mc:Fallback>
        </mc:AlternateContent>
      </w:r>
      <w:r w:rsidRPr="00172D35">
        <w:rPr>
          <w:noProof/>
          <w:color w:val="auto"/>
          <w:sz w:val="22"/>
          <w:szCs w:val="22"/>
          <w:lang w:eastAsia="en-US"/>
        </w:rPr>
        <w:drawing>
          <wp:anchor distT="0" distB="0" distL="114300" distR="114300" simplePos="0" relativeHeight="251806720" behindDoc="0" locked="0" layoutInCell="1" allowOverlap="1" wp14:anchorId="7AA1F469" wp14:editId="322A63DF">
            <wp:simplePos x="0" y="0"/>
            <wp:positionH relativeFrom="column">
              <wp:posOffset>-629754</wp:posOffset>
            </wp:positionH>
            <wp:positionV relativeFrom="page">
              <wp:posOffset>9175860</wp:posOffset>
            </wp:positionV>
            <wp:extent cx="448359" cy="448359"/>
            <wp:effectExtent l="0" t="0" r="8890" b="8890"/>
            <wp:wrapNone/>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Red Sphere.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48359" cy="448359"/>
                    </a:xfrm>
                    <a:prstGeom prst="rect">
                      <a:avLst/>
                    </a:prstGeom>
                  </pic:spPr>
                </pic:pic>
              </a:graphicData>
            </a:graphic>
            <wp14:sizeRelH relativeFrom="margin">
              <wp14:pctWidth>0</wp14:pctWidth>
            </wp14:sizeRelH>
            <wp14:sizeRelV relativeFrom="margin">
              <wp14:pctHeight>0</wp14:pctHeight>
            </wp14:sizeRelV>
          </wp:anchor>
        </w:drawing>
      </w:r>
      <w:r w:rsidRPr="00172D35">
        <w:rPr>
          <w:noProof/>
          <w:color w:val="auto"/>
          <w:sz w:val="22"/>
          <w:szCs w:val="22"/>
          <w:lang w:eastAsia="en-US"/>
        </w:rPr>
        <w:drawing>
          <wp:anchor distT="0" distB="0" distL="114300" distR="114300" simplePos="0" relativeHeight="251803648" behindDoc="1" locked="0" layoutInCell="1" allowOverlap="1" wp14:anchorId="1F462214" wp14:editId="6096185B">
            <wp:simplePos x="0" y="0"/>
            <wp:positionH relativeFrom="column">
              <wp:posOffset>-302588</wp:posOffset>
            </wp:positionH>
            <wp:positionV relativeFrom="page">
              <wp:posOffset>3044825</wp:posOffset>
            </wp:positionV>
            <wp:extent cx="6591821" cy="2682543"/>
            <wp:effectExtent l="0" t="0" r="0" b="3810"/>
            <wp:wrapNone/>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lluminative Analytics Flow Diagram 1.PNG"/>
                    <pic:cNvPicPr/>
                  </pic:nvPicPr>
                  <pic:blipFill>
                    <a:blip r:embed="rId25">
                      <a:extLst>
                        <a:ext uri="{28A0092B-C50C-407E-A947-70E740481C1C}">
                          <a14:useLocalDpi xmlns:a14="http://schemas.microsoft.com/office/drawing/2010/main" val="0"/>
                        </a:ext>
                      </a:extLst>
                    </a:blip>
                    <a:stretch>
                      <a:fillRect/>
                    </a:stretch>
                  </pic:blipFill>
                  <pic:spPr>
                    <a:xfrm>
                      <a:off x="0" y="0"/>
                      <a:ext cx="6591821" cy="2682543"/>
                    </a:xfrm>
                    <a:prstGeom prst="rect">
                      <a:avLst/>
                    </a:prstGeom>
                  </pic:spPr>
                </pic:pic>
              </a:graphicData>
            </a:graphic>
            <wp14:sizeRelH relativeFrom="margin">
              <wp14:pctWidth>0</wp14:pctWidth>
            </wp14:sizeRelH>
            <wp14:sizeRelV relativeFrom="margin">
              <wp14:pctHeight>0</wp14:pctHeight>
            </wp14:sizeRelV>
          </wp:anchor>
        </w:drawing>
      </w:r>
      <w:r w:rsidRPr="00172D35">
        <w:rPr>
          <w:noProof/>
          <w:color w:val="auto"/>
          <w:sz w:val="22"/>
          <w:szCs w:val="22"/>
          <w:lang w:eastAsia="en-US"/>
        </w:rPr>
        <mc:AlternateContent>
          <mc:Choice Requires="wps">
            <w:drawing>
              <wp:anchor distT="45720" distB="45720" distL="114300" distR="114300" simplePos="0" relativeHeight="251801600" behindDoc="0" locked="0" layoutInCell="1" allowOverlap="1" wp14:anchorId="793132A6" wp14:editId="6F70F11B">
                <wp:simplePos x="0" y="0"/>
                <wp:positionH relativeFrom="column">
                  <wp:posOffset>-691763</wp:posOffset>
                </wp:positionH>
                <wp:positionV relativeFrom="page">
                  <wp:posOffset>5685183</wp:posOffset>
                </wp:positionV>
                <wp:extent cx="7383780" cy="3963311"/>
                <wp:effectExtent l="0" t="0" r="0" b="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83780" cy="3963311"/>
                        </a:xfrm>
                        <a:prstGeom prst="rect">
                          <a:avLst/>
                        </a:prstGeom>
                        <a:noFill/>
                        <a:ln w="9525">
                          <a:noFill/>
                          <a:miter lim="800000"/>
                          <a:headEnd/>
                          <a:tailEnd/>
                        </a:ln>
                      </wps:spPr>
                      <wps:txbx>
                        <w:txbxContent>
                          <w:p w14:paraId="493B0956" w14:textId="77777777" w:rsidR="00172D35" w:rsidRPr="00F31856" w:rsidRDefault="00172D35" w:rsidP="00F31856">
                            <w:pPr>
                              <w:spacing w:before="120" w:after="120" w:line="220" w:lineRule="exact"/>
                              <w:rPr>
                                <w:color w:val="auto"/>
                                <w:sz w:val="24"/>
                              </w:rPr>
                            </w:pPr>
                            <w:r w:rsidRPr="00F31856">
                              <w:rPr>
                                <w:color w:val="auto"/>
                                <w:sz w:val="24"/>
                              </w:rPr>
                              <w:t xml:space="preserve">With the ever-growing complexity and scale of today’s systems and processes, difficulties are evident in effectively interrogating </w:t>
                            </w:r>
                            <w:proofErr w:type="gramStart"/>
                            <w:r w:rsidRPr="00F31856">
                              <w:rPr>
                                <w:color w:val="auto"/>
                                <w:sz w:val="24"/>
                              </w:rPr>
                              <w:t>all of</w:t>
                            </w:r>
                            <w:proofErr w:type="gramEnd"/>
                            <w:r w:rsidRPr="00F31856">
                              <w:rPr>
                                <w:color w:val="auto"/>
                                <w:sz w:val="24"/>
                              </w:rPr>
                              <w:t xml:space="preserve"> the possible states and parameter interactions in a meaningful way, during concept exploration and design. This exploration is necessary to determine sensitivities in potential system alternatives before they manifest into catastrophic failures resulting in significant monetary and human losses.</w:t>
                            </w:r>
                          </w:p>
                          <w:p w14:paraId="78E1FA36" w14:textId="77777777" w:rsidR="00172D35" w:rsidRPr="00F31856" w:rsidRDefault="00172D35" w:rsidP="00F31856">
                            <w:pPr>
                              <w:spacing w:after="120" w:line="280" w:lineRule="exact"/>
                              <w:rPr>
                                <w:color w:val="auto"/>
                                <w:sz w:val="24"/>
                                <w:szCs w:val="22"/>
                                <w:lang w:eastAsia="en-US"/>
                              </w:rPr>
                            </w:pPr>
                            <w:r w:rsidRPr="00F31856">
                              <w:rPr>
                                <w:color w:val="auto"/>
                                <w:sz w:val="24"/>
                              </w:rPr>
                              <w:t xml:space="preserve">Current approaches to this problem focus on modeling component performance through discrete event or agent-based techniques, typically leveraging Monte Carlo approaches for parameter reduction.  </w:t>
                            </w:r>
                            <w:proofErr w:type="spellStart"/>
                            <w:r w:rsidRPr="00F31856">
                              <w:rPr>
                                <w:b/>
                                <w:color w:val="auto"/>
                                <w:sz w:val="24"/>
                              </w:rPr>
                              <w:t>VOR</w:t>
                            </w:r>
                            <w:proofErr w:type="spellEnd"/>
                            <w:r w:rsidRPr="00F31856">
                              <w:rPr>
                                <w:b/>
                                <w:color w:val="auto"/>
                                <w:sz w:val="24"/>
                              </w:rPr>
                              <w:t>™</w:t>
                            </w:r>
                            <w:r w:rsidRPr="00F31856">
                              <w:rPr>
                                <w:color w:val="auto"/>
                                <w:sz w:val="24"/>
                              </w:rPr>
                              <w:t xml:space="preserve"> approaches the problem from an abstract perspective: extracting and modeling the cause and effect processes (including business processes and human decisions/actions) and their resultant behaviors using Credal Networks and embedding them with multi-dimensional PDF’s that describe each processes behaviors/performance.  Each causal hypothesis extracted provides a concise model of the entire system or </w:t>
                            </w:r>
                            <w:proofErr w:type="spellStart"/>
                            <w:r w:rsidRPr="00F31856">
                              <w:rPr>
                                <w:color w:val="auto"/>
                                <w:sz w:val="24"/>
                              </w:rPr>
                              <w:t>SoS</w:t>
                            </w:r>
                            <w:proofErr w:type="spellEnd"/>
                            <w:r w:rsidRPr="00F31856">
                              <w:rPr>
                                <w:color w:val="auto"/>
                                <w:sz w:val="24"/>
                              </w:rPr>
                              <w:t xml:space="preserve"> and possible employment strategies and decision logics that may be utilized in the real system.  Through rapid simulation, </w:t>
                            </w:r>
                            <w:proofErr w:type="spellStart"/>
                            <w:r w:rsidRPr="00F31856">
                              <w:rPr>
                                <w:b/>
                                <w:color w:val="auto"/>
                                <w:sz w:val="24"/>
                              </w:rPr>
                              <w:t>VOR</w:t>
                            </w:r>
                            <w:proofErr w:type="spellEnd"/>
                            <w:r w:rsidRPr="00F31856">
                              <w:rPr>
                                <w:b/>
                                <w:color w:val="auto"/>
                                <w:sz w:val="24"/>
                              </w:rPr>
                              <w:t>™</w:t>
                            </w:r>
                            <w:r w:rsidRPr="00F31856">
                              <w:rPr>
                                <w:color w:val="auto"/>
                                <w:sz w:val="24"/>
                              </w:rPr>
                              <w:t xml:space="preserve"> computes millions of parameter permutations in minutes and determines possible failure conditions, bifurcations of state, optimal architecture and employment strategies (</w:t>
                            </w:r>
                            <w:proofErr w:type="spellStart"/>
                            <w:r w:rsidRPr="00F31856">
                              <w:rPr>
                                <w:color w:val="auto"/>
                                <w:sz w:val="24"/>
                              </w:rPr>
                              <w:t>TTP</w:t>
                            </w:r>
                            <w:proofErr w:type="spellEnd"/>
                            <w:r w:rsidRPr="00F31856">
                              <w:rPr>
                                <w:color w:val="auto"/>
                                <w:sz w:val="24"/>
                              </w:rPr>
                              <w:t xml:space="preserve"> and </w:t>
                            </w:r>
                            <w:proofErr w:type="spellStart"/>
                            <w:r w:rsidRPr="00F31856">
                              <w:rPr>
                                <w:color w:val="auto"/>
                                <w:sz w:val="24"/>
                              </w:rPr>
                              <w:t>CONOPs</w:t>
                            </w:r>
                            <w:proofErr w:type="spellEnd"/>
                            <w:r w:rsidRPr="00F31856">
                              <w:rPr>
                                <w:color w:val="auto"/>
                                <w:sz w:val="24"/>
                              </w:rPr>
                              <w:t xml:space="preserve">). </w:t>
                            </w:r>
                          </w:p>
                          <w:p w14:paraId="1048DEE2" w14:textId="77777777" w:rsidR="00172D35" w:rsidRPr="00F31856" w:rsidRDefault="00172D35" w:rsidP="00172D35">
                            <w:pPr>
                              <w:spacing w:after="120" w:line="280" w:lineRule="exact"/>
                              <w:rPr>
                                <w:color w:val="auto"/>
                                <w:sz w:val="24"/>
                              </w:rPr>
                            </w:pPr>
                            <w:proofErr w:type="spellStart"/>
                            <w:r>
                              <w:rPr>
                                <w:b/>
                                <w:i/>
                                <w:color w:val="1F3864" w:themeColor="accent5" w:themeShade="80"/>
                                <w:sz w:val="24"/>
                              </w:rPr>
                              <w:t>VOR</w:t>
                            </w:r>
                            <w:proofErr w:type="spellEnd"/>
                            <w:r>
                              <w:rPr>
                                <w:b/>
                                <w:i/>
                                <w:color w:val="1F3864" w:themeColor="accent5" w:themeShade="80"/>
                                <w:sz w:val="24"/>
                              </w:rPr>
                              <w:t>™</w:t>
                            </w:r>
                            <w:r w:rsidRPr="008476B0">
                              <w:rPr>
                                <w:sz w:val="24"/>
                              </w:rPr>
                              <w:t xml:space="preserve"> </w:t>
                            </w:r>
                            <w:r w:rsidRPr="00F31856">
                              <w:rPr>
                                <w:color w:val="auto"/>
                                <w:sz w:val="24"/>
                              </w:rPr>
                              <w:t>is built on many accepted mathematical and modeling and simulation paradigms which are fused together to create novel processes and tools:</w:t>
                            </w:r>
                          </w:p>
                          <w:p w14:paraId="569B41EB" w14:textId="77777777" w:rsidR="00172D35" w:rsidRPr="00F31856" w:rsidRDefault="00172D35" w:rsidP="00172D35">
                            <w:pPr>
                              <w:spacing w:before="60" w:after="60" w:line="180" w:lineRule="exact"/>
                              <w:ind w:firstLine="720"/>
                              <w:rPr>
                                <w:b/>
                                <w:color w:val="auto"/>
                                <w:sz w:val="24"/>
                              </w:rPr>
                            </w:pPr>
                            <w:r w:rsidRPr="00F31856">
                              <w:rPr>
                                <w:b/>
                                <w:color w:val="auto"/>
                                <w:sz w:val="24"/>
                              </w:rPr>
                              <w:t>• Bayesian and Credal Networks</w:t>
                            </w:r>
                            <w:r w:rsidRPr="00F31856">
                              <w:rPr>
                                <w:b/>
                                <w:color w:val="auto"/>
                                <w:sz w:val="24"/>
                              </w:rPr>
                              <w:tab/>
                            </w:r>
                            <w:r w:rsidRPr="00F31856">
                              <w:rPr>
                                <w:b/>
                                <w:color w:val="auto"/>
                                <w:sz w:val="24"/>
                              </w:rPr>
                              <w:tab/>
                              <w:t>• Multi-level Abstraction and Behavior/Performance Matching</w:t>
                            </w:r>
                          </w:p>
                          <w:p w14:paraId="1D3CA898" w14:textId="77777777" w:rsidR="00172D35" w:rsidRPr="00F31856" w:rsidRDefault="00172D35" w:rsidP="00172D35">
                            <w:pPr>
                              <w:spacing w:before="60" w:after="60" w:line="180" w:lineRule="exact"/>
                              <w:ind w:firstLine="720"/>
                              <w:rPr>
                                <w:b/>
                                <w:color w:val="auto"/>
                                <w:sz w:val="24"/>
                              </w:rPr>
                            </w:pPr>
                            <w:r w:rsidRPr="00F31856">
                              <w:rPr>
                                <w:b/>
                                <w:color w:val="auto"/>
                                <w:sz w:val="24"/>
                              </w:rPr>
                              <w:t>• Decision Science</w:t>
                            </w:r>
                            <w:r w:rsidRPr="00F31856">
                              <w:rPr>
                                <w:b/>
                                <w:color w:val="auto"/>
                                <w:sz w:val="24"/>
                              </w:rPr>
                              <w:tab/>
                            </w:r>
                            <w:r w:rsidRPr="00F31856">
                              <w:rPr>
                                <w:b/>
                                <w:color w:val="auto"/>
                                <w:sz w:val="24"/>
                              </w:rPr>
                              <w:tab/>
                            </w:r>
                            <w:r w:rsidRPr="00F31856">
                              <w:rPr>
                                <w:b/>
                                <w:color w:val="auto"/>
                                <w:sz w:val="24"/>
                              </w:rPr>
                              <w:tab/>
                            </w:r>
                            <w:r w:rsidRPr="00F31856">
                              <w:rPr>
                                <w:b/>
                                <w:color w:val="auto"/>
                                <w:sz w:val="24"/>
                              </w:rPr>
                              <w:tab/>
                              <w:t>• Graph Modeling</w:t>
                            </w:r>
                          </w:p>
                          <w:p w14:paraId="3B1C88FD" w14:textId="77777777" w:rsidR="00172D35" w:rsidRPr="00F31856" w:rsidRDefault="00172D35" w:rsidP="00172D35">
                            <w:pPr>
                              <w:spacing w:before="60" w:after="60" w:line="180" w:lineRule="exact"/>
                              <w:ind w:firstLine="720"/>
                              <w:rPr>
                                <w:b/>
                                <w:color w:val="auto"/>
                                <w:sz w:val="24"/>
                              </w:rPr>
                            </w:pPr>
                            <w:r w:rsidRPr="00F31856">
                              <w:rPr>
                                <w:b/>
                                <w:color w:val="auto"/>
                                <w:sz w:val="24"/>
                              </w:rPr>
                              <w:t>• Deep Analytics</w:t>
                            </w:r>
                            <w:r w:rsidRPr="00F31856">
                              <w:rPr>
                                <w:b/>
                                <w:color w:val="auto"/>
                                <w:sz w:val="24"/>
                              </w:rPr>
                              <w:tab/>
                            </w:r>
                            <w:r w:rsidRPr="00F31856">
                              <w:rPr>
                                <w:b/>
                                <w:color w:val="auto"/>
                                <w:sz w:val="24"/>
                              </w:rPr>
                              <w:tab/>
                            </w:r>
                            <w:r w:rsidRPr="00F31856">
                              <w:rPr>
                                <w:b/>
                                <w:color w:val="auto"/>
                                <w:sz w:val="24"/>
                              </w:rPr>
                              <w:tab/>
                            </w:r>
                            <w:r w:rsidRPr="00F31856">
                              <w:rPr>
                                <w:b/>
                                <w:color w:val="auto"/>
                                <w:sz w:val="24"/>
                              </w:rPr>
                              <w:tab/>
                              <w:t>• Stochastic Simulation</w:t>
                            </w:r>
                          </w:p>
                          <w:p w14:paraId="50C02D79" w14:textId="77777777" w:rsidR="00172D35" w:rsidRPr="00C815AA" w:rsidRDefault="00172D35" w:rsidP="00172D35">
                            <w:pPr>
                              <w:spacing w:before="60" w:after="60" w:line="180" w:lineRule="exact"/>
                              <w:ind w:firstLine="720"/>
                              <w:rPr>
                                <w:b/>
                                <w:sz w:val="24"/>
                              </w:rPr>
                            </w:pPr>
                            <w:r w:rsidRPr="00F31856">
                              <w:rPr>
                                <w:b/>
                                <w:color w:val="auto"/>
                                <w:sz w:val="24"/>
                              </w:rPr>
                              <w:t>• Uncertainty Quantification</w:t>
                            </w:r>
                            <w:r w:rsidRPr="00F31856">
                              <w:rPr>
                                <w:b/>
                                <w:color w:val="auto"/>
                                <w:sz w:val="24"/>
                              </w:rPr>
                              <w:tab/>
                            </w:r>
                            <w:r w:rsidRPr="00F31856">
                              <w:rPr>
                                <w:b/>
                                <w:color w:val="auto"/>
                                <w:sz w:val="24"/>
                              </w:rPr>
                              <w:tab/>
                            </w:r>
                            <w:r w:rsidRPr="00F31856">
                              <w:rPr>
                                <w:b/>
                                <w:color w:val="auto"/>
                                <w:sz w:val="24"/>
                              </w:rPr>
                              <w:tab/>
                              <w:t>• Optimization</w:t>
                            </w:r>
                            <w:r>
                              <w:rPr>
                                <w:b/>
                                <w:sz w:val="24"/>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3132A6" id="Text Box 21" o:spid="_x0000_s1069" type="#_x0000_t202" style="position:absolute;margin-left:-54.45pt;margin-top:447.65pt;width:581.4pt;height:312.05pt;z-index:25180160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" filled="f" stroked="f">
                <v:textbox>
                  <w:txbxContent>
                    <w:p w14:paraId="493B0956" w14:textId="77777777" w:rsidR="00172D35" w:rsidRPr="00F31856" w:rsidRDefault="00172D35" w:rsidP="00F31856">
                      <w:pPr>
                        <w:spacing w:before="120" w:after="120" w:line="220" w:lineRule="exact"/>
                        <w:rPr>
                          <w:color w:val="auto"/>
                          <w:sz w:val="24"/>
                        </w:rPr>
                      </w:pPr>
                      <w:r w:rsidRPr="00F31856">
                        <w:rPr>
                          <w:color w:val="auto"/>
                          <w:sz w:val="24"/>
                        </w:rPr>
                        <w:t xml:space="preserve">With the ever-growing complexity and scale of today’s systems and processes, difficulties are evident in effectively interrogating </w:t>
                      </w:r>
                      <w:proofErr w:type="gramStart"/>
                      <w:r w:rsidRPr="00F31856">
                        <w:rPr>
                          <w:color w:val="auto"/>
                          <w:sz w:val="24"/>
                        </w:rPr>
                        <w:t>all of</w:t>
                      </w:r>
                      <w:proofErr w:type="gramEnd"/>
                      <w:r w:rsidRPr="00F31856">
                        <w:rPr>
                          <w:color w:val="auto"/>
                          <w:sz w:val="24"/>
                        </w:rPr>
                        <w:t xml:space="preserve"> the possible states and parameter interactions in a meaningful way, during concept exploration and design. This exploration is necessary to determine sensitivities in potential system alternatives before they manifest into catastrophic failures resulting in significant monetary and human losses.</w:t>
                      </w:r>
                    </w:p>
                    <w:p w14:paraId="78E1FA36" w14:textId="77777777" w:rsidR="00172D35" w:rsidRPr="00F31856" w:rsidRDefault="00172D35" w:rsidP="00F31856">
                      <w:pPr>
                        <w:spacing w:after="120" w:line="280" w:lineRule="exact"/>
                        <w:rPr>
                          <w:color w:val="auto"/>
                          <w:sz w:val="24"/>
                          <w:szCs w:val="22"/>
                          <w:lang w:eastAsia="en-US"/>
                        </w:rPr>
                      </w:pPr>
                      <w:r w:rsidRPr="00F31856">
                        <w:rPr>
                          <w:color w:val="auto"/>
                          <w:sz w:val="24"/>
                        </w:rPr>
                        <w:t xml:space="preserve">Current approaches to this problem focus on modeling component performance through discrete event or agent-based techniques, typically leveraging Monte Carlo approaches for parameter reduction.  </w:t>
                      </w:r>
                      <w:proofErr w:type="spellStart"/>
                      <w:r w:rsidRPr="00F31856">
                        <w:rPr>
                          <w:b/>
                          <w:color w:val="auto"/>
                          <w:sz w:val="24"/>
                        </w:rPr>
                        <w:t>VOR</w:t>
                      </w:r>
                      <w:proofErr w:type="spellEnd"/>
                      <w:r w:rsidRPr="00F31856">
                        <w:rPr>
                          <w:b/>
                          <w:color w:val="auto"/>
                          <w:sz w:val="24"/>
                        </w:rPr>
                        <w:t>™</w:t>
                      </w:r>
                      <w:r w:rsidRPr="00F31856">
                        <w:rPr>
                          <w:color w:val="auto"/>
                          <w:sz w:val="24"/>
                        </w:rPr>
                        <w:t xml:space="preserve"> approaches the problem from an abstract perspective: extracting and modeling the cause and effect processes (including business processes and human decisions/actions) and their resultant behaviors using Credal Networks and embedding them with multi-dimensional PDF’s that describe each processes behaviors/performance.  Each causal hypothesis extracted provides a concise model of the entire system or </w:t>
                      </w:r>
                      <w:proofErr w:type="spellStart"/>
                      <w:r w:rsidRPr="00F31856">
                        <w:rPr>
                          <w:color w:val="auto"/>
                          <w:sz w:val="24"/>
                        </w:rPr>
                        <w:t>SoS</w:t>
                      </w:r>
                      <w:proofErr w:type="spellEnd"/>
                      <w:r w:rsidRPr="00F31856">
                        <w:rPr>
                          <w:color w:val="auto"/>
                          <w:sz w:val="24"/>
                        </w:rPr>
                        <w:t xml:space="preserve"> and possible employment strategies and decision logics that may be utilized in the real system.  Through rapid simulation, </w:t>
                      </w:r>
                      <w:proofErr w:type="spellStart"/>
                      <w:r w:rsidRPr="00F31856">
                        <w:rPr>
                          <w:b/>
                          <w:color w:val="auto"/>
                          <w:sz w:val="24"/>
                        </w:rPr>
                        <w:t>VOR</w:t>
                      </w:r>
                      <w:proofErr w:type="spellEnd"/>
                      <w:r w:rsidRPr="00F31856">
                        <w:rPr>
                          <w:b/>
                          <w:color w:val="auto"/>
                          <w:sz w:val="24"/>
                        </w:rPr>
                        <w:t>™</w:t>
                      </w:r>
                      <w:r w:rsidRPr="00F31856">
                        <w:rPr>
                          <w:color w:val="auto"/>
                          <w:sz w:val="24"/>
                        </w:rPr>
                        <w:t xml:space="preserve"> computes millions of parameter permutations in minutes and determines possible failure conditions, bifurcations of state, optimal architecture and employment strategies (</w:t>
                      </w:r>
                      <w:proofErr w:type="spellStart"/>
                      <w:r w:rsidRPr="00F31856">
                        <w:rPr>
                          <w:color w:val="auto"/>
                          <w:sz w:val="24"/>
                        </w:rPr>
                        <w:t>TTP</w:t>
                      </w:r>
                      <w:proofErr w:type="spellEnd"/>
                      <w:r w:rsidRPr="00F31856">
                        <w:rPr>
                          <w:color w:val="auto"/>
                          <w:sz w:val="24"/>
                        </w:rPr>
                        <w:t xml:space="preserve"> and </w:t>
                      </w:r>
                      <w:proofErr w:type="spellStart"/>
                      <w:r w:rsidRPr="00F31856">
                        <w:rPr>
                          <w:color w:val="auto"/>
                          <w:sz w:val="24"/>
                        </w:rPr>
                        <w:t>CONOPs</w:t>
                      </w:r>
                      <w:proofErr w:type="spellEnd"/>
                      <w:r w:rsidRPr="00F31856">
                        <w:rPr>
                          <w:color w:val="auto"/>
                          <w:sz w:val="24"/>
                        </w:rPr>
                        <w:t xml:space="preserve">). </w:t>
                      </w:r>
                    </w:p>
                    <w:p w14:paraId="1048DEE2" w14:textId="77777777" w:rsidR="00172D35" w:rsidRPr="00F31856" w:rsidRDefault="00172D35" w:rsidP="00172D35">
                      <w:pPr>
                        <w:spacing w:after="120" w:line="280" w:lineRule="exact"/>
                        <w:rPr>
                          <w:color w:val="auto"/>
                          <w:sz w:val="24"/>
                        </w:rPr>
                      </w:pPr>
                      <w:proofErr w:type="spellStart"/>
                      <w:r>
                        <w:rPr>
                          <w:b/>
                          <w:i/>
                          <w:color w:val="1F3864" w:themeColor="accent5" w:themeShade="80"/>
                          <w:sz w:val="24"/>
                        </w:rPr>
                        <w:t>VOR</w:t>
                      </w:r>
                      <w:proofErr w:type="spellEnd"/>
                      <w:r>
                        <w:rPr>
                          <w:b/>
                          <w:i/>
                          <w:color w:val="1F3864" w:themeColor="accent5" w:themeShade="80"/>
                          <w:sz w:val="24"/>
                        </w:rPr>
                        <w:t>™</w:t>
                      </w:r>
                      <w:r w:rsidRPr="008476B0">
                        <w:rPr>
                          <w:sz w:val="24"/>
                        </w:rPr>
                        <w:t xml:space="preserve"> </w:t>
                      </w:r>
                      <w:r w:rsidRPr="00F31856">
                        <w:rPr>
                          <w:color w:val="auto"/>
                          <w:sz w:val="24"/>
                        </w:rPr>
                        <w:t>is built on many accepted mathematical and modeling and simulation paradigms which are fused together to create novel processes and tools:</w:t>
                      </w:r>
                    </w:p>
                    <w:p w14:paraId="569B41EB" w14:textId="77777777" w:rsidR="00172D35" w:rsidRPr="00F31856" w:rsidRDefault="00172D35" w:rsidP="00172D35">
                      <w:pPr>
                        <w:spacing w:before="60" w:after="60" w:line="180" w:lineRule="exact"/>
                        <w:ind w:firstLine="720"/>
                        <w:rPr>
                          <w:b/>
                          <w:color w:val="auto"/>
                          <w:sz w:val="24"/>
                        </w:rPr>
                      </w:pPr>
                      <w:r w:rsidRPr="00F31856">
                        <w:rPr>
                          <w:b/>
                          <w:color w:val="auto"/>
                          <w:sz w:val="24"/>
                        </w:rPr>
                        <w:t>• Bayesian and Credal Networks</w:t>
                      </w:r>
                      <w:r w:rsidRPr="00F31856">
                        <w:rPr>
                          <w:b/>
                          <w:color w:val="auto"/>
                          <w:sz w:val="24"/>
                        </w:rPr>
                        <w:tab/>
                      </w:r>
                      <w:r w:rsidRPr="00F31856">
                        <w:rPr>
                          <w:b/>
                          <w:color w:val="auto"/>
                          <w:sz w:val="24"/>
                        </w:rPr>
                        <w:tab/>
                        <w:t>• Multi-level Abstraction and Behavior/Performance Matching</w:t>
                      </w:r>
                    </w:p>
                    <w:p w14:paraId="1D3CA898" w14:textId="77777777" w:rsidR="00172D35" w:rsidRPr="00F31856" w:rsidRDefault="00172D35" w:rsidP="00172D35">
                      <w:pPr>
                        <w:spacing w:before="60" w:after="60" w:line="180" w:lineRule="exact"/>
                        <w:ind w:firstLine="720"/>
                        <w:rPr>
                          <w:b/>
                          <w:color w:val="auto"/>
                          <w:sz w:val="24"/>
                        </w:rPr>
                      </w:pPr>
                      <w:r w:rsidRPr="00F31856">
                        <w:rPr>
                          <w:b/>
                          <w:color w:val="auto"/>
                          <w:sz w:val="24"/>
                        </w:rPr>
                        <w:t>• Decision Science</w:t>
                      </w:r>
                      <w:r w:rsidRPr="00F31856">
                        <w:rPr>
                          <w:b/>
                          <w:color w:val="auto"/>
                          <w:sz w:val="24"/>
                        </w:rPr>
                        <w:tab/>
                      </w:r>
                      <w:r w:rsidRPr="00F31856">
                        <w:rPr>
                          <w:b/>
                          <w:color w:val="auto"/>
                          <w:sz w:val="24"/>
                        </w:rPr>
                        <w:tab/>
                      </w:r>
                      <w:r w:rsidRPr="00F31856">
                        <w:rPr>
                          <w:b/>
                          <w:color w:val="auto"/>
                          <w:sz w:val="24"/>
                        </w:rPr>
                        <w:tab/>
                      </w:r>
                      <w:r w:rsidRPr="00F31856">
                        <w:rPr>
                          <w:b/>
                          <w:color w:val="auto"/>
                          <w:sz w:val="24"/>
                        </w:rPr>
                        <w:tab/>
                        <w:t>• Graph Modeling</w:t>
                      </w:r>
                    </w:p>
                    <w:p w14:paraId="3B1C88FD" w14:textId="77777777" w:rsidR="00172D35" w:rsidRPr="00F31856" w:rsidRDefault="00172D35" w:rsidP="00172D35">
                      <w:pPr>
                        <w:spacing w:before="60" w:after="60" w:line="180" w:lineRule="exact"/>
                        <w:ind w:firstLine="720"/>
                        <w:rPr>
                          <w:b/>
                          <w:color w:val="auto"/>
                          <w:sz w:val="24"/>
                        </w:rPr>
                      </w:pPr>
                      <w:r w:rsidRPr="00F31856">
                        <w:rPr>
                          <w:b/>
                          <w:color w:val="auto"/>
                          <w:sz w:val="24"/>
                        </w:rPr>
                        <w:t>• Deep Analytics</w:t>
                      </w:r>
                      <w:r w:rsidRPr="00F31856">
                        <w:rPr>
                          <w:b/>
                          <w:color w:val="auto"/>
                          <w:sz w:val="24"/>
                        </w:rPr>
                        <w:tab/>
                      </w:r>
                      <w:r w:rsidRPr="00F31856">
                        <w:rPr>
                          <w:b/>
                          <w:color w:val="auto"/>
                          <w:sz w:val="24"/>
                        </w:rPr>
                        <w:tab/>
                      </w:r>
                      <w:r w:rsidRPr="00F31856">
                        <w:rPr>
                          <w:b/>
                          <w:color w:val="auto"/>
                          <w:sz w:val="24"/>
                        </w:rPr>
                        <w:tab/>
                      </w:r>
                      <w:r w:rsidRPr="00F31856">
                        <w:rPr>
                          <w:b/>
                          <w:color w:val="auto"/>
                          <w:sz w:val="24"/>
                        </w:rPr>
                        <w:tab/>
                        <w:t>• Stochastic Simulation</w:t>
                      </w:r>
                    </w:p>
                    <w:p w14:paraId="50C02D79" w14:textId="77777777" w:rsidR="00172D35" w:rsidRPr="00C815AA" w:rsidRDefault="00172D35" w:rsidP="00172D35">
                      <w:pPr>
                        <w:spacing w:before="60" w:after="60" w:line="180" w:lineRule="exact"/>
                        <w:ind w:firstLine="720"/>
                        <w:rPr>
                          <w:b/>
                          <w:sz w:val="24"/>
                        </w:rPr>
                      </w:pPr>
                      <w:r w:rsidRPr="00F31856">
                        <w:rPr>
                          <w:b/>
                          <w:color w:val="auto"/>
                          <w:sz w:val="24"/>
                        </w:rPr>
                        <w:t>• Uncertainty Quantification</w:t>
                      </w:r>
                      <w:r w:rsidRPr="00F31856">
                        <w:rPr>
                          <w:b/>
                          <w:color w:val="auto"/>
                          <w:sz w:val="24"/>
                        </w:rPr>
                        <w:tab/>
                      </w:r>
                      <w:r w:rsidRPr="00F31856">
                        <w:rPr>
                          <w:b/>
                          <w:color w:val="auto"/>
                          <w:sz w:val="24"/>
                        </w:rPr>
                        <w:tab/>
                      </w:r>
                      <w:r w:rsidRPr="00F31856">
                        <w:rPr>
                          <w:b/>
                          <w:color w:val="auto"/>
                          <w:sz w:val="24"/>
                        </w:rPr>
                        <w:tab/>
                        <w:t>• Optimization</w:t>
                      </w:r>
                      <w:r>
                        <w:rPr>
                          <w:b/>
                          <w:sz w:val="24"/>
                        </w:rPr>
                        <w:br/>
                      </w:r>
                    </w:p>
                  </w:txbxContent>
                </v:textbox>
                <w10:wrap anchory="page"/>
              </v:shape>
            </w:pict>
          </mc:Fallback>
        </mc:AlternateContent>
      </w:r>
    </w:p>
    <w:p w14:paraId="60B2059F" w14:textId="77777777" w:rsidR="00172D35" w:rsidRPr="00172D35" w:rsidRDefault="00172D35" w:rsidP="00172D35"/>
    <w:sectPr w:rsidR="00172D35" w:rsidRPr="00172D3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17967A3"/>
    <w:multiLevelType w:val="hybridMultilevel"/>
    <w:tmpl w:val="35207B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26246A5"/>
    <w:multiLevelType w:val="hybridMultilevel"/>
    <w:tmpl w:val="C2604D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533A1B47"/>
    <w:multiLevelType w:val="hybridMultilevel"/>
    <w:tmpl w:val="77380A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7B60769"/>
    <w:multiLevelType w:val="hybridMultilevel"/>
    <w:tmpl w:val="CC5EED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BB17918"/>
    <w:multiLevelType w:val="hybridMultilevel"/>
    <w:tmpl w:val="CB12EA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4"/>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5A6C"/>
    <w:rsid w:val="000402CB"/>
    <w:rsid w:val="00086415"/>
    <w:rsid w:val="00090BA6"/>
    <w:rsid w:val="000F0D9B"/>
    <w:rsid w:val="0012623C"/>
    <w:rsid w:val="00171333"/>
    <w:rsid w:val="00172D35"/>
    <w:rsid w:val="001D4CE6"/>
    <w:rsid w:val="001D7577"/>
    <w:rsid w:val="001F78F0"/>
    <w:rsid w:val="00214601"/>
    <w:rsid w:val="002C1D03"/>
    <w:rsid w:val="00366503"/>
    <w:rsid w:val="00404A9A"/>
    <w:rsid w:val="00435D46"/>
    <w:rsid w:val="0046380E"/>
    <w:rsid w:val="00510448"/>
    <w:rsid w:val="0051294A"/>
    <w:rsid w:val="00573FCD"/>
    <w:rsid w:val="00586932"/>
    <w:rsid w:val="00587E55"/>
    <w:rsid w:val="00592385"/>
    <w:rsid w:val="005F1B2E"/>
    <w:rsid w:val="0067204F"/>
    <w:rsid w:val="0067481C"/>
    <w:rsid w:val="006B4AB4"/>
    <w:rsid w:val="006C5A6C"/>
    <w:rsid w:val="006E3086"/>
    <w:rsid w:val="0078244C"/>
    <w:rsid w:val="007E0291"/>
    <w:rsid w:val="008065C3"/>
    <w:rsid w:val="00840BC7"/>
    <w:rsid w:val="008639C6"/>
    <w:rsid w:val="00885629"/>
    <w:rsid w:val="008B6D8C"/>
    <w:rsid w:val="009D51F4"/>
    <w:rsid w:val="009F2F79"/>
    <w:rsid w:val="00A610AF"/>
    <w:rsid w:val="00AC0993"/>
    <w:rsid w:val="00AF6F74"/>
    <w:rsid w:val="00B12C19"/>
    <w:rsid w:val="00B16D71"/>
    <w:rsid w:val="00BA6E23"/>
    <w:rsid w:val="00BF7107"/>
    <w:rsid w:val="00C109B7"/>
    <w:rsid w:val="00C3739F"/>
    <w:rsid w:val="00C41D77"/>
    <w:rsid w:val="00C53680"/>
    <w:rsid w:val="00C63691"/>
    <w:rsid w:val="00C666FE"/>
    <w:rsid w:val="00CC17A9"/>
    <w:rsid w:val="00CF5EAD"/>
    <w:rsid w:val="00D37175"/>
    <w:rsid w:val="00D56889"/>
    <w:rsid w:val="00D66FE4"/>
    <w:rsid w:val="00D82A97"/>
    <w:rsid w:val="00D901E5"/>
    <w:rsid w:val="00DB63FA"/>
    <w:rsid w:val="00DC0220"/>
    <w:rsid w:val="00DE00C0"/>
    <w:rsid w:val="00DF6828"/>
    <w:rsid w:val="00E76253"/>
    <w:rsid w:val="00F24408"/>
    <w:rsid w:val="00F31856"/>
    <w:rsid w:val="00F36BC6"/>
    <w:rsid w:val="00F61A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E1F6BE"/>
  <w15:chartTrackingRefBased/>
  <w15:docId w15:val="{9D37454F-C273-4AAD-A85F-778E3D5B29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1"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C5A6C"/>
    <w:pPr>
      <w:spacing w:after="200" w:line="288" w:lineRule="auto"/>
    </w:pPr>
    <w:rPr>
      <w:color w:val="50637D" w:themeColor="text2" w:themeTint="E6"/>
      <w:sz w:val="20"/>
      <w:szCs w:val="20"/>
      <w:lang w:eastAsia="ja-JP"/>
    </w:rPr>
  </w:style>
  <w:style w:type="paragraph" w:styleId="Heading1">
    <w:name w:val="heading 1"/>
    <w:basedOn w:val="Normal"/>
    <w:next w:val="Normal"/>
    <w:link w:val="Heading1Char"/>
    <w:uiPriority w:val="1"/>
    <w:qFormat/>
    <w:rsid w:val="006C5A6C"/>
    <w:pPr>
      <w:keepNext/>
      <w:keepLines/>
      <w:spacing w:before="200" w:after="0" w:line="216" w:lineRule="auto"/>
      <w:outlineLvl w:val="0"/>
    </w:pPr>
    <w:rPr>
      <w:rFonts w:asciiTheme="majorHAnsi" w:eastAsiaTheme="majorEastAsia" w:hAnsiTheme="majorHAnsi" w:cstheme="majorBidi"/>
      <w:b/>
      <w:bCs/>
      <w:color w:val="2E74B5" w:themeColor="accent1" w:themeShade="BF"/>
      <w:sz w:val="4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6C5A6C"/>
    <w:rPr>
      <w:rFonts w:asciiTheme="majorHAnsi" w:eastAsiaTheme="majorEastAsia" w:hAnsiTheme="majorHAnsi" w:cstheme="majorBidi"/>
      <w:b/>
      <w:bCs/>
      <w:color w:val="2E74B5" w:themeColor="accent1" w:themeShade="BF"/>
      <w:sz w:val="42"/>
      <w:szCs w:val="20"/>
      <w:lang w:eastAsia="ja-JP"/>
    </w:rPr>
  </w:style>
  <w:style w:type="paragraph" w:styleId="Quote">
    <w:name w:val="Quote"/>
    <w:basedOn w:val="Normal"/>
    <w:next w:val="Normal"/>
    <w:link w:val="QuoteChar"/>
    <w:uiPriority w:val="1"/>
    <w:qFormat/>
    <w:rsid w:val="006C5A6C"/>
    <w:pPr>
      <w:pBdr>
        <w:top w:val="single" w:sz="4" w:space="16" w:color="2E74B5" w:themeColor="accent1" w:themeShade="BF"/>
        <w:bottom w:val="single" w:sz="4" w:space="4" w:color="2E74B5" w:themeColor="accent1" w:themeShade="BF"/>
      </w:pBdr>
      <w:spacing w:after="0" w:line="20" w:lineRule="exact"/>
      <w:jc w:val="center"/>
    </w:pPr>
    <w:rPr>
      <w:i/>
      <w:iCs/>
      <w:smallCaps/>
      <w:color w:val="2E74B5" w:themeColor="accent1" w:themeShade="BF"/>
      <w:sz w:val="30"/>
    </w:rPr>
  </w:style>
  <w:style w:type="character" w:customStyle="1" w:styleId="QuoteChar">
    <w:name w:val="Quote Char"/>
    <w:basedOn w:val="DefaultParagraphFont"/>
    <w:link w:val="Quote"/>
    <w:uiPriority w:val="1"/>
    <w:rsid w:val="006C5A6C"/>
    <w:rPr>
      <w:i/>
      <w:iCs/>
      <w:smallCaps/>
      <w:color w:val="2E74B5" w:themeColor="accent1" w:themeShade="BF"/>
      <w:sz w:val="30"/>
      <w:szCs w:val="20"/>
      <w:lang w:eastAsia="ja-JP"/>
    </w:rPr>
  </w:style>
  <w:style w:type="paragraph" w:styleId="ListParagraph">
    <w:name w:val="List Paragraph"/>
    <w:basedOn w:val="Normal"/>
    <w:uiPriority w:val="99"/>
    <w:unhideWhenUsed/>
    <w:qFormat/>
    <w:rsid w:val="006C5A6C"/>
    <w:pPr>
      <w:ind w:left="720"/>
      <w:contextualSpacing/>
    </w:pPr>
  </w:style>
  <w:style w:type="paragraph" w:styleId="NormalWeb">
    <w:name w:val="Normal (Web)"/>
    <w:basedOn w:val="Normal"/>
    <w:uiPriority w:val="99"/>
    <w:semiHidden/>
    <w:rsid w:val="00586932"/>
    <w:pPr>
      <w:spacing w:before="100" w:beforeAutospacing="1" w:after="100" w:afterAutospacing="1" w:line="240" w:lineRule="auto"/>
    </w:pPr>
    <w:rPr>
      <w:rFonts w:ascii="Times New Roman" w:eastAsia="Times New Roman" w:hAnsi="Times New Roman" w:cs="Times New Roman"/>
      <w:color w:val="auto"/>
      <w:sz w:val="24"/>
      <w:szCs w:val="24"/>
      <w:lang w:eastAsia="en-US"/>
    </w:rPr>
  </w:style>
  <w:style w:type="paragraph" w:styleId="BalloonText">
    <w:name w:val="Balloon Text"/>
    <w:basedOn w:val="Normal"/>
    <w:link w:val="BalloonTextChar"/>
    <w:uiPriority w:val="99"/>
    <w:semiHidden/>
    <w:unhideWhenUsed/>
    <w:rsid w:val="00BF7107"/>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BF7107"/>
    <w:rPr>
      <w:rFonts w:ascii="Times New Roman" w:hAnsi="Times New Roman" w:cs="Times New Roman"/>
      <w:color w:val="50637D" w:themeColor="text2" w:themeTint="E6"/>
      <w:sz w:val="18"/>
      <w:szCs w:val="18"/>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42217911">
      <w:bodyDiv w:val="1"/>
      <w:marLeft w:val="0"/>
      <w:marRight w:val="0"/>
      <w:marTop w:val="0"/>
      <w:marBottom w:val="0"/>
      <w:divBdr>
        <w:top w:val="none" w:sz="0" w:space="0" w:color="auto"/>
        <w:left w:val="none" w:sz="0" w:space="0" w:color="auto"/>
        <w:bottom w:val="none" w:sz="0" w:space="0" w:color="auto"/>
        <w:right w:val="none" w:sz="0" w:space="0" w:color="auto"/>
      </w:divBdr>
      <w:divsChild>
        <w:div w:id="1210844168">
          <w:marLeft w:val="547"/>
          <w:marRight w:val="0"/>
          <w:marTop w:val="62"/>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png"/><Relationship Id="rId5" Type="http://schemas.openxmlformats.org/officeDocument/2006/relationships/image" Target="media/image1.jpeg"/><Relationship Id="rId15" Type="http://schemas.openxmlformats.org/officeDocument/2006/relationships/image" Target="media/image11.jpg"/><Relationship Id="rId23" Type="http://schemas.openxmlformats.org/officeDocument/2006/relationships/image" Target="media/image19.tif"/><Relationship Id="rId10" Type="http://schemas.openxmlformats.org/officeDocument/2006/relationships/image" Target="media/image6.jpe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24</Words>
  <Characters>140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Mike Feltman</dc:creator>
  <cp:keywords/>
  <dc:description/>
  <cp:lastModifiedBy>Tom Sheehan</cp:lastModifiedBy>
  <cp:revision>2</cp:revision>
  <dcterms:created xsi:type="dcterms:W3CDTF">2019-08-02T17:31:00Z</dcterms:created>
  <dcterms:modified xsi:type="dcterms:W3CDTF">2019-08-02T17:31:00Z</dcterms:modified>
</cp:coreProperties>
</file>